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3D0" w14:textId="77777777" w:rsidR="00963C09" w:rsidRPr="00E300C8" w:rsidRDefault="00963C09" w:rsidP="00963C09">
      <w:pPr>
        <w:widowControl w:val="0"/>
        <w:spacing w:after="0" w:line="240" w:lineRule="auto"/>
        <w:jc w:val="both"/>
        <w:rPr>
          <w:rFonts w:ascii="Times New Roman" w:hAnsi="Times New Roman"/>
          <w:sz w:val="20"/>
          <w:szCs w:val="20"/>
        </w:rPr>
      </w:pPr>
      <w:r w:rsidRPr="00E300C8">
        <w:rPr>
          <w:rFonts w:ascii="Times New Roman" w:hAnsi="Times New Roman"/>
          <w:sz w:val="20"/>
          <w:szCs w:val="20"/>
        </w:rPr>
        <w:t>Text consolidated by Valsts valodas centrs (State Language Centre) with amending regulations of:</w:t>
      </w:r>
    </w:p>
    <w:p w14:paraId="5670449E" w14:textId="70227EEF" w:rsidR="00963C09" w:rsidRPr="00E300C8" w:rsidRDefault="00A8752E" w:rsidP="00963C09">
      <w:pPr>
        <w:spacing w:after="0" w:line="240" w:lineRule="auto"/>
        <w:jc w:val="center"/>
        <w:rPr>
          <w:rFonts w:ascii="Times New Roman" w:hAnsi="Times New Roman"/>
          <w:sz w:val="20"/>
          <w:szCs w:val="20"/>
        </w:rPr>
      </w:pPr>
      <w:r>
        <w:rPr>
          <w:rFonts w:ascii="Times New Roman" w:hAnsi="Times New Roman"/>
          <w:sz w:val="20"/>
          <w:szCs w:val="20"/>
        </w:rPr>
        <w:t>7 August </w:t>
      </w:r>
      <w:r w:rsidR="00963C09">
        <w:rPr>
          <w:rFonts w:ascii="Times New Roman" w:hAnsi="Times New Roman"/>
          <w:sz w:val="20"/>
          <w:szCs w:val="20"/>
        </w:rPr>
        <w:t>20</w:t>
      </w:r>
      <w:r w:rsidR="004575AE">
        <w:rPr>
          <w:rFonts w:ascii="Times New Roman" w:hAnsi="Times New Roman"/>
          <w:sz w:val="20"/>
          <w:szCs w:val="20"/>
        </w:rPr>
        <w:t>18</w:t>
      </w:r>
      <w:r w:rsidR="00963C09">
        <w:rPr>
          <w:rFonts w:ascii="Times New Roman" w:hAnsi="Times New Roman"/>
          <w:sz w:val="20"/>
          <w:szCs w:val="20"/>
        </w:rPr>
        <w:t xml:space="preserve"> [shall come into force from 10</w:t>
      </w:r>
      <w:r w:rsidR="004575AE">
        <w:rPr>
          <w:rFonts w:ascii="Times New Roman" w:hAnsi="Times New Roman"/>
          <w:sz w:val="20"/>
          <w:szCs w:val="20"/>
        </w:rPr>
        <w:t> August </w:t>
      </w:r>
      <w:r w:rsidR="00963C09">
        <w:rPr>
          <w:rFonts w:ascii="Times New Roman" w:hAnsi="Times New Roman"/>
          <w:sz w:val="20"/>
          <w:szCs w:val="20"/>
        </w:rPr>
        <w:t>20</w:t>
      </w:r>
      <w:r w:rsidR="004575AE">
        <w:rPr>
          <w:rFonts w:ascii="Times New Roman" w:hAnsi="Times New Roman"/>
          <w:sz w:val="20"/>
          <w:szCs w:val="20"/>
        </w:rPr>
        <w:t>18</w:t>
      </w:r>
      <w:r w:rsidR="00963C09">
        <w:rPr>
          <w:rFonts w:ascii="Times New Roman" w:hAnsi="Times New Roman"/>
          <w:sz w:val="20"/>
          <w:szCs w:val="20"/>
        </w:rPr>
        <w:t>].</w:t>
      </w:r>
    </w:p>
    <w:p w14:paraId="2C053F5C" w14:textId="77777777" w:rsidR="00963C09" w:rsidRPr="00E300C8" w:rsidRDefault="00963C09" w:rsidP="00963C09">
      <w:pPr>
        <w:widowControl w:val="0"/>
        <w:spacing w:after="0" w:line="240" w:lineRule="auto"/>
        <w:jc w:val="both"/>
        <w:rPr>
          <w:rFonts w:ascii="Times New Roman" w:hAnsi="Times New Roman"/>
          <w:sz w:val="20"/>
          <w:szCs w:val="20"/>
        </w:rPr>
      </w:pPr>
      <w:r w:rsidRPr="00E300C8">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6251DF3" w14:textId="77777777" w:rsidR="00963C09" w:rsidRDefault="00963C09" w:rsidP="00B80982">
      <w:pPr>
        <w:spacing w:after="0" w:line="240" w:lineRule="auto"/>
        <w:jc w:val="center"/>
        <w:rPr>
          <w:rFonts w:ascii="Times New Roman" w:hAnsi="Times New Roman"/>
          <w:sz w:val="24"/>
        </w:rPr>
      </w:pPr>
    </w:p>
    <w:p w14:paraId="71AE4CFE" w14:textId="77777777" w:rsidR="00361737" w:rsidRDefault="00361737" w:rsidP="00B80982">
      <w:pPr>
        <w:spacing w:after="0" w:line="240" w:lineRule="auto"/>
        <w:jc w:val="center"/>
        <w:rPr>
          <w:rFonts w:ascii="Times New Roman" w:hAnsi="Times New Roman"/>
          <w:sz w:val="24"/>
        </w:rPr>
      </w:pPr>
    </w:p>
    <w:p w14:paraId="510C3AD8" w14:textId="77777777" w:rsidR="00361737" w:rsidRPr="00E300C8" w:rsidRDefault="00361737" w:rsidP="00361737">
      <w:pPr>
        <w:spacing w:after="0" w:line="240" w:lineRule="auto"/>
        <w:jc w:val="center"/>
        <w:rPr>
          <w:rFonts w:ascii="Times New Roman" w:hAnsi="Times New Roman"/>
          <w:sz w:val="24"/>
          <w:szCs w:val="24"/>
        </w:rPr>
      </w:pPr>
      <w:r w:rsidRPr="00E300C8">
        <w:rPr>
          <w:rFonts w:ascii="Times New Roman" w:hAnsi="Times New Roman"/>
          <w:sz w:val="24"/>
          <w:szCs w:val="24"/>
        </w:rPr>
        <w:t>Republic of Latvia</w:t>
      </w:r>
    </w:p>
    <w:p w14:paraId="542730D9" w14:textId="77777777" w:rsidR="00361737" w:rsidRDefault="00361737" w:rsidP="00B80982">
      <w:pPr>
        <w:spacing w:after="0" w:line="240" w:lineRule="auto"/>
        <w:jc w:val="center"/>
        <w:rPr>
          <w:rFonts w:ascii="Times New Roman" w:hAnsi="Times New Roman"/>
          <w:sz w:val="24"/>
        </w:rPr>
      </w:pPr>
    </w:p>
    <w:p w14:paraId="3091D000" w14:textId="68FAE95D" w:rsidR="00B80982" w:rsidRPr="00B80982" w:rsidRDefault="00E57F4E" w:rsidP="00B80982">
      <w:pPr>
        <w:spacing w:after="0" w:line="240" w:lineRule="auto"/>
        <w:jc w:val="center"/>
        <w:rPr>
          <w:rFonts w:ascii="Times New Roman" w:hAnsi="Times New Roman"/>
          <w:noProof/>
          <w:kern w:val="0"/>
          <w:sz w:val="24"/>
        </w:rPr>
      </w:pPr>
      <w:r>
        <w:rPr>
          <w:rFonts w:ascii="Times New Roman" w:hAnsi="Times New Roman"/>
          <w:sz w:val="24"/>
        </w:rPr>
        <w:t>Cabinet</w:t>
      </w:r>
    </w:p>
    <w:p w14:paraId="14CD3D9A" w14:textId="24CB914C" w:rsidR="00B80982" w:rsidRPr="00B80982" w:rsidRDefault="00E57F4E" w:rsidP="00B80982">
      <w:pPr>
        <w:spacing w:after="0" w:line="240" w:lineRule="auto"/>
        <w:jc w:val="center"/>
        <w:rPr>
          <w:rFonts w:ascii="Times New Roman" w:hAnsi="Times New Roman"/>
          <w:noProof/>
          <w:kern w:val="0"/>
          <w:sz w:val="24"/>
        </w:rPr>
      </w:pPr>
      <w:r>
        <w:rPr>
          <w:rFonts w:ascii="Times New Roman" w:hAnsi="Times New Roman"/>
          <w:sz w:val="24"/>
        </w:rPr>
        <w:t>Regulation No. 574</w:t>
      </w:r>
    </w:p>
    <w:p w14:paraId="352D5FE3" w14:textId="4E3184C3" w:rsidR="00E57F4E" w:rsidRPr="00B80982" w:rsidRDefault="00E57F4E" w:rsidP="00B80982">
      <w:pPr>
        <w:spacing w:after="0" w:line="240" w:lineRule="auto"/>
        <w:jc w:val="center"/>
        <w:rPr>
          <w:rFonts w:ascii="Times New Roman" w:hAnsi="Times New Roman"/>
          <w:noProof/>
          <w:kern w:val="0"/>
          <w:sz w:val="24"/>
        </w:rPr>
      </w:pPr>
      <w:r>
        <w:rPr>
          <w:rFonts w:ascii="Times New Roman" w:hAnsi="Times New Roman"/>
          <w:sz w:val="24"/>
        </w:rPr>
        <w:t>Adopted 30 September 2014</w:t>
      </w:r>
    </w:p>
    <w:p w14:paraId="28E00255" w14:textId="77777777" w:rsidR="00B80982" w:rsidRDefault="00B80982" w:rsidP="00536FE9">
      <w:pPr>
        <w:spacing w:after="0" w:line="240" w:lineRule="auto"/>
        <w:jc w:val="both"/>
        <w:rPr>
          <w:rFonts w:ascii="Times New Roman" w:hAnsi="Times New Roman"/>
          <w:noProof/>
          <w:kern w:val="0"/>
          <w:sz w:val="24"/>
        </w:rPr>
      </w:pPr>
    </w:p>
    <w:p w14:paraId="32B266F4" w14:textId="77777777" w:rsidR="00B80982" w:rsidRPr="00C7693C" w:rsidRDefault="00B80982" w:rsidP="00536FE9">
      <w:pPr>
        <w:spacing w:after="0" w:line="240" w:lineRule="auto"/>
        <w:jc w:val="both"/>
        <w:rPr>
          <w:rFonts w:ascii="Times New Roman" w:hAnsi="Times New Roman"/>
          <w:noProof/>
          <w:kern w:val="0"/>
          <w:sz w:val="24"/>
        </w:rPr>
      </w:pPr>
    </w:p>
    <w:p w14:paraId="28C468E0" w14:textId="6073B3EA" w:rsidR="00E57F4E" w:rsidRPr="00B80982" w:rsidRDefault="00E57F4E" w:rsidP="00B80982">
      <w:pPr>
        <w:spacing w:after="0" w:line="240" w:lineRule="auto"/>
        <w:jc w:val="center"/>
        <w:rPr>
          <w:rFonts w:ascii="Times New Roman" w:hAnsi="Times New Roman"/>
          <w:b/>
          <w:bCs/>
          <w:noProof/>
          <w:kern w:val="0"/>
          <w:sz w:val="28"/>
          <w:szCs w:val="28"/>
        </w:rPr>
      </w:pPr>
      <w:r>
        <w:rPr>
          <w:rFonts w:ascii="Times New Roman" w:hAnsi="Times New Roman"/>
          <w:b/>
          <w:sz w:val="28"/>
        </w:rPr>
        <w:t xml:space="preserve">Regulations Regarding the Latvian </w:t>
      </w:r>
      <w:r w:rsidR="00FE4B1A">
        <w:rPr>
          <w:rFonts w:ascii="Times New Roman" w:hAnsi="Times New Roman"/>
          <w:b/>
          <w:sz w:val="28"/>
        </w:rPr>
        <w:t>Building Code</w:t>
      </w:r>
      <w:r>
        <w:rPr>
          <w:rFonts w:ascii="Times New Roman" w:hAnsi="Times New Roman"/>
          <w:b/>
          <w:sz w:val="28"/>
        </w:rPr>
        <w:t xml:space="preserve"> LBN 008-14, Layout of Engineering Networks</w:t>
      </w:r>
    </w:p>
    <w:p w14:paraId="6E82601D" w14:textId="77777777" w:rsidR="00B80982" w:rsidRDefault="00B80982" w:rsidP="00536FE9">
      <w:pPr>
        <w:spacing w:after="0" w:line="240" w:lineRule="auto"/>
        <w:jc w:val="both"/>
        <w:rPr>
          <w:rFonts w:ascii="Times New Roman" w:hAnsi="Times New Roman"/>
          <w:b/>
          <w:bCs/>
          <w:noProof/>
          <w:kern w:val="0"/>
          <w:sz w:val="24"/>
        </w:rPr>
      </w:pPr>
    </w:p>
    <w:p w14:paraId="2581ED74" w14:textId="77777777" w:rsidR="00B80982" w:rsidRPr="00C7693C" w:rsidRDefault="00B80982" w:rsidP="00536FE9">
      <w:pPr>
        <w:spacing w:after="0" w:line="240" w:lineRule="auto"/>
        <w:jc w:val="both"/>
        <w:rPr>
          <w:rFonts w:ascii="Times New Roman" w:hAnsi="Times New Roman"/>
          <w:b/>
          <w:bCs/>
          <w:noProof/>
          <w:kern w:val="0"/>
          <w:sz w:val="24"/>
        </w:rPr>
      </w:pPr>
    </w:p>
    <w:p w14:paraId="2B724D00" w14:textId="77777777" w:rsidR="00B80982" w:rsidRDefault="00E57F4E" w:rsidP="00B80982">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11F811F3" w14:textId="6F0B9C26" w:rsidR="00E57F4E" w:rsidRDefault="00E57F4E" w:rsidP="00B80982">
      <w:pPr>
        <w:spacing w:after="0" w:line="240" w:lineRule="auto"/>
        <w:jc w:val="right"/>
        <w:rPr>
          <w:rFonts w:ascii="Times New Roman" w:hAnsi="Times New Roman"/>
          <w:i/>
          <w:iCs/>
          <w:noProof/>
          <w:kern w:val="0"/>
          <w:sz w:val="24"/>
        </w:rPr>
      </w:pPr>
      <w:r>
        <w:rPr>
          <w:rFonts w:ascii="Times New Roman" w:hAnsi="Times New Roman"/>
          <w:i/>
          <w:iCs/>
          <w:sz w:val="24"/>
        </w:rPr>
        <w:t>Section 5, Paragraph one, Clause 3 of the Construction Law</w:t>
      </w:r>
    </w:p>
    <w:p w14:paraId="4715F143" w14:textId="77777777" w:rsidR="00B80982" w:rsidRDefault="00B80982" w:rsidP="00536FE9">
      <w:pPr>
        <w:spacing w:after="0" w:line="240" w:lineRule="auto"/>
        <w:jc w:val="both"/>
        <w:rPr>
          <w:rFonts w:ascii="Times New Roman" w:hAnsi="Times New Roman"/>
          <w:i/>
          <w:iCs/>
          <w:noProof/>
          <w:kern w:val="0"/>
          <w:sz w:val="24"/>
        </w:rPr>
      </w:pPr>
    </w:p>
    <w:p w14:paraId="2D26E392" w14:textId="77777777" w:rsidR="00B80982" w:rsidRPr="00C7693C" w:rsidRDefault="00B80982" w:rsidP="00536FE9">
      <w:pPr>
        <w:spacing w:after="0" w:line="240" w:lineRule="auto"/>
        <w:jc w:val="both"/>
        <w:rPr>
          <w:rFonts w:ascii="Times New Roman" w:hAnsi="Times New Roman"/>
          <w:i/>
          <w:iCs/>
          <w:noProof/>
          <w:kern w:val="0"/>
          <w:sz w:val="24"/>
        </w:rPr>
      </w:pPr>
    </w:p>
    <w:p w14:paraId="74D55012" w14:textId="5D54069B" w:rsidR="00E57F4E" w:rsidRDefault="00E57F4E" w:rsidP="00536FE9">
      <w:pPr>
        <w:spacing w:after="0" w:line="240" w:lineRule="auto"/>
        <w:jc w:val="both"/>
        <w:rPr>
          <w:rFonts w:ascii="Times New Roman" w:hAnsi="Times New Roman"/>
          <w:noProof/>
          <w:kern w:val="0"/>
          <w:sz w:val="24"/>
        </w:rPr>
      </w:pPr>
      <w:bookmarkStart w:id="0" w:name="p-528604"/>
      <w:bookmarkStart w:id="1" w:name="p1"/>
      <w:bookmarkEnd w:id="0"/>
      <w:r>
        <w:rPr>
          <w:rFonts w:ascii="Times New Roman" w:hAnsi="Times New Roman"/>
          <w:sz w:val="24"/>
        </w:rPr>
        <w:t xml:space="preserve">1. The Regulation approves the Latvian </w:t>
      </w:r>
      <w:r w:rsidR="00FE4B1A">
        <w:rPr>
          <w:rFonts w:ascii="Times New Roman" w:hAnsi="Times New Roman"/>
          <w:sz w:val="24"/>
        </w:rPr>
        <w:t>Building Code</w:t>
      </w:r>
      <w:r>
        <w:rPr>
          <w:rFonts w:ascii="Times New Roman" w:hAnsi="Times New Roman"/>
          <w:sz w:val="24"/>
        </w:rPr>
        <w:t xml:space="preserve"> LBN 008-14, Layout of Engineering Networks (hereinafter – the </w:t>
      </w:r>
      <w:r w:rsidR="00FE4B1A">
        <w:rPr>
          <w:rFonts w:ascii="Times New Roman" w:hAnsi="Times New Roman"/>
          <w:sz w:val="24"/>
        </w:rPr>
        <w:t>Building Code</w:t>
      </w:r>
      <w:r>
        <w:rPr>
          <w:rFonts w:ascii="Times New Roman" w:hAnsi="Times New Roman"/>
          <w:sz w:val="24"/>
        </w:rPr>
        <w:t>).</w:t>
      </w:r>
    </w:p>
    <w:p w14:paraId="6F0894C4" w14:textId="77777777" w:rsidR="00B80982" w:rsidRPr="00C7693C" w:rsidRDefault="00B80982" w:rsidP="00536FE9">
      <w:pPr>
        <w:spacing w:after="0" w:line="240" w:lineRule="auto"/>
        <w:jc w:val="both"/>
        <w:rPr>
          <w:rFonts w:ascii="Times New Roman" w:hAnsi="Times New Roman"/>
          <w:noProof/>
          <w:kern w:val="0"/>
          <w:sz w:val="24"/>
        </w:rPr>
      </w:pPr>
    </w:p>
    <w:p w14:paraId="366DB69B" w14:textId="77777777" w:rsidR="00E57F4E" w:rsidRDefault="00E57F4E" w:rsidP="00536FE9">
      <w:pPr>
        <w:spacing w:after="0" w:line="240" w:lineRule="auto"/>
        <w:jc w:val="both"/>
        <w:rPr>
          <w:rFonts w:ascii="Times New Roman" w:hAnsi="Times New Roman"/>
          <w:noProof/>
          <w:kern w:val="0"/>
          <w:sz w:val="24"/>
        </w:rPr>
      </w:pPr>
      <w:bookmarkStart w:id="2" w:name="p-528605"/>
      <w:bookmarkStart w:id="3" w:name="p2"/>
      <w:bookmarkEnd w:id="2"/>
      <w:r>
        <w:rPr>
          <w:rFonts w:ascii="Times New Roman" w:hAnsi="Times New Roman"/>
          <w:sz w:val="24"/>
        </w:rPr>
        <w:t>2. This Regulation shall come into force on 1 October 2014.</w:t>
      </w:r>
    </w:p>
    <w:p w14:paraId="6F78AB05" w14:textId="77777777" w:rsidR="00B80982" w:rsidRDefault="00B80982" w:rsidP="00536FE9">
      <w:pPr>
        <w:spacing w:after="0" w:line="240" w:lineRule="auto"/>
        <w:jc w:val="both"/>
        <w:rPr>
          <w:rFonts w:ascii="Times New Roman" w:hAnsi="Times New Roman"/>
          <w:noProof/>
          <w:kern w:val="0"/>
          <w:sz w:val="24"/>
        </w:rPr>
      </w:pPr>
    </w:p>
    <w:p w14:paraId="59B61F96" w14:textId="77777777" w:rsidR="00B80982" w:rsidRPr="00C7693C" w:rsidRDefault="00B80982" w:rsidP="00536FE9">
      <w:pPr>
        <w:spacing w:after="0" w:line="240" w:lineRule="auto"/>
        <w:jc w:val="both"/>
        <w:rPr>
          <w:rFonts w:ascii="Times New Roman" w:hAnsi="Times New Roman"/>
          <w:noProof/>
          <w:kern w:val="0"/>
          <w:sz w:val="24"/>
        </w:rPr>
      </w:pPr>
    </w:p>
    <w:p w14:paraId="607E0C5B" w14:textId="397660A2" w:rsidR="00B80982" w:rsidRDefault="00E57F4E" w:rsidP="00FB61B7">
      <w:pPr>
        <w:tabs>
          <w:tab w:val="left" w:pos="7088"/>
        </w:tabs>
        <w:spacing w:after="0" w:line="240" w:lineRule="auto"/>
        <w:jc w:val="both"/>
        <w:rPr>
          <w:rFonts w:ascii="Times New Roman" w:hAnsi="Times New Roman"/>
          <w:noProof/>
          <w:kern w:val="0"/>
          <w:sz w:val="24"/>
        </w:rPr>
      </w:pPr>
      <w:r>
        <w:rPr>
          <w:rFonts w:ascii="Times New Roman" w:hAnsi="Times New Roman"/>
          <w:sz w:val="24"/>
        </w:rPr>
        <w:t>Prime Minister</w:t>
      </w:r>
      <w:r w:rsidR="0067259B">
        <w:rPr>
          <w:rFonts w:ascii="Times New Roman" w:hAnsi="Times New Roman"/>
          <w:sz w:val="24"/>
        </w:rPr>
        <w:tab/>
      </w:r>
      <w:r>
        <w:rPr>
          <w:rFonts w:ascii="Times New Roman" w:hAnsi="Times New Roman"/>
          <w:sz w:val="24"/>
        </w:rPr>
        <w:t>Laimdota Straujuma</w:t>
      </w:r>
    </w:p>
    <w:p w14:paraId="29B04E38" w14:textId="77777777" w:rsidR="00B80982" w:rsidRDefault="00B80982" w:rsidP="00536FE9">
      <w:pPr>
        <w:spacing w:after="0" w:line="240" w:lineRule="auto"/>
        <w:jc w:val="both"/>
        <w:rPr>
          <w:rFonts w:ascii="Times New Roman" w:hAnsi="Times New Roman"/>
          <w:noProof/>
          <w:kern w:val="0"/>
          <w:sz w:val="24"/>
        </w:rPr>
      </w:pPr>
    </w:p>
    <w:p w14:paraId="2A0319B9" w14:textId="1A9D55D9" w:rsidR="00B80982" w:rsidRDefault="00E57F4E" w:rsidP="0067259B">
      <w:pPr>
        <w:tabs>
          <w:tab w:val="left" w:pos="6663"/>
        </w:tabs>
        <w:spacing w:after="0" w:line="240" w:lineRule="auto"/>
        <w:jc w:val="both"/>
        <w:rPr>
          <w:rFonts w:ascii="Times New Roman" w:hAnsi="Times New Roman"/>
          <w:noProof/>
          <w:kern w:val="0"/>
          <w:sz w:val="24"/>
        </w:rPr>
      </w:pPr>
      <w:r>
        <w:rPr>
          <w:rFonts w:ascii="Times New Roman" w:hAnsi="Times New Roman"/>
          <w:sz w:val="24"/>
        </w:rPr>
        <w:t>Minister for Economics</w:t>
      </w:r>
      <w:r w:rsidR="0067259B">
        <w:rPr>
          <w:rFonts w:ascii="Times New Roman" w:hAnsi="Times New Roman"/>
          <w:sz w:val="24"/>
        </w:rPr>
        <w:tab/>
      </w:r>
      <w:r>
        <w:rPr>
          <w:rFonts w:ascii="Times New Roman" w:hAnsi="Times New Roman"/>
          <w:sz w:val="24"/>
        </w:rPr>
        <w:t>Vjačeslavs Dombrovskis</w:t>
      </w:r>
    </w:p>
    <w:p w14:paraId="273E7568" w14:textId="77777777" w:rsidR="00B80982" w:rsidRDefault="00B80982">
      <w:pPr>
        <w:rPr>
          <w:rFonts w:ascii="Times New Roman" w:hAnsi="Times New Roman"/>
          <w:noProof/>
          <w:kern w:val="0"/>
          <w:sz w:val="24"/>
        </w:rPr>
      </w:pPr>
      <w:r>
        <w:br w:type="page"/>
      </w:r>
    </w:p>
    <w:p w14:paraId="7AFD9470" w14:textId="77777777" w:rsidR="0067259B" w:rsidRDefault="0067259B" w:rsidP="00F30B8C">
      <w:pPr>
        <w:spacing w:after="0" w:line="240" w:lineRule="auto"/>
        <w:jc w:val="right"/>
        <w:rPr>
          <w:rFonts w:ascii="Times New Roman" w:hAnsi="Times New Roman"/>
          <w:sz w:val="24"/>
        </w:rPr>
      </w:pPr>
    </w:p>
    <w:p w14:paraId="2B6535E7" w14:textId="555A0EFB" w:rsidR="00B80982" w:rsidRDefault="00E57F4E" w:rsidP="00F30B8C">
      <w:pPr>
        <w:spacing w:after="0" w:line="240" w:lineRule="auto"/>
        <w:jc w:val="right"/>
        <w:rPr>
          <w:rFonts w:ascii="Times New Roman" w:hAnsi="Times New Roman"/>
          <w:noProof/>
          <w:kern w:val="0"/>
          <w:sz w:val="24"/>
        </w:rPr>
      </w:pPr>
      <w:r>
        <w:rPr>
          <w:rFonts w:ascii="Times New Roman" w:hAnsi="Times New Roman"/>
          <w:sz w:val="24"/>
        </w:rPr>
        <w:t>Approved by</w:t>
      </w:r>
    </w:p>
    <w:p w14:paraId="57B8F50D" w14:textId="77777777" w:rsidR="00B80982" w:rsidRDefault="00E57F4E" w:rsidP="00F30B8C">
      <w:pPr>
        <w:spacing w:after="0" w:line="240" w:lineRule="auto"/>
        <w:jc w:val="right"/>
        <w:rPr>
          <w:rFonts w:ascii="Times New Roman" w:hAnsi="Times New Roman"/>
          <w:noProof/>
          <w:kern w:val="0"/>
          <w:sz w:val="24"/>
        </w:rPr>
      </w:pPr>
      <w:r>
        <w:rPr>
          <w:rFonts w:ascii="Times New Roman" w:hAnsi="Times New Roman"/>
          <w:sz w:val="24"/>
        </w:rPr>
        <w:t>Cabinet Regulation No. 574</w:t>
      </w:r>
    </w:p>
    <w:p w14:paraId="53FE97A3" w14:textId="3E00F07B" w:rsidR="00E57F4E" w:rsidRDefault="00E57F4E" w:rsidP="00F30B8C">
      <w:pPr>
        <w:spacing w:after="0" w:line="240" w:lineRule="auto"/>
        <w:jc w:val="right"/>
        <w:rPr>
          <w:rFonts w:ascii="Times New Roman" w:hAnsi="Times New Roman"/>
          <w:noProof/>
          <w:kern w:val="0"/>
          <w:sz w:val="24"/>
        </w:rPr>
      </w:pPr>
      <w:r>
        <w:rPr>
          <w:rFonts w:ascii="Times New Roman" w:hAnsi="Times New Roman"/>
          <w:sz w:val="24"/>
        </w:rPr>
        <w:t>30 September 2014</w:t>
      </w:r>
      <w:bookmarkStart w:id="4" w:name="piel-528607"/>
      <w:bookmarkEnd w:id="4"/>
    </w:p>
    <w:p w14:paraId="07DE7817" w14:textId="77777777" w:rsidR="00F30B8C" w:rsidRDefault="00F30B8C" w:rsidP="00536FE9">
      <w:pPr>
        <w:spacing w:after="0" w:line="240" w:lineRule="auto"/>
        <w:jc w:val="both"/>
        <w:rPr>
          <w:rFonts w:ascii="Times New Roman" w:hAnsi="Times New Roman"/>
          <w:noProof/>
          <w:kern w:val="0"/>
          <w:sz w:val="24"/>
        </w:rPr>
      </w:pPr>
    </w:p>
    <w:p w14:paraId="53B4B87C" w14:textId="77777777" w:rsidR="00F30B8C" w:rsidRPr="00C7693C" w:rsidRDefault="00F30B8C" w:rsidP="00536FE9">
      <w:pPr>
        <w:spacing w:after="0" w:line="240" w:lineRule="auto"/>
        <w:jc w:val="both"/>
        <w:rPr>
          <w:rFonts w:ascii="Times New Roman" w:hAnsi="Times New Roman"/>
          <w:noProof/>
          <w:kern w:val="0"/>
          <w:sz w:val="24"/>
        </w:rPr>
      </w:pPr>
    </w:p>
    <w:p w14:paraId="690C225A" w14:textId="1FB40DA1" w:rsidR="00E57F4E" w:rsidRDefault="00E57F4E" w:rsidP="00F30B8C">
      <w:pPr>
        <w:spacing w:after="0" w:line="240" w:lineRule="auto"/>
        <w:jc w:val="center"/>
        <w:rPr>
          <w:rFonts w:ascii="Times New Roman" w:hAnsi="Times New Roman"/>
          <w:b/>
          <w:bCs/>
          <w:noProof/>
          <w:kern w:val="0"/>
          <w:sz w:val="28"/>
          <w:szCs w:val="24"/>
        </w:rPr>
      </w:pPr>
      <w:bookmarkStart w:id="5" w:name="528608"/>
      <w:bookmarkStart w:id="6" w:name="n-528608"/>
      <w:bookmarkEnd w:id="5"/>
      <w:bookmarkEnd w:id="6"/>
      <w:r>
        <w:rPr>
          <w:rFonts w:ascii="Times New Roman" w:hAnsi="Times New Roman"/>
          <w:b/>
          <w:sz w:val="28"/>
        </w:rPr>
        <w:t xml:space="preserve">Latvian </w:t>
      </w:r>
      <w:r w:rsidR="00FE4B1A">
        <w:rPr>
          <w:rFonts w:ascii="Times New Roman" w:hAnsi="Times New Roman"/>
          <w:b/>
          <w:sz w:val="28"/>
        </w:rPr>
        <w:t>Building Code</w:t>
      </w:r>
      <w:r>
        <w:rPr>
          <w:rFonts w:ascii="Times New Roman" w:hAnsi="Times New Roman"/>
          <w:b/>
          <w:sz w:val="28"/>
        </w:rPr>
        <w:t xml:space="preserve"> LBN 008-14, Layout of Engineering Networks</w:t>
      </w:r>
    </w:p>
    <w:p w14:paraId="11C45EE1" w14:textId="77777777" w:rsidR="00F30B8C" w:rsidRDefault="00F30B8C" w:rsidP="00536FE9">
      <w:pPr>
        <w:spacing w:after="0" w:line="240" w:lineRule="auto"/>
        <w:jc w:val="both"/>
        <w:rPr>
          <w:rFonts w:ascii="Times New Roman" w:hAnsi="Times New Roman"/>
          <w:b/>
          <w:bCs/>
          <w:noProof/>
          <w:kern w:val="0"/>
          <w:sz w:val="28"/>
          <w:szCs w:val="24"/>
        </w:rPr>
      </w:pPr>
    </w:p>
    <w:p w14:paraId="45F49430" w14:textId="77777777" w:rsidR="00F30B8C" w:rsidRPr="00C7693C" w:rsidRDefault="00F30B8C" w:rsidP="00536FE9">
      <w:pPr>
        <w:spacing w:after="0" w:line="240" w:lineRule="auto"/>
        <w:jc w:val="both"/>
        <w:rPr>
          <w:rFonts w:ascii="Times New Roman" w:hAnsi="Times New Roman"/>
          <w:b/>
          <w:bCs/>
          <w:noProof/>
          <w:kern w:val="0"/>
          <w:sz w:val="28"/>
          <w:szCs w:val="24"/>
        </w:rPr>
      </w:pPr>
    </w:p>
    <w:p w14:paraId="118EC43E" w14:textId="7540215D" w:rsidR="00E57F4E" w:rsidRDefault="00E57F4E" w:rsidP="00536FE9">
      <w:pPr>
        <w:spacing w:after="0" w:line="240" w:lineRule="auto"/>
        <w:jc w:val="both"/>
        <w:rPr>
          <w:rFonts w:ascii="Times New Roman" w:hAnsi="Times New Roman"/>
          <w:noProof/>
          <w:kern w:val="0"/>
          <w:sz w:val="24"/>
        </w:rPr>
      </w:pPr>
      <w:bookmarkStart w:id="7" w:name="p-578470"/>
      <w:bookmarkEnd w:id="1"/>
      <w:bookmarkEnd w:id="7"/>
      <w:r>
        <w:rPr>
          <w:rFonts w:ascii="Times New Roman" w:hAnsi="Times New Roman"/>
          <w:sz w:val="24"/>
        </w:rPr>
        <w:t xml:space="preserve">1. The </w:t>
      </w:r>
      <w:r w:rsidR="00FE4B1A">
        <w:rPr>
          <w:rFonts w:ascii="Times New Roman" w:hAnsi="Times New Roman"/>
          <w:sz w:val="24"/>
        </w:rPr>
        <w:t>Building Code</w:t>
      </w:r>
      <w:r>
        <w:rPr>
          <w:rFonts w:ascii="Times New Roman" w:hAnsi="Times New Roman"/>
          <w:sz w:val="24"/>
        </w:rPr>
        <w:t xml:space="preserve"> prescribes the requirements for the layout of heat supply, water supply, sewerage, drainage, electronic communications networks, electricity supply networks, gas supply networks with pressure up to 1.6 MPa (hereinafter – the engineering networks).</w:t>
      </w:r>
    </w:p>
    <w:p w14:paraId="35FEE392" w14:textId="77777777" w:rsidR="00F30B8C" w:rsidRPr="00C7693C" w:rsidRDefault="00F30B8C" w:rsidP="00536FE9">
      <w:pPr>
        <w:spacing w:after="0" w:line="240" w:lineRule="auto"/>
        <w:jc w:val="both"/>
        <w:rPr>
          <w:rFonts w:ascii="Times New Roman" w:hAnsi="Times New Roman"/>
          <w:noProof/>
          <w:kern w:val="0"/>
          <w:sz w:val="24"/>
        </w:rPr>
      </w:pPr>
    </w:p>
    <w:p w14:paraId="2D0B476E" w14:textId="381D500A" w:rsidR="00E57F4E" w:rsidRPr="00C7693C" w:rsidRDefault="00E57F4E" w:rsidP="00536FE9">
      <w:pPr>
        <w:spacing w:after="0" w:line="240" w:lineRule="auto"/>
        <w:jc w:val="both"/>
        <w:rPr>
          <w:rFonts w:ascii="Times New Roman" w:hAnsi="Times New Roman"/>
          <w:noProof/>
          <w:kern w:val="0"/>
          <w:sz w:val="24"/>
        </w:rPr>
      </w:pPr>
      <w:bookmarkStart w:id="8" w:name="p-578471"/>
      <w:bookmarkEnd w:id="3"/>
      <w:bookmarkEnd w:id="8"/>
      <w:r>
        <w:rPr>
          <w:rFonts w:ascii="Times New Roman" w:hAnsi="Times New Roman"/>
          <w:sz w:val="24"/>
        </w:rPr>
        <w:t xml:space="preserve">2. The requirements laid down in this </w:t>
      </w:r>
      <w:r w:rsidR="00FE4B1A">
        <w:rPr>
          <w:rFonts w:ascii="Times New Roman" w:hAnsi="Times New Roman"/>
          <w:sz w:val="24"/>
        </w:rPr>
        <w:t>Building Code</w:t>
      </w:r>
      <w:r>
        <w:rPr>
          <w:rFonts w:ascii="Times New Roman" w:hAnsi="Times New Roman"/>
          <w:sz w:val="24"/>
        </w:rPr>
        <w:t xml:space="preserve"> shall be met in the following cases:</w:t>
      </w:r>
    </w:p>
    <w:p w14:paraId="24C016B0" w14:textId="77777777" w:rsidR="00E57F4E" w:rsidRPr="00C7693C" w:rsidRDefault="00E57F4E" w:rsidP="00F30B8C">
      <w:pPr>
        <w:spacing w:after="0" w:line="240" w:lineRule="auto"/>
        <w:ind w:firstLine="709"/>
        <w:jc w:val="both"/>
        <w:rPr>
          <w:rFonts w:ascii="Times New Roman" w:hAnsi="Times New Roman"/>
          <w:noProof/>
          <w:kern w:val="0"/>
          <w:sz w:val="24"/>
        </w:rPr>
      </w:pPr>
      <w:r>
        <w:rPr>
          <w:rFonts w:ascii="Times New Roman" w:hAnsi="Times New Roman"/>
          <w:sz w:val="24"/>
        </w:rPr>
        <w:t>2.1. when developing and amending local government spatial plans (hereinafter – the spatial plan), local plans, and detailed plans;</w:t>
      </w:r>
    </w:p>
    <w:p w14:paraId="78331B9A" w14:textId="77777777" w:rsidR="00E57F4E" w:rsidRPr="00C7693C" w:rsidRDefault="00E57F4E" w:rsidP="00F30B8C">
      <w:pPr>
        <w:spacing w:after="0" w:line="240" w:lineRule="auto"/>
        <w:ind w:firstLine="709"/>
        <w:jc w:val="both"/>
        <w:rPr>
          <w:rFonts w:ascii="Times New Roman" w:hAnsi="Times New Roman"/>
          <w:noProof/>
          <w:kern w:val="0"/>
          <w:sz w:val="24"/>
        </w:rPr>
      </w:pPr>
      <w:r>
        <w:rPr>
          <w:rFonts w:ascii="Times New Roman" w:hAnsi="Times New Roman"/>
          <w:sz w:val="24"/>
        </w:rPr>
        <w:t>2.2. when preparing technical provisions and special provisions for building designs and also issuing a construction permit with the conditions included therein;</w:t>
      </w:r>
    </w:p>
    <w:p w14:paraId="5BB6CF97" w14:textId="77777777" w:rsidR="00E57F4E" w:rsidRPr="00C7693C" w:rsidRDefault="00E57F4E" w:rsidP="00F30B8C">
      <w:pPr>
        <w:spacing w:after="0" w:line="240" w:lineRule="auto"/>
        <w:ind w:firstLine="709"/>
        <w:jc w:val="both"/>
        <w:rPr>
          <w:rFonts w:ascii="Times New Roman" w:hAnsi="Times New Roman"/>
          <w:noProof/>
          <w:kern w:val="0"/>
          <w:sz w:val="24"/>
        </w:rPr>
      </w:pPr>
      <w:r>
        <w:rPr>
          <w:rFonts w:ascii="Times New Roman" w:hAnsi="Times New Roman"/>
          <w:sz w:val="24"/>
        </w:rPr>
        <w:t>2.3. when developing building designs and technical schemes;</w:t>
      </w:r>
    </w:p>
    <w:p w14:paraId="0F46BC62" w14:textId="77777777" w:rsidR="00E57F4E" w:rsidRDefault="00E57F4E" w:rsidP="00F30B8C">
      <w:pPr>
        <w:spacing w:after="0" w:line="240" w:lineRule="auto"/>
        <w:ind w:firstLine="709"/>
        <w:jc w:val="both"/>
        <w:rPr>
          <w:rFonts w:ascii="Times New Roman" w:hAnsi="Times New Roman"/>
          <w:noProof/>
          <w:kern w:val="0"/>
          <w:sz w:val="24"/>
        </w:rPr>
      </w:pPr>
      <w:r>
        <w:rPr>
          <w:rFonts w:ascii="Times New Roman" w:hAnsi="Times New Roman"/>
          <w:sz w:val="24"/>
        </w:rPr>
        <w:t>2.4. when constructing and installing the engineering networks.</w:t>
      </w:r>
    </w:p>
    <w:p w14:paraId="0FC90BAB" w14:textId="77777777" w:rsidR="00F30B8C" w:rsidRPr="00C7693C" w:rsidRDefault="00F30B8C" w:rsidP="00F30B8C">
      <w:pPr>
        <w:spacing w:after="0" w:line="240" w:lineRule="auto"/>
        <w:ind w:firstLine="709"/>
        <w:jc w:val="both"/>
        <w:rPr>
          <w:rFonts w:ascii="Times New Roman" w:hAnsi="Times New Roman"/>
          <w:noProof/>
          <w:kern w:val="0"/>
          <w:sz w:val="24"/>
        </w:rPr>
      </w:pPr>
    </w:p>
    <w:p w14:paraId="27B5BDFD" w14:textId="2A584CFC" w:rsidR="00E57F4E" w:rsidRDefault="00E57F4E" w:rsidP="00536FE9">
      <w:pPr>
        <w:spacing w:after="0" w:line="240" w:lineRule="auto"/>
        <w:jc w:val="both"/>
        <w:rPr>
          <w:rFonts w:ascii="Times New Roman" w:hAnsi="Times New Roman"/>
          <w:noProof/>
          <w:kern w:val="0"/>
          <w:sz w:val="24"/>
        </w:rPr>
      </w:pPr>
      <w:bookmarkStart w:id="9" w:name="p3"/>
      <w:bookmarkStart w:id="10" w:name="p-578472"/>
      <w:bookmarkEnd w:id="9"/>
      <w:bookmarkEnd w:id="10"/>
      <w:r>
        <w:rPr>
          <w:rFonts w:ascii="Times New Roman" w:hAnsi="Times New Roman"/>
          <w:sz w:val="24"/>
        </w:rPr>
        <w:t>3. The layout of the engineering networks in the territory shall be planned in a way that it would meet the requirements of the Construction Law and also ensure the quality of the environment, rational use of energy and natural resources, and accessibility of the environment.</w:t>
      </w:r>
    </w:p>
    <w:p w14:paraId="312394B1" w14:textId="77777777" w:rsidR="00F30B8C" w:rsidRPr="00C7693C" w:rsidRDefault="00F30B8C" w:rsidP="00536FE9">
      <w:pPr>
        <w:spacing w:after="0" w:line="240" w:lineRule="auto"/>
        <w:jc w:val="both"/>
        <w:rPr>
          <w:rFonts w:ascii="Times New Roman" w:hAnsi="Times New Roman"/>
          <w:noProof/>
          <w:kern w:val="0"/>
          <w:sz w:val="24"/>
        </w:rPr>
      </w:pPr>
    </w:p>
    <w:p w14:paraId="02466A35" w14:textId="77777777" w:rsidR="00E57F4E" w:rsidRDefault="00E57F4E" w:rsidP="00536FE9">
      <w:pPr>
        <w:spacing w:after="0" w:line="240" w:lineRule="auto"/>
        <w:jc w:val="both"/>
        <w:rPr>
          <w:rFonts w:ascii="Times New Roman" w:hAnsi="Times New Roman"/>
          <w:noProof/>
          <w:kern w:val="0"/>
          <w:sz w:val="24"/>
        </w:rPr>
      </w:pPr>
      <w:bookmarkStart w:id="11" w:name="p4"/>
      <w:bookmarkStart w:id="12" w:name="p-578473"/>
      <w:bookmarkEnd w:id="11"/>
      <w:bookmarkEnd w:id="12"/>
      <w:r>
        <w:rPr>
          <w:rFonts w:ascii="Times New Roman" w:hAnsi="Times New Roman"/>
          <w:sz w:val="24"/>
        </w:rPr>
        <w:t>4. When laying out new engineering networks, the existing ones shall be preserved.</w:t>
      </w:r>
    </w:p>
    <w:p w14:paraId="154C30D5" w14:textId="77777777" w:rsidR="00F30B8C" w:rsidRPr="00C7693C" w:rsidRDefault="00F30B8C" w:rsidP="00536FE9">
      <w:pPr>
        <w:spacing w:after="0" w:line="240" w:lineRule="auto"/>
        <w:jc w:val="both"/>
        <w:rPr>
          <w:rFonts w:ascii="Times New Roman" w:hAnsi="Times New Roman"/>
          <w:noProof/>
          <w:kern w:val="0"/>
          <w:sz w:val="24"/>
        </w:rPr>
      </w:pPr>
    </w:p>
    <w:p w14:paraId="626517D1" w14:textId="77777777" w:rsidR="00E57F4E" w:rsidRDefault="00E57F4E" w:rsidP="00536FE9">
      <w:pPr>
        <w:spacing w:after="0" w:line="240" w:lineRule="auto"/>
        <w:jc w:val="both"/>
        <w:rPr>
          <w:rFonts w:ascii="Times New Roman" w:hAnsi="Times New Roman"/>
          <w:noProof/>
          <w:kern w:val="0"/>
          <w:sz w:val="24"/>
        </w:rPr>
      </w:pPr>
      <w:bookmarkStart w:id="13" w:name="p5"/>
      <w:bookmarkStart w:id="14" w:name="p-578474"/>
      <w:bookmarkEnd w:id="13"/>
      <w:bookmarkEnd w:id="14"/>
      <w:r>
        <w:rPr>
          <w:rFonts w:ascii="Times New Roman" w:hAnsi="Times New Roman"/>
          <w:sz w:val="24"/>
        </w:rPr>
        <w:t>5. The freezing depth of soil of the particular territory shall be taken into account in the layout of the engineering networks according to the climatic indicators applicable in construction but, if the engineering networks are laid out at a more shallow level than the freezing depth of soil, they shall be provided with thermal insulation, if necessary.</w:t>
      </w:r>
    </w:p>
    <w:p w14:paraId="624F56C5" w14:textId="77777777" w:rsidR="00F30B8C" w:rsidRPr="00C7693C" w:rsidRDefault="00F30B8C" w:rsidP="00536FE9">
      <w:pPr>
        <w:spacing w:after="0" w:line="240" w:lineRule="auto"/>
        <w:jc w:val="both"/>
        <w:rPr>
          <w:rFonts w:ascii="Times New Roman" w:hAnsi="Times New Roman"/>
          <w:noProof/>
          <w:kern w:val="0"/>
          <w:sz w:val="24"/>
        </w:rPr>
      </w:pPr>
    </w:p>
    <w:p w14:paraId="5B4F9F58" w14:textId="72FE1FDE" w:rsidR="00E57F4E" w:rsidRDefault="00E57F4E" w:rsidP="00536FE9">
      <w:pPr>
        <w:spacing w:after="0" w:line="240" w:lineRule="auto"/>
        <w:jc w:val="both"/>
        <w:rPr>
          <w:rFonts w:ascii="Times New Roman" w:hAnsi="Times New Roman"/>
          <w:noProof/>
          <w:kern w:val="0"/>
          <w:sz w:val="24"/>
        </w:rPr>
      </w:pPr>
      <w:bookmarkStart w:id="15" w:name="p6"/>
      <w:bookmarkStart w:id="16" w:name="p-578475"/>
      <w:bookmarkEnd w:id="15"/>
      <w:bookmarkEnd w:id="16"/>
      <w:r>
        <w:rPr>
          <w:rFonts w:ascii="Times New Roman" w:hAnsi="Times New Roman"/>
          <w:sz w:val="24"/>
        </w:rPr>
        <w:t xml:space="preserve">6. If there already are several engineering networks, foundations, or earth electrodes in the right of way of towns and villages (within the borders of red lines) and it is not possible to conform to the layout distances of the principal engineering networks specified in this </w:t>
      </w:r>
      <w:r w:rsidR="00FE4B1A">
        <w:rPr>
          <w:rFonts w:ascii="Times New Roman" w:hAnsi="Times New Roman"/>
          <w:sz w:val="24"/>
        </w:rPr>
        <w:t>Building Code</w:t>
      </w:r>
      <w:r>
        <w:rPr>
          <w:rFonts w:ascii="Times New Roman" w:hAnsi="Times New Roman"/>
          <w:sz w:val="24"/>
        </w:rPr>
        <w:t>, they shall be regarded as restricted circumstances for the laying out of underground engineering networks.</w:t>
      </w:r>
    </w:p>
    <w:p w14:paraId="35D591BB" w14:textId="77777777" w:rsidR="00F30B8C" w:rsidRPr="00C7693C" w:rsidRDefault="00F30B8C" w:rsidP="00536FE9">
      <w:pPr>
        <w:spacing w:after="0" w:line="240" w:lineRule="auto"/>
        <w:jc w:val="both"/>
        <w:rPr>
          <w:rFonts w:ascii="Times New Roman" w:hAnsi="Times New Roman"/>
          <w:noProof/>
          <w:kern w:val="0"/>
          <w:sz w:val="24"/>
        </w:rPr>
      </w:pPr>
    </w:p>
    <w:p w14:paraId="18A0CB76" w14:textId="608347AF" w:rsidR="00E57F4E" w:rsidRDefault="00E57F4E" w:rsidP="00536FE9">
      <w:pPr>
        <w:spacing w:after="0" w:line="240" w:lineRule="auto"/>
        <w:jc w:val="both"/>
        <w:rPr>
          <w:rFonts w:ascii="Times New Roman" w:hAnsi="Times New Roman"/>
          <w:noProof/>
          <w:kern w:val="0"/>
          <w:sz w:val="24"/>
        </w:rPr>
      </w:pPr>
      <w:bookmarkStart w:id="17" w:name="p7"/>
      <w:bookmarkStart w:id="18" w:name="p-578476"/>
      <w:bookmarkEnd w:id="17"/>
      <w:bookmarkEnd w:id="18"/>
      <w:r>
        <w:rPr>
          <w:rFonts w:ascii="Times New Roman" w:hAnsi="Times New Roman"/>
          <w:sz w:val="24"/>
        </w:rPr>
        <w:t xml:space="preserve">7. If there already are several engineering networks in the territories of towns and villages and it is not possible to conform to the layout distances of the principal engineering networks specified in this </w:t>
      </w:r>
      <w:r w:rsidR="00FE4B1A">
        <w:rPr>
          <w:rFonts w:ascii="Times New Roman" w:hAnsi="Times New Roman"/>
          <w:sz w:val="24"/>
        </w:rPr>
        <w:t>Building Code</w:t>
      </w:r>
      <w:r>
        <w:rPr>
          <w:rFonts w:ascii="Times New Roman" w:hAnsi="Times New Roman"/>
          <w:sz w:val="24"/>
        </w:rPr>
        <w:t>, they shall be regarded as restricted circumstances for the laying out of surface engineering networks.</w:t>
      </w:r>
    </w:p>
    <w:p w14:paraId="293580FA" w14:textId="77777777" w:rsidR="00F30B8C" w:rsidRPr="00C7693C" w:rsidRDefault="00F30B8C" w:rsidP="00536FE9">
      <w:pPr>
        <w:spacing w:after="0" w:line="240" w:lineRule="auto"/>
        <w:jc w:val="both"/>
        <w:rPr>
          <w:rFonts w:ascii="Times New Roman" w:hAnsi="Times New Roman"/>
          <w:noProof/>
          <w:kern w:val="0"/>
          <w:sz w:val="24"/>
        </w:rPr>
      </w:pPr>
    </w:p>
    <w:p w14:paraId="6BAA3532" w14:textId="705C3D27" w:rsidR="00E57F4E" w:rsidRPr="00C7693C" w:rsidRDefault="00E57F4E" w:rsidP="00536FE9">
      <w:pPr>
        <w:spacing w:after="0" w:line="240" w:lineRule="auto"/>
        <w:jc w:val="both"/>
        <w:rPr>
          <w:rFonts w:ascii="Times New Roman" w:hAnsi="Times New Roman"/>
          <w:noProof/>
          <w:kern w:val="0"/>
          <w:sz w:val="24"/>
        </w:rPr>
      </w:pPr>
      <w:bookmarkStart w:id="19" w:name="p8"/>
      <w:bookmarkStart w:id="20" w:name="p-578477"/>
      <w:bookmarkEnd w:id="19"/>
      <w:bookmarkEnd w:id="20"/>
      <w:r>
        <w:rPr>
          <w:rFonts w:ascii="Times New Roman" w:hAnsi="Times New Roman"/>
          <w:sz w:val="24"/>
        </w:rPr>
        <w:t xml:space="preserve">8. If it is not possible to lay out the engineering networks in accordance with the requirements laid down in this </w:t>
      </w:r>
      <w:r w:rsidR="00FE4B1A">
        <w:rPr>
          <w:rFonts w:ascii="Times New Roman" w:hAnsi="Times New Roman"/>
          <w:sz w:val="24"/>
        </w:rPr>
        <w:t>Building Code</w:t>
      </w:r>
      <w:r>
        <w:rPr>
          <w:rFonts w:ascii="Times New Roman" w:hAnsi="Times New Roman"/>
          <w:sz w:val="24"/>
        </w:rPr>
        <w:t>, derogations from them shall be permitted if the following conditions are met:</w:t>
      </w:r>
    </w:p>
    <w:p w14:paraId="7BC7BC5E" w14:textId="157EDA60" w:rsidR="00E57F4E" w:rsidRPr="00C7693C" w:rsidRDefault="00E57F4E" w:rsidP="00F30B8C">
      <w:pPr>
        <w:spacing w:after="0" w:line="240" w:lineRule="auto"/>
        <w:ind w:firstLine="709"/>
        <w:jc w:val="both"/>
        <w:rPr>
          <w:rFonts w:ascii="Times New Roman" w:hAnsi="Times New Roman"/>
          <w:noProof/>
          <w:kern w:val="0"/>
          <w:sz w:val="24"/>
        </w:rPr>
      </w:pPr>
      <w:r>
        <w:rPr>
          <w:rFonts w:ascii="Times New Roman" w:hAnsi="Times New Roman"/>
          <w:sz w:val="24"/>
        </w:rPr>
        <w:t>8.1. it is possible to ensure safety of the technical solution in accordance with the requirements of the Construction Law and other laws and regulations;</w:t>
      </w:r>
    </w:p>
    <w:p w14:paraId="38925012" w14:textId="5729A1F3" w:rsidR="00E57F4E" w:rsidRDefault="00E57F4E" w:rsidP="00F30B8C">
      <w:pPr>
        <w:spacing w:after="0" w:line="240" w:lineRule="auto"/>
        <w:ind w:firstLine="709"/>
        <w:jc w:val="both"/>
        <w:rPr>
          <w:rFonts w:ascii="Times New Roman" w:hAnsi="Times New Roman"/>
          <w:noProof/>
          <w:kern w:val="0"/>
          <w:sz w:val="24"/>
        </w:rPr>
      </w:pPr>
      <w:r>
        <w:rPr>
          <w:rFonts w:ascii="Times New Roman" w:hAnsi="Times New Roman"/>
          <w:sz w:val="24"/>
        </w:rPr>
        <w:t xml:space="preserve">8.2. in accordance with the procedures laid down in the relevant special construction regulations, the solution has been agreed upon with the owner of the plot of land or, if there is none, the legal possessor and with the owner of such engineering networks the protection zone of which is being affected or between which the specified distances cannot be observed, or, if </w:t>
      </w:r>
      <w:r>
        <w:rPr>
          <w:rFonts w:ascii="Times New Roman" w:hAnsi="Times New Roman"/>
          <w:sz w:val="24"/>
        </w:rPr>
        <w:lastRenderedPageBreak/>
        <w:t>there is none, with the legal possessor of such engineering networks and also with the relevant State and local government authorities, except for the cases specified in the Energy Law.</w:t>
      </w:r>
    </w:p>
    <w:p w14:paraId="09026E43" w14:textId="77777777" w:rsidR="00F30B8C" w:rsidRPr="00C7693C" w:rsidRDefault="00F30B8C" w:rsidP="00F30B8C">
      <w:pPr>
        <w:spacing w:after="0" w:line="240" w:lineRule="auto"/>
        <w:ind w:firstLine="709"/>
        <w:jc w:val="both"/>
        <w:rPr>
          <w:rFonts w:ascii="Times New Roman" w:hAnsi="Times New Roman"/>
          <w:noProof/>
          <w:kern w:val="0"/>
          <w:sz w:val="24"/>
        </w:rPr>
      </w:pPr>
    </w:p>
    <w:p w14:paraId="601687FF" w14:textId="0E5C2F29" w:rsidR="00E57F4E" w:rsidRDefault="00E57F4E" w:rsidP="00536FE9">
      <w:pPr>
        <w:spacing w:after="0" w:line="240" w:lineRule="auto"/>
        <w:jc w:val="both"/>
        <w:rPr>
          <w:rFonts w:ascii="Times New Roman" w:hAnsi="Times New Roman"/>
          <w:noProof/>
          <w:kern w:val="0"/>
          <w:sz w:val="24"/>
        </w:rPr>
      </w:pPr>
      <w:bookmarkStart w:id="21" w:name="p9"/>
      <w:bookmarkStart w:id="22" w:name="p-578478"/>
      <w:bookmarkEnd w:id="21"/>
      <w:bookmarkEnd w:id="22"/>
      <w:r>
        <w:rPr>
          <w:rFonts w:ascii="Times New Roman" w:hAnsi="Times New Roman"/>
          <w:sz w:val="24"/>
        </w:rPr>
        <w:t xml:space="preserve">9. When constructing the engineering networks, derogation of the layout of the engineering networks of 0.3 m from that intended in the building design or technical scheme shall be permitted, without violating the minimum distances specified in this </w:t>
      </w:r>
      <w:r w:rsidR="00FE4B1A">
        <w:rPr>
          <w:rFonts w:ascii="Times New Roman" w:hAnsi="Times New Roman"/>
          <w:sz w:val="24"/>
        </w:rPr>
        <w:t>Building Code</w:t>
      </w:r>
      <w:r>
        <w:rPr>
          <w:rFonts w:ascii="Times New Roman" w:hAnsi="Times New Roman"/>
          <w:sz w:val="24"/>
        </w:rPr>
        <w:t>. If changes in the layout of the engineering networks affect other engineering networks or property rights, the changed part of the building design or technical scheme must be repeatedly agreed upon with the owner of the relevant engineering networks or immovable property or, if there is none, with the legal possessor.</w:t>
      </w:r>
    </w:p>
    <w:p w14:paraId="42B7E94E" w14:textId="77777777" w:rsidR="00F30B8C" w:rsidRPr="00C7693C" w:rsidRDefault="00F30B8C" w:rsidP="00536FE9">
      <w:pPr>
        <w:spacing w:after="0" w:line="240" w:lineRule="auto"/>
        <w:jc w:val="both"/>
        <w:rPr>
          <w:rFonts w:ascii="Times New Roman" w:hAnsi="Times New Roman"/>
          <w:noProof/>
          <w:kern w:val="0"/>
          <w:sz w:val="24"/>
        </w:rPr>
      </w:pPr>
    </w:p>
    <w:p w14:paraId="5B6C2A16" w14:textId="23B58613" w:rsidR="00E57F4E" w:rsidRPr="00C7693C" w:rsidRDefault="00E57F4E" w:rsidP="00536FE9">
      <w:pPr>
        <w:spacing w:after="0" w:line="240" w:lineRule="auto"/>
        <w:jc w:val="both"/>
        <w:rPr>
          <w:rFonts w:ascii="Times New Roman" w:hAnsi="Times New Roman"/>
          <w:noProof/>
          <w:kern w:val="0"/>
          <w:sz w:val="24"/>
        </w:rPr>
      </w:pPr>
      <w:bookmarkStart w:id="23" w:name="p10"/>
      <w:bookmarkStart w:id="24" w:name="p-663839"/>
      <w:bookmarkEnd w:id="23"/>
      <w:bookmarkEnd w:id="24"/>
      <w:r>
        <w:rPr>
          <w:rFonts w:ascii="Times New Roman" w:hAnsi="Times New Roman"/>
          <w:sz w:val="24"/>
        </w:rPr>
        <w:t xml:space="preserve">10. The Ministry of Economics and the Ministry of Transport shall, in cooperation with the relevant technical committee for standardisation, recommend to the national standardisation body a list of standards that need to be applied in connection with this </w:t>
      </w:r>
      <w:r w:rsidR="00FE4B1A">
        <w:rPr>
          <w:rFonts w:ascii="Times New Roman" w:hAnsi="Times New Roman"/>
          <w:sz w:val="24"/>
        </w:rPr>
        <w:t>Building Code</w:t>
      </w:r>
      <w:r>
        <w:rPr>
          <w:rFonts w:ascii="Times New Roman" w:hAnsi="Times New Roman"/>
          <w:sz w:val="24"/>
        </w:rPr>
        <w:t>. The national standardisation body shall publish it on its website.</w:t>
      </w:r>
    </w:p>
    <w:p w14:paraId="5F976FC6" w14:textId="4F596BD8" w:rsidR="00E57F4E" w:rsidRPr="00F30B8C" w:rsidRDefault="00E57F4E" w:rsidP="00536F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August 2018</w:t>
      </w:r>
      <w:r>
        <w:rPr>
          <w:rFonts w:ascii="Times New Roman" w:hAnsi="Times New Roman"/>
          <w:sz w:val="24"/>
        </w:rPr>
        <w:t>]</w:t>
      </w:r>
    </w:p>
    <w:p w14:paraId="176628B6" w14:textId="77777777" w:rsidR="00F30B8C" w:rsidRPr="00C7693C" w:rsidRDefault="00F30B8C" w:rsidP="00536FE9">
      <w:pPr>
        <w:spacing w:after="0" w:line="240" w:lineRule="auto"/>
        <w:jc w:val="both"/>
        <w:rPr>
          <w:rFonts w:ascii="Times New Roman" w:hAnsi="Times New Roman"/>
          <w:i/>
          <w:iCs/>
          <w:noProof/>
          <w:kern w:val="0"/>
          <w:sz w:val="24"/>
        </w:rPr>
      </w:pPr>
    </w:p>
    <w:p w14:paraId="0E788690" w14:textId="4673531C" w:rsidR="00D06B59" w:rsidRDefault="00E57F4E" w:rsidP="00D06B59">
      <w:pPr>
        <w:spacing w:after="0" w:line="240" w:lineRule="auto"/>
        <w:jc w:val="both"/>
        <w:rPr>
          <w:rFonts w:ascii="Times New Roman" w:hAnsi="Times New Roman"/>
          <w:noProof/>
          <w:kern w:val="0"/>
          <w:sz w:val="24"/>
        </w:rPr>
      </w:pPr>
      <w:bookmarkStart w:id="25" w:name="p11"/>
      <w:bookmarkStart w:id="26" w:name="p-578480"/>
      <w:bookmarkEnd w:id="25"/>
      <w:bookmarkEnd w:id="26"/>
      <w:r>
        <w:rPr>
          <w:rFonts w:ascii="Times New Roman" w:hAnsi="Times New Roman"/>
          <w:sz w:val="24"/>
        </w:rPr>
        <w:t xml:space="preserve">11. The minimum horizontal distances from the underground engineering networks, openly artificially formed recesses in the surface of the land, or water reservoirs (taking into account external dimensions) to other structures are determined in Table 1 of this </w:t>
      </w:r>
      <w:r w:rsidR="00FE4B1A">
        <w:rPr>
          <w:rFonts w:ascii="Times New Roman" w:hAnsi="Times New Roman"/>
          <w:sz w:val="24"/>
        </w:rPr>
        <w:t>Building Code</w:t>
      </w:r>
      <w:r>
        <w:rPr>
          <w:rFonts w:ascii="Times New Roman" w:hAnsi="Times New Roman"/>
          <w:sz w:val="24"/>
        </w:rPr>
        <w:t>.</w:t>
      </w:r>
    </w:p>
    <w:p w14:paraId="1A7BB4D5" w14:textId="77777777" w:rsidR="000F0647" w:rsidRDefault="00D06B59">
      <w:pPr>
        <w:rPr>
          <w:rFonts w:ascii="Times New Roman" w:hAnsi="Times New Roman"/>
          <w:noProof/>
          <w:kern w:val="0"/>
          <w:sz w:val="24"/>
        </w:rPr>
        <w:sectPr w:rsidR="000F0647" w:rsidSect="00536FE9">
          <w:footerReference w:type="default" r:id="rId10"/>
          <w:footerReference w:type="first" r:id="rId11"/>
          <w:pgSz w:w="11906" w:h="16838" w:code="9"/>
          <w:pgMar w:top="1134" w:right="1134" w:bottom="1134" w:left="1701" w:header="567" w:footer="567" w:gutter="0"/>
          <w:cols w:space="708"/>
          <w:titlePg/>
          <w:docGrid w:linePitch="360"/>
        </w:sectPr>
      </w:pPr>
      <w:r>
        <w:br w:type="page"/>
      </w:r>
    </w:p>
    <w:p w14:paraId="75702C85" w14:textId="77777777" w:rsidR="00E57F4E" w:rsidRDefault="00E57F4E" w:rsidP="007446C1">
      <w:pPr>
        <w:spacing w:after="0" w:line="240" w:lineRule="auto"/>
        <w:jc w:val="right"/>
        <w:rPr>
          <w:rFonts w:ascii="Times New Roman" w:hAnsi="Times New Roman"/>
          <w:noProof/>
          <w:kern w:val="0"/>
          <w:sz w:val="24"/>
        </w:rPr>
      </w:pPr>
      <w:r>
        <w:rPr>
          <w:rFonts w:ascii="Times New Roman" w:hAnsi="Times New Roman"/>
          <w:sz w:val="24"/>
        </w:rPr>
        <w:lastRenderedPageBreak/>
        <w:t>Table 1</w:t>
      </w:r>
    </w:p>
    <w:p w14:paraId="123431A9" w14:textId="77777777" w:rsidR="007446C1" w:rsidRPr="00C7693C" w:rsidRDefault="007446C1" w:rsidP="007446C1">
      <w:pPr>
        <w:spacing w:after="0" w:line="240" w:lineRule="auto"/>
        <w:jc w:val="right"/>
        <w:rPr>
          <w:rFonts w:ascii="Times New Roman" w:hAnsi="Times New Roman"/>
          <w:noProof/>
          <w:kern w:val="0"/>
          <w:sz w:val="24"/>
        </w:rPr>
      </w:pPr>
    </w:p>
    <w:p w14:paraId="6B68E040" w14:textId="77777777" w:rsidR="00E57F4E" w:rsidRDefault="00E57F4E" w:rsidP="007446C1">
      <w:pPr>
        <w:spacing w:after="0" w:line="240" w:lineRule="auto"/>
        <w:jc w:val="center"/>
        <w:rPr>
          <w:rFonts w:ascii="Times New Roman" w:hAnsi="Times New Roman"/>
          <w:b/>
          <w:bCs/>
          <w:noProof/>
          <w:kern w:val="0"/>
          <w:sz w:val="24"/>
        </w:rPr>
      </w:pPr>
      <w:r>
        <w:rPr>
          <w:rFonts w:ascii="Times New Roman" w:hAnsi="Times New Roman"/>
          <w:b/>
          <w:sz w:val="24"/>
        </w:rPr>
        <w:t>Minimum Horizontal Distances from Underground Engineering Networks to the Foundations of Structures of Engineering Networks, Openly Artificially Formed Recesses in the Surface of the Land, Water Reservoirs, or Other Structures</w:t>
      </w:r>
    </w:p>
    <w:p w14:paraId="7FFE38B0" w14:textId="77777777" w:rsidR="007446C1" w:rsidRPr="00C7693C" w:rsidRDefault="007446C1" w:rsidP="00536FE9">
      <w:pPr>
        <w:spacing w:after="0" w:line="240" w:lineRule="auto"/>
        <w:jc w:val="both"/>
        <w:rPr>
          <w:rFonts w:ascii="Times New Roman" w:hAnsi="Times New Roman"/>
          <w:b/>
          <w:bCs/>
          <w:noProof/>
          <w:kern w:val="0"/>
          <w:sz w:val="24"/>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20"/>
        <w:gridCol w:w="1278"/>
        <w:gridCol w:w="696"/>
        <w:gridCol w:w="821"/>
        <w:gridCol w:w="1062"/>
        <w:gridCol w:w="1170"/>
        <w:gridCol w:w="1193"/>
        <w:gridCol w:w="1193"/>
        <w:gridCol w:w="768"/>
        <w:gridCol w:w="1170"/>
        <w:gridCol w:w="821"/>
        <w:gridCol w:w="1345"/>
        <w:gridCol w:w="876"/>
        <w:gridCol w:w="879"/>
        <w:gridCol w:w="862"/>
      </w:tblGrid>
      <w:tr w:rsidR="009F43E4" w:rsidRPr="00C7693C" w14:paraId="7B431105" w14:textId="77777777" w:rsidTr="001F2140">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316FF3DB" w14:textId="7F28A494" w:rsidR="00E57F4E" w:rsidRPr="00C7693C" w:rsidRDefault="00E57F4E" w:rsidP="001F2140">
            <w:pPr>
              <w:spacing w:after="0" w:line="240" w:lineRule="auto"/>
              <w:jc w:val="center"/>
              <w:rPr>
                <w:rFonts w:ascii="Times New Roman" w:hAnsi="Times New Roman" w:cs="Times New Roman"/>
                <w:noProof/>
                <w:kern w:val="0"/>
                <w:sz w:val="20"/>
                <w:szCs w:val="20"/>
              </w:rPr>
            </w:pPr>
            <w:r>
              <w:rPr>
                <w:rFonts w:ascii="Times New Roman" w:hAnsi="Times New Roman"/>
                <w:sz w:val="20"/>
              </w:rPr>
              <w:t>No.</w:t>
            </w:r>
          </w:p>
        </w:tc>
        <w:tc>
          <w:tcPr>
            <w:tcW w:w="439" w:type="pct"/>
            <w:vMerge w:val="restart"/>
            <w:tcBorders>
              <w:top w:val="outset" w:sz="6" w:space="0" w:color="414142"/>
              <w:left w:val="outset" w:sz="6" w:space="0" w:color="414142"/>
              <w:bottom w:val="outset" w:sz="6" w:space="0" w:color="414142"/>
              <w:right w:val="outset" w:sz="6" w:space="0" w:color="414142"/>
            </w:tcBorders>
            <w:vAlign w:val="center"/>
            <w:hideMark/>
          </w:tcPr>
          <w:p w14:paraId="2EEAF51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Underground engineering networks</w:t>
            </w:r>
          </w:p>
        </w:tc>
        <w:tc>
          <w:tcPr>
            <w:tcW w:w="4418" w:type="pct"/>
            <w:gridSpan w:val="13"/>
            <w:tcBorders>
              <w:top w:val="outset" w:sz="6" w:space="0" w:color="414142"/>
              <w:left w:val="outset" w:sz="6" w:space="0" w:color="414142"/>
              <w:bottom w:val="outset" w:sz="6" w:space="0" w:color="414142"/>
              <w:right w:val="outset" w:sz="6" w:space="0" w:color="414142"/>
            </w:tcBorders>
            <w:vAlign w:val="center"/>
            <w:hideMark/>
          </w:tcPr>
          <w:p w14:paraId="06C9801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Horizontal distance (m) from underground communications to</w:t>
            </w:r>
          </w:p>
        </w:tc>
      </w:tr>
      <w:tr w:rsidR="009F43E4" w:rsidRPr="009855B0" w14:paraId="70EB2099" w14:textId="77777777" w:rsidTr="001F2140">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56F0EEE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39" w:type="pct"/>
            <w:vMerge/>
            <w:tcBorders>
              <w:top w:val="outset" w:sz="6" w:space="0" w:color="414142"/>
              <w:left w:val="outset" w:sz="6" w:space="0" w:color="414142"/>
              <w:bottom w:val="outset" w:sz="6" w:space="0" w:color="414142"/>
              <w:right w:val="outset" w:sz="6" w:space="0" w:color="414142"/>
            </w:tcBorders>
            <w:vAlign w:val="center"/>
            <w:hideMark/>
          </w:tcPr>
          <w:p w14:paraId="7409874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39" w:type="pct"/>
            <w:vMerge w:val="restart"/>
            <w:tcBorders>
              <w:top w:val="outset" w:sz="6" w:space="0" w:color="414142"/>
              <w:left w:val="outset" w:sz="6" w:space="0" w:color="414142"/>
              <w:bottom w:val="outset" w:sz="6" w:space="0" w:color="414142"/>
              <w:right w:val="outset" w:sz="6" w:space="0" w:color="414142"/>
            </w:tcBorders>
            <w:vAlign w:val="center"/>
            <w:hideMark/>
          </w:tcPr>
          <w:p w14:paraId="2C96AE1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foundations of structures</w:t>
            </w:r>
          </w:p>
        </w:tc>
        <w:tc>
          <w:tcPr>
            <w:tcW w:w="282" w:type="pct"/>
            <w:vMerge w:val="restart"/>
            <w:tcBorders>
              <w:top w:val="outset" w:sz="6" w:space="0" w:color="414142"/>
              <w:left w:val="outset" w:sz="6" w:space="0" w:color="414142"/>
              <w:bottom w:val="outset" w:sz="6" w:space="0" w:color="414142"/>
              <w:right w:val="outset" w:sz="6" w:space="0" w:color="414142"/>
            </w:tcBorders>
            <w:vAlign w:val="center"/>
            <w:hideMark/>
          </w:tcPr>
          <w:p w14:paraId="2BA099E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foundations of fences, overpasses</w:t>
            </w:r>
          </w:p>
        </w:tc>
        <w:tc>
          <w:tcPr>
            <w:tcW w:w="365" w:type="pct"/>
            <w:vMerge w:val="restart"/>
            <w:tcBorders>
              <w:top w:val="outset" w:sz="6" w:space="0" w:color="414142"/>
              <w:left w:val="outset" w:sz="6" w:space="0" w:color="414142"/>
              <w:bottom w:val="outset" w:sz="6" w:space="0" w:color="414142"/>
              <w:right w:val="outset" w:sz="6" w:space="0" w:color="414142"/>
            </w:tcBorders>
            <w:vAlign w:val="center"/>
            <w:hideMark/>
          </w:tcPr>
          <w:p w14:paraId="4B3D9AB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foundations of catenary supports and earthings</w:t>
            </w:r>
          </w:p>
        </w:tc>
        <w:tc>
          <w:tcPr>
            <w:tcW w:w="402" w:type="pct"/>
            <w:vMerge w:val="restart"/>
            <w:tcBorders>
              <w:top w:val="outset" w:sz="6" w:space="0" w:color="414142"/>
              <w:left w:val="outset" w:sz="6" w:space="0" w:color="414142"/>
              <w:bottom w:val="outset" w:sz="6" w:space="0" w:color="414142"/>
              <w:right w:val="outset" w:sz="6" w:space="0" w:color="414142"/>
            </w:tcBorders>
            <w:vAlign w:val="center"/>
            <w:hideMark/>
          </w:tcPr>
          <w:p w14:paraId="15666B1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support structures of lines of electronic communications networks</w:t>
            </w:r>
          </w:p>
        </w:tc>
        <w:tc>
          <w:tcPr>
            <w:tcW w:w="1084" w:type="pct"/>
            <w:gridSpan w:val="3"/>
            <w:tcBorders>
              <w:top w:val="outset" w:sz="6" w:space="0" w:color="414142"/>
              <w:left w:val="outset" w:sz="6" w:space="0" w:color="414142"/>
              <w:bottom w:val="outset" w:sz="6" w:space="0" w:color="414142"/>
              <w:right w:val="outset" w:sz="6" w:space="0" w:color="414142"/>
            </w:tcBorders>
            <w:vAlign w:val="center"/>
            <w:hideMark/>
          </w:tcPr>
          <w:p w14:paraId="1526A20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axis of the outside track</w:t>
            </w:r>
          </w:p>
        </w:tc>
        <w:tc>
          <w:tcPr>
            <w:tcW w:w="402" w:type="pct"/>
            <w:vMerge w:val="restart"/>
            <w:tcBorders>
              <w:top w:val="outset" w:sz="6" w:space="0" w:color="414142"/>
              <w:left w:val="outset" w:sz="6" w:space="0" w:color="414142"/>
              <w:bottom w:val="outset" w:sz="6" w:space="0" w:color="414142"/>
              <w:right w:val="outset" w:sz="6" w:space="0" w:color="414142"/>
            </w:tcBorders>
            <w:vAlign w:val="center"/>
            <w:hideMark/>
          </w:tcPr>
          <w:p w14:paraId="0621BBA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curbstone of a street (edge of a carriageway, fixed lane verge)</w:t>
            </w:r>
          </w:p>
        </w:tc>
        <w:tc>
          <w:tcPr>
            <w:tcW w:w="282" w:type="pct"/>
            <w:vMerge w:val="restart"/>
            <w:tcBorders>
              <w:top w:val="outset" w:sz="6" w:space="0" w:color="414142"/>
              <w:left w:val="outset" w:sz="6" w:space="0" w:color="414142"/>
              <w:bottom w:val="outset" w:sz="6" w:space="0" w:color="414142"/>
              <w:right w:val="outset" w:sz="6" w:space="0" w:color="414142"/>
            </w:tcBorders>
            <w:vAlign w:val="center"/>
            <w:hideMark/>
          </w:tcPr>
          <w:p w14:paraId="5728035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outer edge of a motor road ditch or the embankment toe of a motor road</w:t>
            </w:r>
          </w:p>
        </w:tc>
        <w:tc>
          <w:tcPr>
            <w:tcW w:w="1065" w:type="pct"/>
            <w:gridSpan w:val="3"/>
            <w:tcBorders>
              <w:top w:val="outset" w:sz="6" w:space="0" w:color="414142"/>
              <w:left w:val="outset" w:sz="6" w:space="0" w:color="414142"/>
              <w:bottom w:val="outset" w:sz="6" w:space="0" w:color="414142"/>
              <w:right w:val="outset" w:sz="6" w:space="0" w:color="414142"/>
            </w:tcBorders>
            <w:vAlign w:val="center"/>
            <w:hideMark/>
          </w:tcPr>
          <w:p w14:paraId="3514805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foundations of the overhead supports and earth electrodes, transmission lines, foundations of guywire</w:t>
            </w: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6E8B4BE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the foundations of surface gas pipeline supports</w:t>
            </w:r>
          </w:p>
        </w:tc>
      </w:tr>
      <w:tr w:rsidR="001F2140" w:rsidRPr="009855B0" w14:paraId="54F92306" w14:textId="77777777" w:rsidTr="001F2140">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074E856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39" w:type="pct"/>
            <w:vMerge/>
            <w:tcBorders>
              <w:top w:val="outset" w:sz="6" w:space="0" w:color="414142"/>
              <w:left w:val="outset" w:sz="6" w:space="0" w:color="414142"/>
              <w:bottom w:val="outset" w:sz="6" w:space="0" w:color="414142"/>
              <w:right w:val="outset" w:sz="6" w:space="0" w:color="414142"/>
            </w:tcBorders>
            <w:vAlign w:val="center"/>
            <w:hideMark/>
          </w:tcPr>
          <w:p w14:paraId="6A60384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39" w:type="pct"/>
            <w:vMerge/>
            <w:tcBorders>
              <w:top w:val="outset" w:sz="6" w:space="0" w:color="414142"/>
              <w:left w:val="outset" w:sz="6" w:space="0" w:color="414142"/>
              <w:bottom w:val="outset" w:sz="6" w:space="0" w:color="414142"/>
              <w:right w:val="outset" w:sz="6" w:space="0" w:color="414142"/>
            </w:tcBorders>
            <w:vAlign w:val="center"/>
            <w:hideMark/>
          </w:tcPr>
          <w:p w14:paraId="085AD0C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82" w:type="pct"/>
            <w:vMerge/>
            <w:tcBorders>
              <w:top w:val="outset" w:sz="6" w:space="0" w:color="414142"/>
              <w:left w:val="outset" w:sz="6" w:space="0" w:color="414142"/>
              <w:bottom w:val="outset" w:sz="6" w:space="0" w:color="414142"/>
              <w:right w:val="outset" w:sz="6" w:space="0" w:color="414142"/>
            </w:tcBorders>
            <w:vAlign w:val="center"/>
            <w:hideMark/>
          </w:tcPr>
          <w:p w14:paraId="1F095BB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365" w:type="pct"/>
            <w:vMerge/>
            <w:tcBorders>
              <w:top w:val="outset" w:sz="6" w:space="0" w:color="414142"/>
              <w:left w:val="outset" w:sz="6" w:space="0" w:color="414142"/>
              <w:bottom w:val="outset" w:sz="6" w:space="0" w:color="414142"/>
              <w:right w:val="outset" w:sz="6" w:space="0" w:color="414142"/>
            </w:tcBorders>
            <w:vAlign w:val="center"/>
            <w:hideMark/>
          </w:tcPr>
          <w:p w14:paraId="451005A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02" w:type="pct"/>
            <w:vMerge/>
            <w:tcBorders>
              <w:top w:val="outset" w:sz="6" w:space="0" w:color="414142"/>
              <w:left w:val="outset" w:sz="6" w:space="0" w:color="414142"/>
              <w:bottom w:val="outset" w:sz="6" w:space="0" w:color="414142"/>
              <w:right w:val="outset" w:sz="6" w:space="0" w:color="414142"/>
            </w:tcBorders>
            <w:vAlign w:val="center"/>
            <w:hideMark/>
          </w:tcPr>
          <w:p w14:paraId="12B665F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7A71627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electrified 1520 mm track and 1520 mm track intended for electrification</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6ADBEEA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non-electrified 1520 mm track and 1520 mm track intended for electrification</w:t>
            </w:r>
          </w:p>
        </w:tc>
        <w:tc>
          <w:tcPr>
            <w:tcW w:w="264" w:type="pct"/>
            <w:tcBorders>
              <w:top w:val="outset" w:sz="6" w:space="0" w:color="414142"/>
              <w:left w:val="outset" w:sz="6" w:space="0" w:color="414142"/>
              <w:bottom w:val="outset" w:sz="6" w:space="0" w:color="414142"/>
              <w:right w:val="outset" w:sz="6" w:space="0" w:color="414142"/>
            </w:tcBorders>
            <w:vAlign w:val="center"/>
            <w:hideMark/>
          </w:tcPr>
          <w:p w14:paraId="125FAB7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750 mm railway and track for a tramway</w:t>
            </w:r>
          </w:p>
        </w:tc>
        <w:tc>
          <w:tcPr>
            <w:tcW w:w="402" w:type="pct"/>
            <w:vMerge/>
            <w:tcBorders>
              <w:top w:val="outset" w:sz="6" w:space="0" w:color="414142"/>
              <w:left w:val="outset" w:sz="6" w:space="0" w:color="414142"/>
              <w:bottom w:val="outset" w:sz="6" w:space="0" w:color="414142"/>
              <w:right w:val="outset" w:sz="6" w:space="0" w:color="414142"/>
            </w:tcBorders>
            <w:vAlign w:val="center"/>
            <w:hideMark/>
          </w:tcPr>
          <w:p w14:paraId="7B42385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82" w:type="pct"/>
            <w:vMerge/>
            <w:tcBorders>
              <w:top w:val="outset" w:sz="6" w:space="0" w:color="414142"/>
              <w:left w:val="outset" w:sz="6" w:space="0" w:color="414142"/>
              <w:bottom w:val="outset" w:sz="6" w:space="0" w:color="414142"/>
              <w:right w:val="outset" w:sz="6" w:space="0" w:color="414142"/>
            </w:tcBorders>
            <w:vAlign w:val="center"/>
            <w:hideMark/>
          </w:tcPr>
          <w:p w14:paraId="367762D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62" w:type="pct"/>
            <w:tcBorders>
              <w:top w:val="outset" w:sz="6" w:space="0" w:color="414142"/>
              <w:left w:val="outset" w:sz="6" w:space="0" w:color="414142"/>
              <w:bottom w:val="outset" w:sz="6" w:space="0" w:color="414142"/>
              <w:right w:val="outset" w:sz="6" w:space="0" w:color="414142"/>
            </w:tcBorders>
            <w:vAlign w:val="center"/>
            <w:hideMark/>
          </w:tcPr>
          <w:p w14:paraId="1D172BF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with voltage up to 1 kV for external lighting</w:t>
            </w:r>
          </w:p>
        </w:tc>
        <w:tc>
          <w:tcPr>
            <w:tcW w:w="301" w:type="pct"/>
            <w:tcBorders>
              <w:top w:val="outset" w:sz="6" w:space="0" w:color="414142"/>
              <w:left w:val="outset" w:sz="6" w:space="0" w:color="414142"/>
              <w:bottom w:val="outset" w:sz="6" w:space="0" w:color="414142"/>
              <w:right w:val="outset" w:sz="6" w:space="0" w:color="414142"/>
            </w:tcBorders>
            <w:vAlign w:val="center"/>
            <w:hideMark/>
          </w:tcPr>
          <w:p w14:paraId="1CFE917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with voltage from 6 kV–20 kV</w:t>
            </w:r>
          </w:p>
        </w:tc>
        <w:tc>
          <w:tcPr>
            <w:tcW w:w="302" w:type="pct"/>
            <w:tcBorders>
              <w:top w:val="outset" w:sz="6" w:space="0" w:color="414142"/>
              <w:left w:val="outset" w:sz="6" w:space="0" w:color="414142"/>
              <w:bottom w:val="outset" w:sz="6" w:space="0" w:color="414142"/>
              <w:right w:val="outset" w:sz="6" w:space="0" w:color="414142"/>
            </w:tcBorders>
            <w:vAlign w:val="center"/>
            <w:hideMark/>
          </w:tcPr>
          <w:p w14:paraId="6D1FBAA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with voltage of 110 kV; 330 kV</w:t>
            </w: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75478D0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gas pipelines with pressure up to 1.6 MPa</w:t>
            </w:r>
          </w:p>
        </w:tc>
      </w:tr>
      <w:tr w:rsidR="001F2140" w:rsidRPr="009855B0" w14:paraId="6E48C241"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74C177EA"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1.</w:t>
            </w:r>
          </w:p>
        </w:tc>
        <w:tc>
          <w:tcPr>
            <w:tcW w:w="439" w:type="pct"/>
            <w:tcBorders>
              <w:top w:val="outset" w:sz="6" w:space="0" w:color="414142"/>
              <w:left w:val="outset" w:sz="6" w:space="0" w:color="414142"/>
              <w:bottom w:val="outset" w:sz="6" w:space="0" w:color="414142"/>
              <w:right w:val="outset" w:sz="6" w:space="0" w:color="414142"/>
            </w:tcBorders>
            <w:hideMark/>
          </w:tcPr>
          <w:p w14:paraId="3D224AF0"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Water pipeline and sewerage pressure pipe (&lt;100 mm)</w:t>
            </w:r>
          </w:p>
        </w:tc>
        <w:tc>
          <w:tcPr>
            <w:tcW w:w="239" w:type="pct"/>
            <w:tcBorders>
              <w:top w:val="outset" w:sz="6" w:space="0" w:color="414142"/>
              <w:left w:val="outset" w:sz="6" w:space="0" w:color="414142"/>
              <w:bottom w:val="outset" w:sz="6" w:space="0" w:color="414142"/>
              <w:right w:val="outset" w:sz="6" w:space="0" w:color="414142"/>
            </w:tcBorders>
            <w:hideMark/>
          </w:tcPr>
          <w:p w14:paraId="67A1A7A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5(3)</w:t>
            </w:r>
          </w:p>
        </w:tc>
        <w:tc>
          <w:tcPr>
            <w:tcW w:w="282" w:type="pct"/>
            <w:tcBorders>
              <w:top w:val="outset" w:sz="6" w:space="0" w:color="414142"/>
              <w:left w:val="outset" w:sz="6" w:space="0" w:color="414142"/>
              <w:bottom w:val="outset" w:sz="6" w:space="0" w:color="414142"/>
              <w:right w:val="outset" w:sz="6" w:space="0" w:color="414142"/>
            </w:tcBorders>
            <w:hideMark/>
          </w:tcPr>
          <w:p w14:paraId="3FA8F8D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365" w:type="pct"/>
            <w:tcBorders>
              <w:top w:val="outset" w:sz="6" w:space="0" w:color="414142"/>
              <w:left w:val="outset" w:sz="6" w:space="0" w:color="414142"/>
              <w:bottom w:val="outset" w:sz="6" w:space="0" w:color="414142"/>
              <w:right w:val="outset" w:sz="6" w:space="0" w:color="414142"/>
            </w:tcBorders>
            <w:hideMark/>
          </w:tcPr>
          <w:p w14:paraId="506068F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02" w:type="pct"/>
            <w:tcBorders>
              <w:top w:val="outset" w:sz="6" w:space="0" w:color="414142"/>
              <w:left w:val="outset" w:sz="6" w:space="0" w:color="414142"/>
              <w:bottom w:val="outset" w:sz="6" w:space="0" w:color="414142"/>
              <w:right w:val="outset" w:sz="6" w:space="0" w:color="414142"/>
            </w:tcBorders>
            <w:hideMark/>
          </w:tcPr>
          <w:p w14:paraId="1DA893E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673F685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10" w:type="pct"/>
            <w:tcBorders>
              <w:top w:val="outset" w:sz="6" w:space="0" w:color="414142"/>
              <w:left w:val="outset" w:sz="6" w:space="0" w:color="414142"/>
              <w:bottom w:val="outset" w:sz="6" w:space="0" w:color="414142"/>
              <w:right w:val="outset" w:sz="6" w:space="0" w:color="414142"/>
            </w:tcBorders>
            <w:hideMark/>
          </w:tcPr>
          <w:p w14:paraId="06921CB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2E641C7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51A459A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2910D28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056A7ED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619084C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0042802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123AA14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4D9833E2"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7851340C"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2.</w:t>
            </w:r>
          </w:p>
        </w:tc>
        <w:tc>
          <w:tcPr>
            <w:tcW w:w="439" w:type="pct"/>
            <w:tcBorders>
              <w:top w:val="outset" w:sz="6" w:space="0" w:color="414142"/>
              <w:left w:val="outset" w:sz="6" w:space="0" w:color="414142"/>
              <w:bottom w:val="outset" w:sz="6" w:space="0" w:color="414142"/>
              <w:right w:val="outset" w:sz="6" w:space="0" w:color="414142"/>
            </w:tcBorders>
            <w:hideMark/>
          </w:tcPr>
          <w:p w14:paraId="5E46AD1D"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Gravity sewerage of household, faecal, and rain wastewater</w:t>
            </w:r>
          </w:p>
        </w:tc>
        <w:tc>
          <w:tcPr>
            <w:tcW w:w="239" w:type="pct"/>
            <w:tcBorders>
              <w:top w:val="outset" w:sz="6" w:space="0" w:color="414142"/>
              <w:left w:val="outset" w:sz="6" w:space="0" w:color="414142"/>
              <w:bottom w:val="outset" w:sz="6" w:space="0" w:color="414142"/>
              <w:right w:val="outset" w:sz="6" w:space="0" w:color="414142"/>
            </w:tcBorders>
            <w:hideMark/>
          </w:tcPr>
          <w:p w14:paraId="586C1C0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82" w:type="pct"/>
            <w:tcBorders>
              <w:top w:val="outset" w:sz="6" w:space="0" w:color="414142"/>
              <w:left w:val="outset" w:sz="6" w:space="0" w:color="414142"/>
              <w:bottom w:val="outset" w:sz="6" w:space="0" w:color="414142"/>
              <w:right w:val="outset" w:sz="6" w:space="0" w:color="414142"/>
            </w:tcBorders>
            <w:hideMark/>
          </w:tcPr>
          <w:p w14:paraId="467B56D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365" w:type="pct"/>
            <w:tcBorders>
              <w:top w:val="outset" w:sz="6" w:space="0" w:color="414142"/>
              <w:left w:val="outset" w:sz="6" w:space="0" w:color="414142"/>
              <w:bottom w:val="outset" w:sz="6" w:space="0" w:color="414142"/>
              <w:right w:val="outset" w:sz="6" w:space="0" w:color="414142"/>
            </w:tcBorders>
            <w:hideMark/>
          </w:tcPr>
          <w:p w14:paraId="04BF2EF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02" w:type="pct"/>
            <w:tcBorders>
              <w:top w:val="outset" w:sz="6" w:space="0" w:color="414142"/>
              <w:left w:val="outset" w:sz="6" w:space="0" w:color="414142"/>
              <w:bottom w:val="outset" w:sz="6" w:space="0" w:color="414142"/>
              <w:right w:val="outset" w:sz="6" w:space="0" w:color="414142"/>
            </w:tcBorders>
            <w:hideMark/>
          </w:tcPr>
          <w:p w14:paraId="357A017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2497FBF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10" w:type="pct"/>
            <w:tcBorders>
              <w:top w:val="outset" w:sz="6" w:space="0" w:color="414142"/>
              <w:left w:val="outset" w:sz="6" w:space="0" w:color="414142"/>
              <w:bottom w:val="outset" w:sz="6" w:space="0" w:color="414142"/>
              <w:right w:val="outset" w:sz="6" w:space="0" w:color="414142"/>
            </w:tcBorders>
            <w:hideMark/>
          </w:tcPr>
          <w:p w14:paraId="75AB021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3C7CC6E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19E7B14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688912C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6DA29DF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129394C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42BF7407"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45D3134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4F94F49A"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630B46CE"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3.</w:t>
            </w:r>
          </w:p>
        </w:tc>
        <w:tc>
          <w:tcPr>
            <w:tcW w:w="439" w:type="pct"/>
            <w:tcBorders>
              <w:top w:val="outset" w:sz="6" w:space="0" w:color="414142"/>
              <w:left w:val="outset" w:sz="6" w:space="0" w:color="414142"/>
              <w:bottom w:val="outset" w:sz="6" w:space="0" w:color="414142"/>
              <w:right w:val="outset" w:sz="6" w:space="0" w:color="414142"/>
            </w:tcBorders>
            <w:hideMark/>
          </w:tcPr>
          <w:p w14:paraId="42A847A5"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Collector drain</w:t>
            </w:r>
          </w:p>
        </w:tc>
        <w:tc>
          <w:tcPr>
            <w:tcW w:w="239" w:type="pct"/>
            <w:tcBorders>
              <w:top w:val="outset" w:sz="6" w:space="0" w:color="414142"/>
              <w:left w:val="outset" w:sz="6" w:space="0" w:color="414142"/>
              <w:bottom w:val="outset" w:sz="6" w:space="0" w:color="414142"/>
              <w:right w:val="outset" w:sz="6" w:space="0" w:color="414142"/>
            </w:tcBorders>
            <w:hideMark/>
          </w:tcPr>
          <w:p w14:paraId="4CD1539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82" w:type="pct"/>
            <w:tcBorders>
              <w:top w:val="outset" w:sz="6" w:space="0" w:color="414142"/>
              <w:left w:val="outset" w:sz="6" w:space="0" w:color="414142"/>
              <w:bottom w:val="outset" w:sz="6" w:space="0" w:color="414142"/>
              <w:right w:val="outset" w:sz="6" w:space="0" w:color="414142"/>
            </w:tcBorders>
            <w:hideMark/>
          </w:tcPr>
          <w:p w14:paraId="1581A39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65" w:type="pct"/>
            <w:tcBorders>
              <w:top w:val="outset" w:sz="6" w:space="0" w:color="414142"/>
              <w:left w:val="outset" w:sz="6" w:space="0" w:color="414142"/>
              <w:bottom w:val="outset" w:sz="6" w:space="0" w:color="414142"/>
              <w:right w:val="outset" w:sz="6" w:space="0" w:color="414142"/>
            </w:tcBorders>
            <w:hideMark/>
          </w:tcPr>
          <w:p w14:paraId="296DFE3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02" w:type="pct"/>
            <w:tcBorders>
              <w:top w:val="outset" w:sz="6" w:space="0" w:color="414142"/>
              <w:left w:val="outset" w:sz="6" w:space="0" w:color="414142"/>
              <w:bottom w:val="outset" w:sz="6" w:space="0" w:color="414142"/>
              <w:right w:val="outset" w:sz="6" w:space="0" w:color="414142"/>
            </w:tcBorders>
            <w:hideMark/>
          </w:tcPr>
          <w:p w14:paraId="7BBDA74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35C7CE0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410" w:type="pct"/>
            <w:tcBorders>
              <w:top w:val="outset" w:sz="6" w:space="0" w:color="414142"/>
              <w:left w:val="outset" w:sz="6" w:space="0" w:color="414142"/>
              <w:bottom w:val="outset" w:sz="6" w:space="0" w:color="414142"/>
              <w:right w:val="outset" w:sz="6" w:space="0" w:color="414142"/>
            </w:tcBorders>
            <w:hideMark/>
          </w:tcPr>
          <w:p w14:paraId="4D36A34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4421B28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5BC9DA0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69BF00B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62" w:type="pct"/>
            <w:tcBorders>
              <w:top w:val="outset" w:sz="6" w:space="0" w:color="414142"/>
              <w:left w:val="outset" w:sz="6" w:space="0" w:color="414142"/>
              <w:bottom w:val="outset" w:sz="6" w:space="0" w:color="414142"/>
              <w:right w:val="outset" w:sz="6" w:space="0" w:color="414142"/>
            </w:tcBorders>
            <w:hideMark/>
          </w:tcPr>
          <w:p w14:paraId="5F8C083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1A24BAC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0E1DCA4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27E677F7"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1877160C"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2078A8CA"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4.</w:t>
            </w:r>
          </w:p>
        </w:tc>
        <w:tc>
          <w:tcPr>
            <w:tcW w:w="439" w:type="pct"/>
            <w:tcBorders>
              <w:top w:val="outset" w:sz="6" w:space="0" w:color="414142"/>
              <w:left w:val="outset" w:sz="6" w:space="0" w:color="414142"/>
              <w:bottom w:val="outset" w:sz="6" w:space="0" w:color="414142"/>
              <w:right w:val="outset" w:sz="6" w:space="0" w:color="414142"/>
            </w:tcBorders>
            <w:hideMark/>
          </w:tcPr>
          <w:p w14:paraId="4FF015FD"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Parallel drainage</w:t>
            </w:r>
          </w:p>
        </w:tc>
        <w:tc>
          <w:tcPr>
            <w:tcW w:w="239" w:type="pct"/>
            <w:tcBorders>
              <w:top w:val="outset" w:sz="6" w:space="0" w:color="414142"/>
              <w:left w:val="outset" w:sz="6" w:space="0" w:color="414142"/>
              <w:bottom w:val="outset" w:sz="6" w:space="0" w:color="414142"/>
              <w:right w:val="outset" w:sz="6" w:space="0" w:color="414142"/>
            </w:tcBorders>
            <w:hideMark/>
          </w:tcPr>
          <w:p w14:paraId="4888652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0.4</w:t>
            </w:r>
          </w:p>
        </w:tc>
        <w:tc>
          <w:tcPr>
            <w:tcW w:w="282" w:type="pct"/>
            <w:tcBorders>
              <w:top w:val="outset" w:sz="6" w:space="0" w:color="414142"/>
              <w:left w:val="outset" w:sz="6" w:space="0" w:color="414142"/>
              <w:bottom w:val="outset" w:sz="6" w:space="0" w:color="414142"/>
              <w:right w:val="outset" w:sz="6" w:space="0" w:color="414142"/>
            </w:tcBorders>
            <w:hideMark/>
          </w:tcPr>
          <w:p w14:paraId="339C4AC7"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0.4</w:t>
            </w:r>
          </w:p>
        </w:tc>
        <w:tc>
          <w:tcPr>
            <w:tcW w:w="365" w:type="pct"/>
            <w:tcBorders>
              <w:top w:val="outset" w:sz="6" w:space="0" w:color="414142"/>
              <w:left w:val="outset" w:sz="6" w:space="0" w:color="414142"/>
              <w:bottom w:val="outset" w:sz="6" w:space="0" w:color="414142"/>
              <w:right w:val="outset" w:sz="6" w:space="0" w:color="414142"/>
            </w:tcBorders>
            <w:hideMark/>
          </w:tcPr>
          <w:p w14:paraId="0DED791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402" w:type="pct"/>
            <w:tcBorders>
              <w:top w:val="outset" w:sz="6" w:space="0" w:color="414142"/>
              <w:left w:val="outset" w:sz="6" w:space="0" w:color="414142"/>
              <w:bottom w:val="outset" w:sz="6" w:space="0" w:color="414142"/>
              <w:right w:val="outset" w:sz="6" w:space="0" w:color="414142"/>
            </w:tcBorders>
            <w:hideMark/>
          </w:tcPr>
          <w:p w14:paraId="6A4AC45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515C044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410" w:type="pct"/>
            <w:tcBorders>
              <w:top w:val="outset" w:sz="6" w:space="0" w:color="414142"/>
              <w:left w:val="outset" w:sz="6" w:space="0" w:color="414142"/>
              <w:bottom w:val="outset" w:sz="6" w:space="0" w:color="414142"/>
              <w:right w:val="outset" w:sz="6" w:space="0" w:color="414142"/>
            </w:tcBorders>
            <w:hideMark/>
          </w:tcPr>
          <w:p w14:paraId="521D894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52289FC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2.3</w:t>
            </w:r>
          </w:p>
        </w:tc>
        <w:tc>
          <w:tcPr>
            <w:tcW w:w="402" w:type="pct"/>
            <w:tcBorders>
              <w:top w:val="outset" w:sz="6" w:space="0" w:color="414142"/>
              <w:left w:val="outset" w:sz="6" w:space="0" w:color="414142"/>
              <w:bottom w:val="outset" w:sz="6" w:space="0" w:color="414142"/>
              <w:right w:val="outset" w:sz="6" w:space="0" w:color="414142"/>
            </w:tcBorders>
            <w:hideMark/>
          </w:tcPr>
          <w:p w14:paraId="7B8611C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0.4</w:t>
            </w:r>
          </w:p>
        </w:tc>
        <w:tc>
          <w:tcPr>
            <w:tcW w:w="282" w:type="pct"/>
            <w:tcBorders>
              <w:top w:val="outset" w:sz="6" w:space="0" w:color="414142"/>
              <w:left w:val="outset" w:sz="6" w:space="0" w:color="414142"/>
              <w:bottom w:val="outset" w:sz="6" w:space="0" w:color="414142"/>
              <w:right w:val="outset" w:sz="6" w:space="0" w:color="414142"/>
            </w:tcBorders>
            <w:hideMark/>
          </w:tcPr>
          <w:p w14:paraId="61649E2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62" w:type="pct"/>
            <w:tcBorders>
              <w:top w:val="outset" w:sz="6" w:space="0" w:color="414142"/>
              <w:left w:val="outset" w:sz="6" w:space="0" w:color="414142"/>
              <w:bottom w:val="outset" w:sz="6" w:space="0" w:color="414142"/>
              <w:right w:val="outset" w:sz="6" w:space="0" w:color="414142"/>
            </w:tcBorders>
            <w:hideMark/>
          </w:tcPr>
          <w:p w14:paraId="6C1484C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301" w:type="pct"/>
            <w:tcBorders>
              <w:top w:val="outset" w:sz="6" w:space="0" w:color="414142"/>
              <w:left w:val="outset" w:sz="6" w:space="0" w:color="414142"/>
              <w:bottom w:val="outset" w:sz="6" w:space="0" w:color="414142"/>
              <w:right w:val="outset" w:sz="6" w:space="0" w:color="414142"/>
            </w:tcBorders>
            <w:hideMark/>
          </w:tcPr>
          <w:p w14:paraId="6A379A9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302" w:type="pct"/>
            <w:tcBorders>
              <w:top w:val="outset" w:sz="6" w:space="0" w:color="414142"/>
              <w:left w:val="outset" w:sz="6" w:space="0" w:color="414142"/>
              <w:bottom w:val="outset" w:sz="6" w:space="0" w:color="414142"/>
              <w:right w:val="outset" w:sz="6" w:space="0" w:color="414142"/>
            </w:tcBorders>
            <w:hideMark/>
          </w:tcPr>
          <w:p w14:paraId="723379D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3BD5E9C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3FFDFBAC"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2B958328" w14:textId="77777777" w:rsidR="00E57F4E" w:rsidRPr="00C7693C" w:rsidRDefault="00E57F4E" w:rsidP="00AD2643">
            <w:pPr>
              <w:keepNext/>
              <w:keepLines/>
              <w:spacing w:after="0" w:line="240" w:lineRule="auto"/>
              <w:rPr>
                <w:rFonts w:ascii="Times New Roman" w:hAnsi="Times New Roman" w:cs="Times New Roman"/>
                <w:noProof/>
                <w:kern w:val="0"/>
                <w:sz w:val="20"/>
                <w:szCs w:val="20"/>
              </w:rPr>
            </w:pPr>
            <w:r>
              <w:rPr>
                <w:rFonts w:ascii="Times New Roman" w:hAnsi="Times New Roman"/>
                <w:sz w:val="20"/>
              </w:rPr>
              <w:lastRenderedPageBreak/>
              <w:t>5.</w:t>
            </w:r>
          </w:p>
        </w:tc>
        <w:tc>
          <w:tcPr>
            <w:tcW w:w="439" w:type="pct"/>
            <w:tcBorders>
              <w:top w:val="outset" w:sz="6" w:space="0" w:color="414142"/>
              <w:left w:val="outset" w:sz="6" w:space="0" w:color="414142"/>
              <w:bottom w:val="outset" w:sz="6" w:space="0" w:color="414142"/>
              <w:right w:val="outset" w:sz="6" w:space="0" w:color="414142"/>
            </w:tcBorders>
            <w:hideMark/>
          </w:tcPr>
          <w:p w14:paraId="21D5633C" w14:textId="77777777" w:rsidR="00E57F4E" w:rsidRPr="00C7693C" w:rsidRDefault="00E57F4E" w:rsidP="00AD2643">
            <w:pPr>
              <w:keepNext/>
              <w:keepLines/>
              <w:spacing w:after="0" w:line="240" w:lineRule="auto"/>
              <w:rPr>
                <w:rFonts w:ascii="Times New Roman" w:hAnsi="Times New Roman" w:cs="Times New Roman"/>
                <w:noProof/>
                <w:kern w:val="0"/>
                <w:sz w:val="20"/>
                <w:szCs w:val="20"/>
              </w:rPr>
            </w:pPr>
            <w:r>
              <w:rPr>
                <w:rFonts w:ascii="Times New Roman" w:hAnsi="Times New Roman"/>
                <w:sz w:val="20"/>
              </w:rPr>
              <w:t>Gas pipelines with the following pressure (MPa):</w:t>
            </w:r>
          </w:p>
        </w:tc>
        <w:tc>
          <w:tcPr>
            <w:tcW w:w="239" w:type="pct"/>
            <w:tcBorders>
              <w:top w:val="outset" w:sz="6" w:space="0" w:color="414142"/>
              <w:left w:val="outset" w:sz="6" w:space="0" w:color="414142"/>
              <w:bottom w:val="outset" w:sz="6" w:space="0" w:color="414142"/>
              <w:right w:val="outset" w:sz="6" w:space="0" w:color="414142"/>
            </w:tcBorders>
            <w:hideMark/>
          </w:tcPr>
          <w:p w14:paraId="124CB623" w14:textId="2B1E4D88"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282" w:type="pct"/>
            <w:tcBorders>
              <w:top w:val="outset" w:sz="6" w:space="0" w:color="414142"/>
              <w:left w:val="outset" w:sz="6" w:space="0" w:color="414142"/>
              <w:bottom w:val="outset" w:sz="6" w:space="0" w:color="414142"/>
              <w:right w:val="outset" w:sz="6" w:space="0" w:color="414142"/>
            </w:tcBorders>
            <w:hideMark/>
          </w:tcPr>
          <w:p w14:paraId="23F41F2E" w14:textId="44911CF1"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365" w:type="pct"/>
            <w:tcBorders>
              <w:top w:val="outset" w:sz="6" w:space="0" w:color="414142"/>
              <w:left w:val="outset" w:sz="6" w:space="0" w:color="414142"/>
              <w:bottom w:val="outset" w:sz="6" w:space="0" w:color="414142"/>
              <w:right w:val="outset" w:sz="6" w:space="0" w:color="414142"/>
            </w:tcBorders>
            <w:hideMark/>
          </w:tcPr>
          <w:p w14:paraId="675CDF9B" w14:textId="0E102EC8"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402" w:type="pct"/>
            <w:tcBorders>
              <w:top w:val="outset" w:sz="6" w:space="0" w:color="414142"/>
              <w:left w:val="outset" w:sz="6" w:space="0" w:color="414142"/>
              <w:bottom w:val="outset" w:sz="6" w:space="0" w:color="414142"/>
              <w:right w:val="outset" w:sz="6" w:space="0" w:color="414142"/>
            </w:tcBorders>
            <w:hideMark/>
          </w:tcPr>
          <w:p w14:paraId="70FB2A7A" w14:textId="1DDF7158"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410" w:type="pct"/>
            <w:tcBorders>
              <w:top w:val="outset" w:sz="6" w:space="0" w:color="414142"/>
              <w:left w:val="outset" w:sz="6" w:space="0" w:color="414142"/>
              <w:bottom w:val="outset" w:sz="6" w:space="0" w:color="414142"/>
              <w:right w:val="outset" w:sz="6" w:space="0" w:color="414142"/>
            </w:tcBorders>
            <w:hideMark/>
          </w:tcPr>
          <w:p w14:paraId="6E997D1C" w14:textId="200C09C6"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410" w:type="pct"/>
            <w:tcBorders>
              <w:top w:val="outset" w:sz="6" w:space="0" w:color="414142"/>
              <w:left w:val="outset" w:sz="6" w:space="0" w:color="414142"/>
              <w:bottom w:val="outset" w:sz="6" w:space="0" w:color="414142"/>
              <w:right w:val="outset" w:sz="6" w:space="0" w:color="414142"/>
            </w:tcBorders>
            <w:hideMark/>
          </w:tcPr>
          <w:p w14:paraId="11617F81" w14:textId="08DFAB61"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264" w:type="pct"/>
            <w:tcBorders>
              <w:top w:val="outset" w:sz="6" w:space="0" w:color="414142"/>
              <w:left w:val="outset" w:sz="6" w:space="0" w:color="414142"/>
              <w:bottom w:val="outset" w:sz="6" w:space="0" w:color="414142"/>
              <w:right w:val="outset" w:sz="6" w:space="0" w:color="414142"/>
            </w:tcBorders>
            <w:hideMark/>
          </w:tcPr>
          <w:p w14:paraId="646533BB" w14:textId="07BE4F6E"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402" w:type="pct"/>
            <w:tcBorders>
              <w:top w:val="outset" w:sz="6" w:space="0" w:color="414142"/>
              <w:left w:val="outset" w:sz="6" w:space="0" w:color="414142"/>
              <w:bottom w:val="outset" w:sz="6" w:space="0" w:color="414142"/>
              <w:right w:val="outset" w:sz="6" w:space="0" w:color="414142"/>
            </w:tcBorders>
            <w:hideMark/>
          </w:tcPr>
          <w:p w14:paraId="197E6BCC" w14:textId="2AF9E25D"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282" w:type="pct"/>
            <w:tcBorders>
              <w:top w:val="outset" w:sz="6" w:space="0" w:color="414142"/>
              <w:left w:val="outset" w:sz="6" w:space="0" w:color="414142"/>
              <w:bottom w:val="outset" w:sz="6" w:space="0" w:color="414142"/>
              <w:right w:val="outset" w:sz="6" w:space="0" w:color="414142"/>
            </w:tcBorders>
            <w:hideMark/>
          </w:tcPr>
          <w:p w14:paraId="21FA22F0" w14:textId="4F6DD47D"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462" w:type="pct"/>
            <w:tcBorders>
              <w:top w:val="outset" w:sz="6" w:space="0" w:color="414142"/>
              <w:left w:val="outset" w:sz="6" w:space="0" w:color="414142"/>
              <w:bottom w:val="outset" w:sz="6" w:space="0" w:color="414142"/>
              <w:right w:val="outset" w:sz="6" w:space="0" w:color="414142"/>
            </w:tcBorders>
            <w:hideMark/>
          </w:tcPr>
          <w:p w14:paraId="141B2303" w14:textId="437D9CEC"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301" w:type="pct"/>
            <w:tcBorders>
              <w:top w:val="outset" w:sz="6" w:space="0" w:color="414142"/>
              <w:left w:val="outset" w:sz="6" w:space="0" w:color="414142"/>
              <w:bottom w:val="outset" w:sz="6" w:space="0" w:color="414142"/>
              <w:right w:val="outset" w:sz="6" w:space="0" w:color="414142"/>
            </w:tcBorders>
            <w:hideMark/>
          </w:tcPr>
          <w:p w14:paraId="701AEB0D" w14:textId="44F9D796"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302" w:type="pct"/>
            <w:tcBorders>
              <w:top w:val="outset" w:sz="6" w:space="0" w:color="414142"/>
              <w:left w:val="outset" w:sz="6" w:space="0" w:color="414142"/>
              <w:bottom w:val="outset" w:sz="6" w:space="0" w:color="414142"/>
              <w:right w:val="outset" w:sz="6" w:space="0" w:color="414142"/>
            </w:tcBorders>
            <w:hideMark/>
          </w:tcPr>
          <w:p w14:paraId="53B83E11" w14:textId="3FD064C4"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5E320530" w14:textId="38B693C9"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p>
        </w:tc>
      </w:tr>
      <w:tr w:rsidR="001F2140" w:rsidRPr="009855B0" w14:paraId="5E480FB8"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0DACCB48"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5.1.</w:t>
            </w:r>
          </w:p>
        </w:tc>
        <w:tc>
          <w:tcPr>
            <w:tcW w:w="439" w:type="pct"/>
            <w:tcBorders>
              <w:top w:val="outset" w:sz="6" w:space="0" w:color="414142"/>
              <w:left w:val="outset" w:sz="6" w:space="0" w:color="414142"/>
              <w:bottom w:val="outset" w:sz="6" w:space="0" w:color="414142"/>
              <w:right w:val="outset" w:sz="6" w:space="0" w:color="414142"/>
            </w:tcBorders>
            <w:hideMark/>
          </w:tcPr>
          <w:p w14:paraId="38FF3BCF"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low pressure (up to 0.005 (including))</w:t>
            </w:r>
          </w:p>
        </w:tc>
        <w:tc>
          <w:tcPr>
            <w:tcW w:w="239" w:type="pct"/>
            <w:tcBorders>
              <w:top w:val="outset" w:sz="6" w:space="0" w:color="414142"/>
              <w:left w:val="outset" w:sz="6" w:space="0" w:color="414142"/>
              <w:bottom w:val="outset" w:sz="6" w:space="0" w:color="414142"/>
              <w:right w:val="outset" w:sz="6" w:space="0" w:color="414142"/>
            </w:tcBorders>
            <w:hideMark/>
          </w:tcPr>
          <w:p w14:paraId="32A645F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282" w:type="pct"/>
            <w:tcBorders>
              <w:top w:val="outset" w:sz="6" w:space="0" w:color="414142"/>
              <w:left w:val="outset" w:sz="6" w:space="0" w:color="414142"/>
              <w:bottom w:val="outset" w:sz="6" w:space="0" w:color="414142"/>
              <w:right w:val="outset" w:sz="6" w:space="0" w:color="414142"/>
            </w:tcBorders>
            <w:hideMark/>
          </w:tcPr>
          <w:p w14:paraId="2FD6354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65" w:type="pct"/>
            <w:tcBorders>
              <w:top w:val="outset" w:sz="6" w:space="0" w:color="414142"/>
              <w:left w:val="outset" w:sz="6" w:space="0" w:color="414142"/>
              <w:bottom w:val="outset" w:sz="6" w:space="0" w:color="414142"/>
              <w:right w:val="outset" w:sz="6" w:space="0" w:color="414142"/>
            </w:tcBorders>
            <w:hideMark/>
          </w:tcPr>
          <w:p w14:paraId="47C6888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02" w:type="pct"/>
            <w:tcBorders>
              <w:top w:val="outset" w:sz="6" w:space="0" w:color="414142"/>
              <w:left w:val="outset" w:sz="6" w:space="0" w:color="414142"/>
              <w:bottom w:val="outset" w:sz="6" w:space="0" w:color="414142"/>
              <w:right w:val="outset" w:sz="6" w:space="0" w:color="414142"/>
            </w:tcBorders>
            <w:hideMark/>
          </w:tcPr>
          <w:p w14:paraId="2670BBE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4DE52F0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10" w:type="pct"/>
            <w:tcBorders>
              <w:top w:val="outset" w:sz="6" w:space="0" w:color="414142"/>
              <w:left w:val="outset" w:sz="6" w:space="0" w:color="414142"/>
              <w:bottom w:val="outset" w:sz="6" w:space="0" w:color="414142"/>
              <w:right w:val="outset" w:sz="6" w:space="0" w:color="414142"/>
            </w:tcBorders>
            <w:hideMark/>
          </w:tcPr>
          <w:p w14:paraId="6C49525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53E9B68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480CB69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282" w:type="pct"/>
            <w:tcBorders>
              <w:top w:val="outset" w:sz="6" w:space="0" w:color="414142"/>
              <w:left w:val="outset" w:sz="6" w:space="0" w:color="414142"/>
              <w:bottom w:val="outset" w:sz="6" w:space="0" w:color="414142"/>
              <w:right w:val="outset" w:sz="6" w:space="0" w:color="414142"/>
            </w:tcBorders>
            <w:hideMark/>
          </w:tcPr>
          <w:p w14:paraId="2AC6366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1122861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747F8E7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5C89C1E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2BE07DD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365C2B33"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0D9000A8"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5.2.</w:t>
            </w:r>
          </w:p>
        </w:tc>
        <w:tc>
          <w:tcPr>
            <w:tcW w:w="439" w:type="pct"/>
            <w:tcBorders>
              <w:top w:val="outset" w:sz="6" w:space="0" w:color="414142"/>
              <w:left w:val="outset" w:sz="6" w:space="0" w:color="414142"/>
              <w:bottom w:val="outset" w:sz="6" w:space="0" w:color="414142"/>
              <w:right w:val="outset" w:sz="6" w:space="0" w:color="414142"/>
            </w:tcBorders>
            <w:hideMark/>
          </w:tcPr>
          <w:p w14:paraId="6875D557"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mean pressure (above 0.005 up to 0.4 (including))</w:t>
            </w:r>
          </w:p>
        </w:tc>
        <w:tc>
          <w:tcPr>
            <w:tcW w:w="239" w:type="pct"/>
            <w:tcBorders>
              <w:top w:val="outset" w:sz="6" w:space="0" w:color="414142"/>
              <w:left w:val="outset" w:sz="6" w:space="0" w:color="414142"/>
              <w:bottom w:val="outset" w:sz="6" w:space="0" w:color="414142"/>
              <w:right w:val="outset" w:sz="6" w:space="0" w:color="414142"/>
            </w:tcBorders>
            <w:hideMark/>
          </w:tcPr>
          <w:p w14:paraId="0B86602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282" w:type="pct"/>
            <w:tcBorders>
              <w:top w:val="outset" w:sz="6" w:space="0" w:color="414142"/>
              <w:left w:val="outset" w:sz="6" w:space="0" w:color="414142"/>
              <w:bottom w:val="outset" w:sz="6" w:space="0" w:color="414142"/>
              <w:right w:val="outset" w:sz="6" w:space="0" w:color="414142"/>
            </w:tcBorders>
            <w:hideMark/>
          </w:tcPr>
          <w:p w14:paraId="3D242B3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65" w:type="pct"/>
            <w:tcBorders>
              <w:top w:val="outset" w:sz="6" w:space="0" w:color="414142"/>
              <w:left w:val="outset" w:sz="6" w:space="0" w:color="414142"/>
              <w:bottom w:val="outset" w:sz="6" w:space="0" w:color="414142"/>
              <w:right w:val="outset" w:sz="6" w:space="0" w:color="414142"/>
            </w:tcBorders>
            <w:hideMark/>
          </w:tcPr>
          <w:p w14:paraId="2F9B7FE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02" w:type="pct"/>
            <w:tcBorders>
              <w:top w:val="outset" w:sz="6" w:space="0" w:color="414142"/>
              <w:left w:val="outset" w:sz="6" w:space="0" w:color="414142"/>
              <w:bottom w:val="outset" w:sz="6" w:space="0" w:color="414142"/>
              <w:right w:val="outset" w:sz="6" w:space="0" w:color="414142"/>
            </w:tcBorders>
            <w:hideMark/>
          </w:tcPr>
          <w:p w14:paraId="7B878CD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1A33544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10" w:type="pct"/>
            <w:tcBorders>
              <w:top w:val="outset" w:sz="6" w:space="0" w:color="414142"/>
              <w:left w:val="outset" w:sz="6" w:space="0" w:color="414142"/>
              <w:bottom w:val="outset" w:sz="6" w:space="0" w:color="414142"/>
              <w:right w:val="outset" w:sz="6" w:space="0" w:color="414142"/>
            </w:tcBorders>
            <w:hideMark/>
          </w:tcPr>
          <w:p w14:paraId="3E35BE0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2EC6F06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2101503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282" w:type="pct"/>
            <w:tcBorders>
              <w:top w:val="outset" w:sz="6" w:space="0" w:color="414142"/>
              <w:left w:val="outset" w:sz="6" w:space="0" w:color="414142"/>
              <w:bottom w:val="outset" w:sz="6" w:space="0" w:color="414142"/>
              <w:right w:val="outset" w:sz="6" w:space="0" w:color="414142"/>
            </w:tcBorders>
            <w:hideMark/>
          </w:tcPr>
          <w:p w14:paraId="4A6E718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0A05CF9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1BFA7AC7"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7344D55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32BA766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25D165DD"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08F213B4"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5.3.</w:t>
            </w:r>
          </w:p>
        </w:tc>
        <w:tc>
          <w:tcPr>
            <w:tcW w:w="439" w:type="pct"/>
            <w:tcBorders>
              <w:top w:val="outset" w:sz="6" w:space="0" w:color="414142"/>
              <w:left w:val="outset" w:sz="6" w:space="0" w:color="414142"/>
              <w:bottom w:val="outset" w:sz="6" w:space="0" w:color="414142"/>
              <w:right w:val="outset" w:sz="6" w:space="0" w:color="414142"/>
            </w:tcBorders>
            <w:hideMark/>
          </w:tcPr>
          <w:p w14:paraId="49EAA181"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high pressure (above 0.4 up to 1.6 (including))</w:t>
            </w:r>
          </w:p>
        </w:tc>
        <w:tc>
          <w:tcPr>
            <w:tcW w:w="239" w:type="pct"/>
            <w:tcBorders>
              <w:top w:val="outset" w:sz="6" w:space="0" w:color="414142"/>
              <w:left w:val="outset" w:sz="6" w:space="0" w:color="414142"/>
              <w:bottom w:val="outset" w:sz="6" w:space="0" w:color="414142"/>
              <w:right w:val="outset" w:sz="6" w:space="0" w:color="414142"/>
            </w:tcBorders>
            <w:hideMark/>
          </w:tcPr>
          <w:p w14:paraId="4942A5C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282" w:type="pct"/>
            <w:tcBorders>
              <w:top w:val="outset" w:sz="6" w:space="0" w:color="414142"/>
              <w:left w:val="outset" w:sz="6" w:space="0" w:color="414142"/>
              <w:bottom w:val="outset" w:sz="6" w:space="0" w:color="414142"/>
              <w:right w:val="outset" w:sz="6" w:space="0" w:color="414142"/>
            </w:tcBorders>
            <w:hideMark/>
          </w:tcPr>
          <w:p w14:paraId="1CDED44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65" w:type="pct"/>
            <w:tcBorders>
              <w:top w:val="outset" w:sz="6" w:space="0" w:color="414142"/>
              <w:left w:val="outset" w:sz="6" w:space="0" w:color="414142"/>
              <w:bottom w:val="outset" w:sz="6" w:space="0" w:color="414142"/>
              <w:right w:val="outset" w:sz="6" w:space="0" w:color="414142"/>
            </w:tcBorders>
            <w:hideMark/>
          </w:tcPr>
          <w:p w14:paraId="2B8293D7"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02" w:type="pct"/>
            <w:tcBorders>
              <w:top w:val="outset" w:sz="6" w:space="0" w:color="414142"/>
              <w:left w:val="outset" w:sz="6" w:space="0" w:color="414142"/>
              <w:bottom w:val="outset" w:sz="6" w:space="0" w:color="414142"/>
              <w:right w:val="outset" w:sz="6" w:space="0" w:color="414142"/>
            </w:tcBorders>
            <w:hideMark/>
          </w:tcPr>
          <w:p w14:paraId="4B6E761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67B5728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10.8</w:t>
            </w:r>
          </w:p>
        </w:tc>
        <w:tc>
          <w:tcPr>
            <w:tcW w:w="410" w:type="pct"/>
            <w:tcBorders>
              <w:top w:val="outset" w:sz="6" w:space="0" w:color="414142"/>
              <w:left w:val="outset" w:sz="6" w:space="0" w:color="414142"/>
              <w:bottom w:val="outset" w:sz="6" w:space="0" w:color="414142"/>
              <w:right w:val="outset" w:sz="6" w:space="0" w:color="414142"/>
            </w:tcBorders>
            <w:hideMark/>
          </w:tcPr>
          <w:p w14:paraId="36F6750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10.8</w:t>
            </w:r>
          </w:p>
        </w:tc>
        <w:tc>
          <w:tcPr>
            <w:tcW w:w="264" w:type="pct"/>
            <w:tcBorders>
              <w:top w:val="outset" w:sz="6" w:space="0" w:color="414142"/>
              <w:left w:val="outset" w:sz="6" w:space="0" w:color="414142"/>
              <w:bottom w:val="outset" w:sz="6" w:space="0" w:color="414142"/>
              <w:right w:val="outset" w:sz="6" w:space="0" w:color="414142"/>
            </w:tcBorders>
            <w:hideMark/>
          </w:tcPr>
          <w:p w14:paraId="27F4C0A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3.8</w:t>
            </w:r>
          </w:p>
        </w:tc>
        <w:tc>
          <w:tcPr>
            <w:tcW w:w="402" w:type="pct"/>
            <w:tcBorders>
              <w:top w:val="outset" w:sz="6" w:space="0" w:color="414142"/>
              <w:left w:val="outset" w:sz="6" w:space="0" w:color="414142"/>
              <w:bottom w:val="outset" w:sz="6" w:space="0" w:color="414142"/>
              <w:right w:val="outset" w:sz="6" w:space="0" w:color="414142"/>
            </w:tcBorders>
            <w:hideMark/>
          </w:tcPr>
          <w:p w14:paraId="738E723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282" w:type="pct"/>
            <w:tcBorders>
              <w:top w:val="outset" w:sz="6" w:space="0" w:color="414142"/>
              <w:left w:val="outset" w:sz="6" w:space="0" w:color="414142"/>
              <w:bottom w:val="outset" w:sz="6" w:space="0" w:color="414142"/>
              <w:right w:val="outset" w:sz="6" w:space="0" w:color="414142"/>
            </w:tcBorders>
            <w:hideMark/>
          </w:tcPr>
          <w:p w14:paraId="3AC1B69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3486F20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37FF1C2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50E8E84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1224B8C7"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46BC981D"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6D3D9245"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6.</w:t>
            </w:r>
          </w:p>
        </w:tc>
        <w:tc>
          <w:tcPr>
            <w:tcW w:w="439" w:type="pct"/>
            <w:tcBorders>
              <w:top w:val="outset" w:sz="6" w:space="0" w:color="414142"/>
              <w:left w:val="outset" w:sz="6" w:space="0" w:color="414142"/>
              <w:bottom w:val="outset" w:sz="6" w:space="0" w:color="414142"/>
              <w:right w:val="outset" w:sz="6" w:space="0" w:color="414142"/>
            </w:tcBorders>
            <w:hideMark/>
          </w:tcPr>
          <w:p w14:paraId="6E2149BD"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Heating pipelines:</w:t>
            </w:r>
          </w:p>
        </w:tc>
        <w:tc>
          <w:tcPr>
            <w:tcW w:w="239" w:type="pct"/>
            <w:tcBorders>
              <w:top w:val="outset" w:sz="6" w:space="0" w:color="414142"/>
              <w:left w:val="outset" w:sz="6" w:space="0" w:color="414142"/>
              <w:bottom w:val="outset" w:sz="6" w:space="0" w:color="414142"/>
              <w:right w:val="outset" w:sz="6" w:space="0" w:color="414142"/>
            </w:tcBorders>
            <w:hideMark/>
          </w:tcPr>
          <w:p w14:paraId="0E16CE6D" w14:textId="4F50650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82" w:type="pct"/>
            <w:tcBorders>
              <w:top w:val="outset" w:sz="6" w:space="0" w:color="414142"/>
              <w:left w:val="outset" w:sz="6" w:space="0" w:color="414142"/>
              <w:bottom w:val="outset" w:sz="6" w:space="0" w:color="414142"/>
              <w:right w:val="outset" w:sz="6" w:space="0" w:color="414142"/>
            </w:tcBorders>
            <w:hideMark/>
          </w:tcPr>
          <w:p w14:paraId="1BF9DB54" w14:textId="5A40A3AB"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365" w:type="pct"/>
            <w:tcBorders>
              <w:top w:val="outset" w:sz="6" w:space="0" w:color="414142"/>
              <w:left w:val="outset" w:sz="6" w:space="0" w:color="414142"/>
              <w:bottom w:val="outset" w:sz="6" w:space="0" w:color="414142"/>
              <w:right w:val="outset" w:sz="6" w:space="0" w:color="414142"/>
            </w:tcBorders>
            <w:hideMark/>
          </w:tcPr>
          <w:p w14:paraId="5B5FF40A" w14:textId="7CD3C710"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02" w:type="pct"/>
            <w:tcBorders>
              <w:top w:val="outset" w:sz="6" w:space="0" w:color="414142"/>
              <w:left w:val="outset" w:sz="6" w:space="0" w:color="414142"/>
              <w:bottom w:val="outset" w:sz="6" w:space="0" w:color="414142"/>
              <w:right w:val="outset" w:sz="6" w:space="0" w:color="414142"/>
            </w:tcBorders>
            <w:hideMark/>
          </w:tcPr>
          <w:p w14:paraId="0B220B43" w14:textId="638898E3"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10" w:type="pct"/>
            <w:tcBorders>
              <w:top w:val="outset" w:sz="6" w:space="0" w:color="414142"/>
              <w:left w:val="outset" w:sz="6" w:space="0" w:color="414142"/>
              <w:bottom w:val="outset" w:sz="6" w:space="0" w:color="414142"/>
              <w:right w:val="outset" w:sz="6" w:space="0" w:color="414142"/>
            </w:tcBorders>
            <w:hideMark/>
          </w:tcPr>
          <w:p w14:paraId="3416C4D5" w14:textId="0A5E21D9"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10" w:type="pct"/>
            <w:tcBorders>
              <w:top w:val="outset" w:sz="6" w:space="0" w:color="414142"/>
              <w:left w:val="outset" w:sz="6" w:space="0" w:color="414142"/>
              <w:bottom w:val="outset" w:sz="6" w:space="0" w:color="414142"/>
              <w:right w:val="outset" w:sz="6" w:space="0" w:color="414142"/>
            </w:tcBorders>
            <w:hideMark/>
          </w:tcPr>
          <w:p w14:paraId="688A01C2" w14:textId="58452C1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64" w:type="pct"/>
            <w:tcBorders>
              <w:top w:val="outset" w:sz="6" w:space="0" w:color="414142"/>
              <w:left w:val="outset" w:sz="6" w:space="0" w:color="414142"/>
              <w:bottom w:val="outset" w:sz="6" w:space="0" w:color="414142"/>
              <w:right w:val="outset" w:sz="6" w:space="0" w:color="414142"/>
            </w:tcBorders>
            <w:hideMark/>
          </w:tcPr>
          <w:p w14:paraId="11725C47" w14:textId="70B9594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02" w:type="pct"/>
            <w:tcBorders>
              <w:top w:val="outset" w:sz="6" w:space="0" w:color="414142"/>
              <w:left w:val="outset" w:sz="6" w:space="0" w:color="414142"/>
              <w:bottom w:val="outset" w:sz="6" w:space="0" w:color="414142"/>
              <w:right w:val="outset" w:sz="6" w:space="0" w:color="414142"/>
            </w:tcBorders>
            <w:hideMark/>
          </w:tcPr>
          <w:p w14:paraId="6B4AB960" w14:textId="11A2DA5A"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82" w:type="pct"/>
            <w:tcBorders>
              <w:top w:val="outset" w:sz="6" w:space="0" w:color="414142"/>
              <w:left w:val="outset" w:sz="6" w:space="0" w:color="414142"/>
              <w:bottom w:val="outset" w:sz="6" w:space="0" w:color="414142"/>
              <w:right w:val="outset" w:sz="6" w:space="0" w:color="414142"/>
            </w:tcBorders>
            <w:hideMark/>
          </w:tcPr>
          <w:p w14:paraId="2CB690D0" w14:textId="2F9F755B"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62" w:type="pct"/>
            <w:tcBorders>
              <w:top w:val="outset" w:sz="6" w:space="0" w:color="414142"/>
              <w:left w:val="outset" w:sz="6" w:space="0" w:color="414142"/>
              <w:bottom w:val="outset" w:sz="6" w:space="0" w:color="414142"/>
              <w:right w:val="outset" w:sz="6" w:space="0" w:color="414142"/>
            </w:tcBorders>
            <w:hideMark/>
          </w:tcPr>
          <w:p w14:paraId="72DE35A1" w14:textId="1365E28D"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301" w:type="pct"/>
            <w:tcBorders>
              <w:top w:val="outset" w:sz="6" w:space="0" w:color="414142"/>
              <w:left w:val="outset" w:sz="6" w:space="0" w:color="414142"/>
              <w:bottom w:val="outset" w:sz="6" w:space="0" w:color="414142"/>
              <w:right w:val="outset" w:sz="6" w:space="0" w:color="414142"/>
            </w:tcBorders>
            <w:hideMark/>
          </w:tcPr>
          <w:p w14:paraId="51BC58EC" w14:textId="46B1016E"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302" w:type="pct"/>
            <w:tcBorders>
              <w:top w:val="outset" w:sz="6" w:space="0" w:color="414142"/>
              <w:left w:val="outset" w:sz="6" w:space="0" w:color="414142"/>
              <w:bottom w:val="outset" w:sz="6" w:space="0" w:color="414142"/>
              <w:right w:val="outset" w:sz="6" w:space="0" w:color="414142"/>
            </w:tcBorders>
            <w:hideMark/>
          </w:tcPr>
          <w:p w14:paraId="41AC4441" w14:textId="0F90BA5F"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08C34862" w14:textId="3E4A8715" w:rsidR="00E57F4E" w:rsidRPr="00C7693C" w:rsidRDefault="00E57F4E" w:rsidP="00B1440B">
            <w:pPr>
              <w:spacing w:after="0" w:line="240" w:lineRule="auto"/>
              <w:jc w:val="center"/>
              <w:rPr>
                <w:rFonts w:ascii="Times New Roman" w:hAnsi="Times New Roman" w:cs="Times New Roman"/>
                <w:noProof/>
                <w:kern w:val="0"/>
                <w:sz w:val="20"/>
                <w:szCs w:val="20"/>
              </w:rPr>
            </w:pPr>
          </w:p>
        </w:tc>
      </w:tr>
      <w:tr w:rsidR="001F2140" w:rsidRPr="009855B0" w14:paraId="6B83D6F9"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4C24796F"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6.1.</w:t>
            </w:r>
          </w:p>
        </w:tc>
        <w:tc>
          <w:tcPr>
            <w:tcW w:w="439" w:type="pct"/>
            <w:tcBorders>
              <w:top w:val="outset" w:sz="6" w:space="0" w:color="414142"/>
              <w:left w:val="outset" w:sz="6" w:space="0" w:color="414142"/>
              <w:bottom w:val="outset" w:sz="6" w:space="0" w:color="414142"/>
              <w:right w:val="outset" w:sz="6" w:space="0" w:color="414142"/>
            </w:tcBorders>
            <w:hideMark/>
          </w:tcPr>
          <w:p w14:paraId="2E537C8E"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from the external wall of a channel, tunnel</w:t>
            </w:r>
          </w:p>
        </w:tc>
        <w:tc>
          <w:tcPr>
            <w:tcW w:w="239" w:type="pct"/>
            <w:tcBorders>
              <w:top w:val="outset" w:sz="6" w:space="0" w:color="414142"/>
              <w:left w:val="outset" w:sz="6" w:space="0" w:color="414142"/>
              <w:bottom w:val="outset" w:sz="6" w:space="0" w:color="414142"/>
              <w:right w:val="outset" w:sz="6" w:space="0" w:color="414142"/>
            </w:tcBorders>
            <w:hideMark/>
          </w:tcPr>
          <w:p w14:paraId="53DE164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282" w:type="pct"/>
            <w:tcBorders>
              <w:top w:val="outset" w:sz="6" w:space="0" w:color="414142"/>
              <w:left w:val="outset" w:sz="6" w:space="0" w:color="414142"/>
              <w:bottom w:val="outset" w:sz="6" w:space="0" w:color="414142"/>
              <w:right w:val="outset" w:sz="6" w:space="0" w:color="414142"/>
            </w:tcBorders>
            <w:hideMark/>
          </w:tcPr>
          <w:p w14:paraId="0A09483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365" w:type="pct"/>
            <w:tcBorders>
              <w:top w:val="outset" w:sz="6" w:space="0" w:color="414142"/>
              <w:left w:val="outset" w:sz="6" w:space="0" w:color="414142"/>
              <w:bottom w:val="outset" w:sz="6" w:space="0" w:color="414142"/>
              <w:right w:val="outset" w:sz="6" w:space="0" w:color="414142"/>
            </w:tcBorders>
            <w:hideMark/>
          </w:tcPr>
          <w:p w14:paraId="2124E03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02" w:type="pct"/>
            <w:tcBorders>
              <w:top w:val="outset" w:sz="6" w:space="0" w:color="414142"/>
              <w:left w:val="outset" w:sz="6" w:space="0" w:color="414142"/>
              <w:bottom w:val="outset" w:sz="6" w:space="0" w:color="414142"/>
              <w:right w:val="outset" w:sz="6" w:space="0" w:color="414142"/>
            </w:tcBorders>
            <w:hideMark/>
          </w:tcPr>
          <w:p w14:paraId="1EBB781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410" w:type="pct"/>
            <w:tcBorders>
              <w:top w:val="outset" w:sz="6" w:space="0" w:color="414142"/>
              <w:left w:val="outset" w:sz="6" w:space="0" w:color="414142"/>
              <w:bottom w:val="outset" w:sz="6" w:space="0" w:color="414142"/>
              <w:right w:val="outset" w:sz="6" w:space="0" w:color="414142"/>
            </w:tcBorders>
            <w:hideMark/>
          </w:tcPr>
          <w:p w14:paraId="18FA4AA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10" w:type="pct"/>
            <w:tcBorders>
              <w:top w:val="outset" w:sz="6" w:space="0" w:color="414142"/>
              <w:left w:val="outset" w:sz="6" w:space="0" w:color="414142"/>
              <w:bottom w:val="outset" w:sz="6" w:space="0" w:color="414142"/>
              <w:right w:val="outset" w:sz="6" w:space="0" w:color="414142"/>
            </w:tcBorders>
            <w:hideMark/>
          </w:tcPr>
          <w:p w14:paraId="550F4CD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4703182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5CC2D11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38DCEE7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0EB46C0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3A9FF4A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2579441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3835301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71DFF2BE"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3BDAF3C3"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6.2.</w:t>
            </w:r>
          </w:p>
        </w:tc>
        <w:tc>
          <w:tcPr>
            <w:tcW w:w="439" w:type="pct"/>
            <w:tcBorders>
              <w:top w:val="outset" w:sz="6" w:space="0" w:color="414142"/>
              <w:left w:val="outset" w:sz="6" w:space="0" w:color="414142"/>
              <w:bottom w:val="outset" w:sz="6" w:space="0" w:color="414142"/>
              <w:right w:val="outset" w:sz="6" w:space="0" w:color="414142"/>
            </w:tcBorders>
            <w:hideMark/>
          </w:tcPr>
          <w:p w14:paraId="59C6497E"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from the casing of a directly buried pipe</w:t>
            </w:r>
          </w:p>
        </w:tc>
        <w:tc>
          <w:tcPr>
            <w:tcW w:w="239" w:type="pct"/>
            <w:tcBorders>
              <w:top w:val="outset" w:sz="6" w:space="0" w:color="414142"/>
              <w:left w:val="outset" w:sz="6" w:space="0" w:color="414142"/>
              <w:bottom w:val="outset" w:sz="6" w:space="0" w:color="414142"/>
              <w:right w:val="outset" w:sz="6" w:space="0" w:color="414142"/>
            </w:tcBorders>
            <w:hideMark/>
          </w:tcPr>
          <w:p w14:paraId="26FE55D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282" w:type="pct"/>
            <w:tcBorders>
              <w:top w:val="outset" w:sz="6" w:space="0" w:color="414142"/>
              <w:left w:val="outset" w:sz="6" w:space="0" w:color="414142"/>
              <w:bottom w:val="outset" w:sz="6" w:space="0" w:color="414142"/>
              <w:right w:val="outset" w:sz="6" w:space="0" w:color="414142"/>
            </w:tcBorders>
            <w:hideMark/>
          </w:tcPr>
          <w:p w14:paraId="062F141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365" w:type="pct"/>
            <w:tcBorders>
              <w:top w:val="outset" w:sz="6" w:space="0" w:color="414142"/>
              <w:left w:val="outset" w:sz="6" w:space="0" w:color="414142"/>
              <w:bottom w:val="outset" w:sz="6" w:space="0" w:color="414142"/>
              <w:right w:val="outset" w:sz="6" w:space="0" w:color="414142"/>
            </w:tcBorders>
            <w:hideMark/>
          </w:tcPr>
          <w:p w14:paraId="5723403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02" w:type="pct"/>
            <w:tcBorders>
              <w:top w:val="outset" w:sz="6" w:space="0" w:color="414142"/>
              <w:left w:val="outset" w:sz="6" w:space="0" w:color="414142"/>
              <w:bottom w:val="outset" w:sz="6" w:space="0" w:color="414142"/>
              <w:right w:val="outset" w:sz="6" w:space="0" w:color="414142"/>
            </w:tcBorders>
            <w:hideMark/>
          </w:tcPr>
          <w:p w14:paraId="7E62D00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410" w:type="pct"/>
            <w:tcBorders>
              <w:top w:val="outset" w:sz="6" w:space="0" w:color="414142"/>
              <w:left w:val="outset" w:sz="6" w:space="0" w:color="414142"/>
              <w:bottom w:val="outset" w:sz="6" w:space="0" w:color="414142"/>
              <w:right w:val="outset" w:sz="6" w:space="0" w:color="414142"/>
            </w:tcBorders>
            <w:hideMark/>
          </w:tcPr>
          <w:p w14:paraId="2FD44F4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10" w:type="pct"/>
            <w:tcBorders>
              <w:top w:val="outset" w:sz="6" w:space="0" w:color="414142"/>
              <w:left w:val="outset" w:sz="6" w:space="0" w:color="414142"/>
              <w:bottom w:val="outset" w:sz="6" w:space="0" w:color="414142"/>
              <w:right w:val="outset" w:sz="6" w:space="0" w:color="414142"/>
            </w:tcBorders>
            <w:hideMark/>
          </w:tcPr>
          <w:p w14:paraId="7EF3090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4CAE130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4D1CEA7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695B481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6DE9A66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37A15D3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4480D4E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1D73786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4C0F9E17"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37705A9C"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7.</w:t>
            </w:r>
          </w:p>
        </w:tc>
        <w:tc>
          <w:tcPr>
            <w:tcW w:w="439" w:type="pct"/>
            <w:tcBorders>
              <w:top w:val="outset" w:sz="6" w:space="0" w:color="414142"/>
              <w:left w:val="outset" w:sz="6" w:space="0" w:color="414142"/>
              <w:bottom w:val="outset" w:sz="6" w:space="0" w:color="414142"/>
              <w:right w:val="outset" w:sz="6" w:space="0" w:color="414142"/>
            </w:tcBorders>
            <w:hideMark/>
          </w:tcPr>
          <w:p w14:paraId="6C50E89D"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Electricity supply cables of all types</w:t>
            </w:r>
          </w:p>
        </w:tc>
        <w:tc>
          <w:tcPr>
            <w:tcW w:w="239" w:type="pct"/>
            <w:tcBorders>
              <w:top w:val="outset" w:sz="6" w:space="0" w:color="414142"/>
              <w:left w:val="outset" w:sz="6" w:space="0" w:color="414142"/>
              <w:bottom w:val="outset" w:sz="6" w:space="0" w:color="414142"/>
              <w:right w:val="outset" w:sz="6" w:space="0" w:color="414142"/>
            </w:tcBorders>
            <w:hideMark/>
          </w:tcPr>
          <w:p w14:paraId="76F8B5F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282" w:type="pct"/>
            <w:tcBorders>
              <w:top w:val="outset" w:sz="6" w:space="0" w:color="414142"/>
              <w:left w:val="outset" w:sz="6" w:space="0" w:color="414142"/>
              <w:bottom w:val="outset" w:sz="6" w:space="0" w:color="414142"/>
              <w:right w:val="outset" w:sz="6" w:space="0" w:color="414142"/>
            </w:tcBorders>
            <w:hideMark/>
          </w:tcPr>
          <w:p w14:paraId="3E6A749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365" w:type="pct"/>
            <w:tcBorders>
              <w:top w:val="outset" w:sz="6" w:space="0" w:color="414142"/>
              <w:left w:val="outset" w:sz="6" w:space="0" w:color="414142"/>
              <w:bottom w:val="outset" w:sz="6" w:space="0" w:color="414142"/>
              <w:right w:val="outset" w:sz="6" w:space="0" w:color="414142"/>
            </w:tcBorders>
            <w:hideMark/>
          </w:tcPr>
          <w:p w14:paraId="1506A76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02" w:type="pct"/>
            <w:tcBorders>
              <w:top w:val="outset" w:sz="6" w:space="0" w:color="414142"/>
              <w:left w:val="outset" w:sz="6" w:space="0" w:color="414142"/>
              <w:bottom w:val="outset" w:sz="6" w:space="0" w:color="414142"/>
              <w:right w:val="outset" w:sz="6" w:space="0" w:color="414142"/>
            </w:tcBorders>
            <w:hideMark/>
          </w:tcPr>
          <w:p w14:paraId="3B520F1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1(2) L</w:t>
            </w:r>
          </w:p>
        </w:tc>
        <w:tc>
          <w:tcPr>
            <w:tcW w:w="410" w:type="pct"/>
            <w:tcBorders>
              <w:top w:val="outset" w:sz="6" w:space="0" w:color="414142"/>
              <w:left w:val="outset" w:sz="6" w:space="0" w:color="414142"/>
              <w:bottom w:val="outset" w:sz="6" w:space="0" w:color="414142"/>
              <w:right w:val="outset" w:sz="6" w:space="0" w:color="414142"/>
            </w:tcBorders>
            <w:hideMark/>
          </w:tcPr>
          <w:p w14:paraId="561A917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10.8</w:t>
            </w:r>
          </w:p>
        </w:tc>
        <w:tc>
          <w:tcPr>
            <w:tcW w:w="410" w:type="pct"/>
            <w:tcBorders>
              <w:top w:val="outset" w:sz="6" w:space="0" w:color="414142"/>
              <w:left w:val="outset" w:sz="6" w:space="0" w:color="414142"/>
              <w:bottom w:val="outset" w:sz="6" w:space="0" w:color="414142"/>
              <w:right w:val="outset" w:sz="6" w:space="0" w:color="414142"/>
            </w:tcBorders>
            <w:hideMark/>
          </w:tcPr>
          <w:p w14:paraId="544A87F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4A4E3E5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36BA208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1D7F29E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327809C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421B858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2(5) L</w:t>
            </w:r>
          </w:p>
        </w:tc>
        <w:tc>
          <w:tcPr>
            <w:tcW w:w="302" w:type="pct"/>
            <w:tcBorders>
              <w:top w:val="outset" w:sz="6" w:space="0" w:color="414142"/>
              <w:left w:val="outset" w:sz="6" w:space="0" w:color="414142"/>
              <w:bottom w:val="outset" w:sz="6" w:space="0" w:color="414142"/>
              <w:right w:val="outset" w:sz="6" w:space="0" w:color="414142"/>
            </w:tcBorders>
            <w:hideMark/>
          </w:tcPr>
          <w:p w14:paraId="34DEB0B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2(10) L</w:t>
            </w:r>
          </w:p>
        </w:tc>
        <w:tc>
          <w:tcPr>
            <w:tcW w:w="297" w:type="pct"/>
            <w:tcBorders>
              <w:top w:val="outset" w:sz="6" w:space="0" w:color="414142"/>
              <w:left w:val="outset" w:sz="6" w:space="0" w:color="414142"/>
              <w:bottom w:val="outset" w:sz="6" w:space="0" w:color="414142"/>
              <w:right w:val="outset" w:sz="6" w:space="0" w:color="414142"/>
            </w:tcBorders>
            <w:hideMark/>
          </w:tcPr>
          <w:p w14:paraId="5E2EFF9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2E84E55F"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0E30C395"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8.</w:t>
            </w:r>
          </w:p>
        </w:tc>
        <w:tc>
          <w:tcPr>
            <w:tcW w:w="439" w:type="pct"/>
            <w:tcBorders>
              <w:top w:val="outset" w:sz="6" w:space="0" w:color="414142"/>
              <w:left w:val="outset" w:sz="6" w:space="0" w:color="414142"/>
              <w:bottom w:val="outset" w:sz="6" w:space="0" w:color="414142"/>
              <w:right w:val="outset" w:sz="6" w:space="0" w:color="414142"/>
            </w:tcBorders>
            <w:hideMark/>
          </w:tcPr>
          <w:p w14:paraId="7FCBDBD4"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Cables of technological power lines of the railway</w:t>
            </w:r>
          </w:p>
        </w:tc>
        <w:tc>
          <w:tcPr>
            <w:tcW w:w="239" w:type="pct"/>
            <w:tcBorders>
              <w:top w:val="outset" w:sz="6" w:space="0" w:color="414142"/>
              <w:left w:val="outset" w:sz="6" w:space="0" w:color="414142"/>
              <w:bottom w:val="outset" w:sz="6" w:space="0" w:color="414142"/>
              <w:right w:val="outset" w:sz="6" w:space="0" w:color="414142"/>
            </w:tcBorders>
            <w:hideMark/>
          </w:tcPr>
          <w:p w14:paraId="4ABD56C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282" w:type="pct"/>
            <w:tcBorders>
              <w:top w:val="outset" w:sz="6" w:space="0" w:color="414142"/>
              <w:left w:val="outset" w:sz="6" w:space="0" w:color="414142"/>
              <w:bottom w:val="outset" w:sz="6" w:space="0" w:color="414142"/>
              <w:right w:val="outset" w:sz="6" w:space="0" w:color="414142"/>
            </w:tcBorders>
            <w:hideMark/>
          </w:tcPr>
          <w:p w14:paraId="5CB675B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365" w:type="pct"/>
            <w:tcBorders>
              <w:top w:val="outset" w:sz="6" w:space="0" w:color="414142"/>
              <w:left w:val="outset" w:sz="6" w:space="0" w:color="414142"/>
              <w:bottom w:val="outset" w:sz="6" w:space="0" w:color="414142"/>
              <w:right w:val="outset" w:sz="6" w:space="0" w:color="414142"/>
            </w:tcBorders>
            <w:hideMark/>
          </w:tcPr>
          <w:p w14:paraId="5ECDF4F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402" w:type="pct"/>
            <w:tcBorders>
              <w:top w:val="outset" w:sz="6" w:space="0" w:color="414142"/>
              <w:left w:val="outset" w:sz="6" w:space="0" w:color="414142"/>
              <w:bottom w:val="outset" w:sz="6" w:space="0" w:color="414142"/>
              <w:right w:val="outset" w:sz="6" w:space="0" w:color="414142"/>
            </w:tcBorders>
            <w:hideMark/>
          </w:tcPr>
          <w:p w14:paraId="1E3CB17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1971832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1.9</w:t>
            </w:r>
          </w:p>
        </w:tc>
        <w:tc>
          <w:tcPr>
            <w:tcW w:w="410" w:type="pct"/>
            <w:tcBorders>
              <w:top w:val="outset" w:sz="6" w:space="0" w:color="414142"/>
              <w:left w:val="outset" w:sz="6" w:space="0" w:color="414142"/>
              <w:bottom w:val="outset" w:sz="6" w:space="0" w:color="414142"/>
              <w:right w:val="outset" w:sz="6" w:space="0" w:color="414142"/>
            </w:tcBorders>
            <w:hideMark/>
          </w:tcPr>
          <w:p w14:paraId="32C1C70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1.9</w:t>
            </w:r>
          </w:p>
        </w:tc>
        <w:tc>
          <w:tcPr>
            <w:tcW w:w="264" w:type="pct"/>
            <w:tcBorders>
              <w:top w:val="outset" w:sz="6" w:space="0" w:color="414142"/>
              <w:left w:val="outset" w:sz="6" w:space="0" w:color="414142"/>
              <w:bottom w:val="outset" w:sz="6" w:space="0" w:color="414142"/>
              <w:right w:val="outset" w:sz="6" w:space="0" w:color="414142"/>
            </w:tcBorders>
            <w:hideMark/>
          </w:tcPr>
          <w:p w14:paraId="4EFD89D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1.9</w:t>
            </w:r>
          </w:p>
        </w:tc>
        <w:tc>
          <w:tcPr>
            <w:tcW w:w="402" w:type="pct"/>
            <w:tcBorders>
              <w:top w:val="outset" w:sz="6" w:space="0" w:color="414142"/>
              <w:left w:val="outset" w:sz="6" w:space="0" w:color="414142"/>
              <w:bottom w:val="outset" w:sz="6" w:space="0" w:color="414142"/>
              <w:right w:val="outset" w:sz="6" w:space="0" w:color="414142"/>
            </w:tcBorders>
            <w:hideMark/>
          </w:tcPr>
          <w:p w14:paraId="6F9F158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1.96</w:t>
            </w:r>
          </w:p>
        </w:tc>
        <w:tc>
          <w:tcPr>
            <w:tcW w:w="282" w:type="pct"/>
            <w:tcBorders>
              <w:top w:val="outset" w:sz="6" w:space="0" w:color="414142"/>
              <w:left w:val="outset" w:sz="6" w:space="0" w:color="414142"/>
              <w:bottom w:val="outset" w:sz="6" w:space="0" w:color="414142"/>
              <w:right w:val="outset" w:sz="6" w:space="0" w:color="414142"/>
            </w:tcBorders>
            <w:hideMark/>
          </w:tcPr>
          <w:p w14:paraId="450A2DB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3287C22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1D2F5C3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 (5) L</w:t>
            </w:r>
          </w:p>
        </w:tc>
        <w:tc>
          <w:tcPr>
            <w:tcW w:w="302" w:type="pct"/>
            <w:tcBorders>
              <w:top w:val="outset" w:sz="6" w:space="0" w:color="414142"/>
              <w:left w:val="outset" w:sz="6" w:space="0" w:color="414142"/>
              <w:bottom w:val="outset" w:sz="6" w:space="0" w:color="414142"/>
              <w:right w:val="outset" w:sz="6" w:space="0" w:color="414142"/>
            </w:tcBorders>
            <w:hideMark/>
          </w:tcPr>
          <w:p w14:paraId="3CF2210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 (10) L</w:t>
            </w:r>
          </w:p>
        </w:tc>
        <w:tc>
          <w:tcPr>
            <w:tcW w:w="297" w:type="pct"/>
            <w:tcBorders>
              <w:top w:val="outset" w:sz="6" w:space="0" w:color="414142"/>
              <w:left w:val="outset" w:sz="6" w:space="0" w:color="414142"/>
              <w:bottom w:val="outset" w:sz="6" w:space="0" w:color="414142"/>
              <w:right w:val="outset" w:sz="6" w:space="0" w:color="414142"/>
            </w:tcBorders>
            <w:hideMark/>
          </w:tcPr>
          <w:p w14:paraId="2FE991A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742731E3"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3B60281B" w14:textId="77777777" w:rsidR="00E57F4E" w:rsidRPr="00C7693C" w:rsidRDefault="00E57F4E" w:rsidP="00AD2643">
            <w:pPr>
              <w:keepNext/>
              <w:keepLines/>
              <w:spacing w:after="0" w:line="240" w:lineRule="auto"/>
              <w:rPr>
                <w:rFonts w:ascii="Times New Roman" w:hAnsi="Times New Roman" w:cs="Times New Roman"/>
                <w:noProof/>
                <w:kern w:val="0"/>
                <w:sz w:val="20"/>
                <w:szCs w:val="20"/>
              </w:rPr>
            </w:pPr>
            <w:r>
              <w:rPr>
                <w:rFonts w:ascii="Times New Roman" w:hAnsi="Times New Roman"/>
                <w:sz w:val="20"/>
              </w:rPr>
              <w:lastRenderedPageBreak/>
              <w:t>9.</w:t>
            </w:r>
          </w:p>
        </w:tc>
        <w:tc>
          <w:tcPr>
            <w:tcW w:w="439" w:type="pct"/>
            <w:tcBorders>
              <w:top w:val="outset" w:sz="6" w:space="0" w:color="414142"/>
              <w:left w:val="outset" w:sz="6" w:space="0" w:color="414142"/>
              <w:bottom w:val="outset" w:sz="6" w:space="0" w:color="414142"/>
              <w:right w:val="outset" w:sz="6" w:space="0" w:color="414142"/>
            </w:tcBorders>
            <w:hideMark/>
          </w:tcPr>
          <w:p w14:paraId="72EF6F4B" w14:textId="77777777" w:rsidR="00E57F4E" w:rsidRPr="00C7693C" w:rsidRDefault="00E57F4E" w:rsidP="00AD2643">
            <w:pPr>
              <w:keepNext/>
              <w:keepLines/>
              <w:spacing w:after="0" w:line="240" w:lineRule="auto"/>
              <w:rPr>
                <w:rFonts w:ascii="Times New Roman" w:hAnsi="Times New Roman" w:cs="Times New Roman"/>
                <w:noProof/>
                <w:kern w:val="0"/>
                <w:sz w:val="20"/>
                <w:szCs w:val="20"/>
              </w:rPr>
            </w:pPr>
            <w:r>
              <w:rPr>
                <w:rFonts w:ascii="Times New Roman" w:hAnsi="Times New Roman"/>
                <w:sz w:val="20"/>
              </w:rPr>
              <w:t>Cables of electronic communications networks and their drains</w:t>
            </w:r>
          </w:p>
        </w:tc>
        <w:tc>
          <w:tcPr>
            <w:tcW w:w="239" w:type="pct"/>
            <w:tcBorders>
              <w:top w:val="outset" w:sz="6" w:space="0" w:color="414142"/>
              <w:left w:val="outset" w:sz="6" w:space="0" w:color="414142"/>
              <w:bottom w:val="outset" w:sz="6" w:space="0" w:color="414142"/>
              <w:right w:val="outset" w:sz="6" w:space="0" w:color="414142"/>
            </w:tcBorders>
            <w:hideMark/>
          </w:tcPr>
          <w:p w14:paraId="668D8821"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282" w:type="pct"/>
            <w:tcBorders>
              <w:top w:val="outset" w:sz="6" w:space="0" w:color="414142"/>
              <w:left w:val="outset" w:sz="6" w:space="0" w:color="414142"/>
              <w:bottom w:val="outset" w:sz="6" w:space="0" w:color="414142"/>
              <w:right w:val="outset" w:sz="6" w:space="0" w:color="414142"/>
            </w:tcBorders>
            <w:hideMark/>
          </w:tcPr>
          <w:p w14:paraId="5EAC4BCE"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365" w:type="pct"/>
            <w:tcBorders>
              <w:top w:val="outset" w:sz="6" w:space="0" w:color="414142"/>
              <w:left w:val="outset" w:sz="6" w:space="0" w:color="414142"/>
              <w:bottom w:val="outset" w:sz="6" w:space="0" w:color="414142"/>
              <w:right w:val="outset" w:sz="6" w:space="0" w:color="414142"/>
            </w:tcBorders>
            <w:hideMark/>
          </w:tcPr>
          <w:p w14:paraId="12E4F44E"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402" w:type="pct"/>
            <w:tcBorders>
              <w:top w:val="outset" w:sz="6" w:space="0" w:color="414142"/>
              <w:left w:val="outset" w:sz="6" w:space="0" w:color="414142"/>
              <w:bottom w:val="outset" w:sz="6" w:space="0" w:color="414142"/>
              <w:right w:val="outset" w:sz="6" w:space="0" w:color="414142"/>
            </w:tcBorders>
            <w:hideMark/>
          </w:tcPr>
          <w:p w14:paraId="747D1F56"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7F281F9F"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10.8</w:t>
            </w:r>
          </w:p>
        </w:tc>
        <w:tc>
          <w:tcPr>
            <w:tcW w:w="410" w:type="pct"/>
            <w:tcBorders>
              <w:top w:val="outset" w:sz="6" w:space="0" w:color="414142"/>
              <w:left w:val="outset" w:sz="6" w:space="0" w:color="414142"/>
              <w:bottom w:val="outset" w:sz="6" w:space="0" w:color="414142"/>
              <w:right w:val="outset" w:sz="6" w:space="0" w:color="414142"/>
            </w:tcBorders>
            <w:hideMark/>
          </w:tcPr>
          <w:p w14:paraId="415220DB"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06C34269"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0BD76940"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282" w:type="pct"/>
            <w:tcBorders>
              <w:top w:val="outset" w:sz="6" w:space="0" w:color="414142"/>
              <w:left w:val="outset" w:sz="6" w:space="0" w:color="414142"/>
              <w:bottom w:val="outset" w:sz="6" w:space="0" w:color="414142"/>
              <w:right w:val="outset" w:sz="6" w:space="0" w:color="414142"/>
            </w:tcBorders>
            <w:hideMark/>
          </w:tcPr>
          <w:p w14:paraId="61ED6B14"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6C31CC42"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1(2) L</w:t>
            </w:r>
          </w:p>
        </w:tc>
        <w:tc>
          <w:tcPr>
            <w:tcW w:w="301" w:type="pct"/>
            <w:tcBorders>
              <w:top w:val="outset" w:sz="6" w:space="0" w:color="414142"/>
              <w:left w:val="outset" w:sz="6" w:space="0" w:color="414142"/>
              <w:bottom w:val="outset" w:sz="6" w:space="0" w:color="414142"/>
              <w:right w:val="outset" w:sz="6" w:space="0" w:color="414142"/>
            </w:tcBorders>
            <w:hideMark/>
          </w:tcPr>
          <w:p w14:paraId="4D75F2B1"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2(5) L</w:t>
            </w:r>
          </w:p>
        </w:tc>
        <w:tc>
          <w:tcPr>
            <w:tcW w:w="302" w:type="pct"/>
            <w:tcBorders>
              <w:top w:val="outset" w:sz="6" w:space="0" w:color="414142"/>
              <w:left w:val="outset" w:sz="6" w:space="0" w:color="414142"/>
              <w:bottom w:val="outset" w:sz="6" w:space="0" w:color="414142"/>
              <w:right w:val="outset" w:sz="6" w:space="0" w:color="414142"/>
            </w:tcBorders>
            <w:hideMark/>
          </w:tcPr>
          <w:p w14:paraId="40EC4DBD"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297" w:type="pct"/>
            <w:tcBorders>
              <w:top w:val="outset" w:sz="6" w:space="0" w:color="414142"/>
              <w:left w:val="outset" w:sz="6" w:space="0" w:color="414142"/>
              <w:bottom w:val="outset" w:sz="6" w:space="0" w:color="414142"/>
              <w:right w:val="outset" w:sz="6" w:space="0" w:color="414142"/>
            </w:tcBorders>
            <w:hideMark/>
          </w:tcPr>
          <w:p w14:paraId="446F128B" w14:textId="77777777" w:rsidR="00E57F4E" w:rsidRPr="00C7693C" w:rsidRDefault="00E57F4E" w:rsidP="00AD2643">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2F4D343C"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1EB1D80A"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10.</w:t>
            </w:r>
          </w:p>
        </w:tc>
        <w:tc>
          <w:tcPr>
            <w:tcW w:w="439" w:type="pct"/>
            <w:tcBorders>
              <w:top w:val="outset" w:sz="6" w:space="0" w:color="414142"/>
              <w:left w:val="outset" w:sz="6" w:space="0" w:color="414142"/>
              <w:bottom w:val="outset" w:sz="6" w:space="0" w:color="414142"/>
              <w:right w:val="outset" w:sz="6" w:space="0" w:color="414142"/>
            </w:tcBorders>
            <w:hideMark/>
          </w:tcPr>
          <w:p w14:paraId="27B9B3CD"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Technological electronic communications networks of the railway, signalling cables and their drains</w:t>
            </w:r>
          </w:p>
        </w:tc>
        <w:tc>
          <w:tcPr>
            <w:tcW w:w="239" w:type="pct"/>
            <w:tcBorders>
              <w:top w:val="outset" w:sz="6" w:space="0" w:color="414142"/>
              <w:left w:val="outset" w:sz="6" w:space="0" w:color="414142"/>
              <w:bottom w:val="outset" w:sz="6" w:space="0" w:color="414142"/>
              <w:right w:val="outset" w:sz="6" w:space="0" w:color="414142"/>
            </w:tcBorders>
            <w:hideMark/>
          </w:tcPr>
          <w:p w14:paraId="1A3393D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282" w:type="pct"/>
            <w:tcBorders>
              <w:top w:val="outset" w:sz="6" w:space="0" w:color="414142"/>
              <w:left w:val="outset" w:sz="6" w:space="0" w:color="414142"/>
              <w:bottom w:val="outset" w:sz="6" w:space="0" w:color="414142"/>
              <w:right w:val="outset" w:sz="6" w:space="0" w:color="414142"/>
            </w:tcBorders>
            <w:hideMark/>
          </w:tcPr>
          <w:p w14:paraId="47BB8D2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365" w:type="pct"/>
            <w:tcBorders>
              <w:top w:val="outset" w:sz="6" w:space="0" w:color="414142"/>
              <w:left w:val="outset" w:sz="6" w:space="0" w:color="414142"/>
              <w:bottom w:val="outset" w:sz="6" w:space="0" w:color="414142"/>
              <w:right w:val="outset" w:sz="6" w:space="0" w:color="414142"/>
            </w:tcBorders>
            <w:hideMark/>
          </w:tcPr>
          <w:p w14:paraId="0123CAA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0.6</w:t>
            </w:r>
          </w:p>
        </w:tc>
        <w:tc>
          <w:tcPr>
            <w:tcW w:w="402" w:type="pct"/>
            <w:tcBorders>
              <w:top w:val="outset" w:sz="6" w:space="0" w:color="414142"/>
              <w:left w:val="outset" w:sz="6" w:space="0" w:color="414142"/>
              <w:bottom w:val="outset" w:sz="6" w:space="0" w:color="414142"/>
              <w:right w:val="outset" w:sz="6" w:space="0" w:color="414142"/>
            </w:tcBorders>
            <w:hideMark/>
          </w:tcPr>
          <w:p w14:paraId="5522DB5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35463F1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1.9</w:t>
            </w:r>
          </w:p>
        </w:tc>
        <w:tc>
          <w:tcPr>
            <w:tcW w:w="410" w:type="pct"/>
            <w:tcBorders>
              <w:top w:val="outset" w:sz="6" w:space="0" w:color="414142"/>
              <w:left w:val="outset" w:sz="6" w:space="0" w:color="414142"/>
              <w:bottom w:val="outset" w:sz="6" w:space="0" w:color="414142"/>
              <w:right w:val="outset" w:sz="6" w:space="0" w:color="414142"/>
            </w:tcBorders>
            <w:hideMark/>
          </w:tcPr>
          <w:p w14:paraId="62EE9B5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1.9</w:t>
            </w:r>
          </w:p>
        </w:tc>
        <w:tc>
          <w:tcPr>
            <w:tcW w:w="264" w:type="pct"/>
            <w:tcBorders>
              <w:top w:val="outset" w:sz="6" w:space="0" w:color="414142"/>
              <w:left w:val="outset" w:sz="6" w:space="0" w:color="414142"/>
              <w:bottom w:val="outset" w:sz="6" w:space="0" w:color="414142"/>
              <w:right w:val="outset" w:sz="6" w:space="0" w:color="414142"/>
            </w:tcBorders>
            <w:hideMark/>
          </w:tcPr>
          <w:p w14:paraId="76CB01F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1.9</w:t>
            </w:r>
          </w:p>
        </w:tc>
        <w:tc>
          <w:tcPr>
            <w:tcW w:w="402" w:type="pct"/>
            <w:tcBorders>
              <w:top w:val="outset" w:sz="6" w:space="0" w:color="414142"/>
              <w:left w:val="outset" w:sz="6" w:space="0" w:color="414142"/>
              <w:bottom w:val="outset" w:sz="6" w:space="0" w:color="414142"/>
              <w:right w:val="outset" w:sz="6" w:space="0" w:color="414142"/>
            </w:tcBorders>
            <w:hideMark/>
          </w:tcPr>
          <w:p w14:paraId="65186AD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74C8178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3B3B197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654DB80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 (5) L</w:t>
            </w:r>
          </w:p>
        </w:tc>
        <w:tc>
          <w:tcPr>
            <w:tcW w:w="302" w:type="pct"/>
            <w:tcBorders>
              <w:top w:val="outset" w:sz="6" w:space="0" w:color="414142"/>
              <w:left w:val="outset" w:sz="6" w:space="0" w:color="414142"/>
              <w:bottom w:val="outset" w:sz="6" w:space="0" w:color="414142"/>
              <w:right w:val="outset" w:sz="6" w:space="0" w:color="414142"/>
            </w:tcBorders>
            <w:hideMark/>
          </w:tcPr>
          <w:p w14:paraId="719A132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 (10) L</w:t>
            </w:r>
          </w:p>
        </w:tc>
        <w:tc>
          <w:tcPr>
            <w:tcW w:w="297" w:type="pct"/>
            <w:tcBorders>
              <w:top w:val="outset" w:sz="6" w:space="0" w:color="414142"/>
              <w:left w:val="outset" w:sz="6" w:space="0" w:color="414142"/>
              <w:bottom w:val="outset" w:sz="6" w:space="0" w:color="414142"/>
              <w:right w:val="outset" w:sz="6" w:space="0" w:color="414142"/>
            </w:tcBorders>
            <w:hideMark/>
          </w:tcPr>
          <w:p w14:paraId="3EDC950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5B20B8CE"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3FD9B8B7"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11.</w:t>
            </w:r>
          </w:p>
        </w:tc>
        <w:tc>
          <w:tcPr>
            <w:tcW w:w="439" w:type="pct"/>
            <w:tcBorders>
              <w:top w:val="outset" w:sz="6" w:space="0" w:color="414142"/>
              <w:left w:val="outset" w:sz="6" w:space="0" w:color="414142"/>
              <w:bottom w:val="outset" w:sz="6" w:space="0" w:color="414142"/>
              <w:right w:val="outset" w:sz="6" w:space="0" w:color="414142"/>
            </w:tcBorders>
            <w:hideMark/>
          </w:tcPr>
          <w:p w14:paraId="1E9012EF"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Channels and communications tunnels</w:t>
            </w:r>
          </w:p>
        </w:tc>
        <w:tc>
          <w:tcPr>
            <w:tcW w:w="239" w:type="pct"/>
            <w:tcBorders>
              <w:top w:val="outset" w:sz="6" w:space="0" w:color="414142"/>
              <w:left w:val="outset" w:sz="6" w:space="0" w:color="414142"/>
              <w:bottom w:val="outset" w:sz="6" w:space="0" w:color="414142"/>
              <w:right w:val="outset" w:sz="6" w:space="0" w:color="414142"/>
            </w:tcBorders>
            <w:hideMark/>
          </w:tcPr>
          <w:p w14:paraId="1833151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282" w:type="pct"/>
            <w:tcBorders>
              <w:top w:val="outset" w:sz="6" w:space="0" w:color="414142"/>
              <w:left w:val="outset" w:sz="6" w:space="0" w:color="414142"/>
              <w:bottom w:val="outset" w:sz="6" w:space="0" w:color="414142"/>
              <w:right w:val="outset" w:sz="6" w:space="0" w:color="414142"/>
            </w:tcBorders>
            <w:hideMark/>
          </w:tcPr>
          <w:p w14:paraId="7ABE05D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365" w:type="pct"/>
            <w:tcBorders>
              <w:top w:val="outset" w:sz="6" w:space="0" w:color="414142"/>
              <w:left w:val="outset" w:sz="6" w:space="0" w:color="414142"/>
              <w:bottom w:val="outset" w:sz="6" w:space="0" w:color="414142"/>
              <w:right w:val="outset" w:sz="6" w:space="0" w:color="414142"/>
            </w:tcBorders>
            <w:hideMark/>
          </w:tcPr>
          <w:p w14:paraId="66F4446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402" w:type="pct"/>
            <w:tcBorders>
              <w:top w:val="outset" w:sz="6" w:space="0" w:color="414142"/>
              <w:left w:val="outset" w:sz="6" w:space="0" w:color="414142"/>
              <w:bottom w:val="outset" w:sz="6" w:space="0" w:color="414142"/>
              <w:right w:val="outset" w:sz="6" w:space="0" w:color="414142"/>
            </w:tcBorders>
            <w:hideMark/>
          </w:tcPr>
          <w:p w14:paraId="43F02D8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7010852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410" w:type="pct"/>
            <w:tcBorders>
              <w:top w:val="outset" w:sz="6" w:space="0" w:color="414142"/>
              <w:left w:val="outset" w:sz="6" w:space="0" w:color="414142"/>
              <w:bottom w:val="outset" w:sz="6" w:space="0" w:color="414142"/>
              <w:right w:val="outset" w:sz="6" w:space="0" w:color="414142"/>
            </w:tcBorders>
            <w:hideMark/>
          </w:tcPr>
          <w:p w14:paraId="44D086C7"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0ECF4BE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419F749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1D48D458"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0E0707B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3EC0BA5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302" w:type="pct"/>
            <w:tcBorders>
              <w:top w:val="outset" w:sz="6" w:space="0" w:color="414142"/>
              <w:left w:val="outset" w:sz="6" w:space="0" w:color="414142"/>
              <w:bottom w:val="outset" w:sz="6" w:space="0" w:color="414142"/>
              <w:right w:val="outset" w:sz="6" w:space="0" w:color="414142"/>
            </w:tcBorders>
            <w:hideMark/>
          </w:tcPr>
          <w:p w14:paraId="02B9B64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297" w:type="pct"/>
            <w:tcBorders>
              <w:top w:val="outset" w:sz="6" w:space="0" w:color="414142"/>
              <w:left w:val="outset" w:sz="6" w:space="0" w:color="414142"/>
              <w:bottom w:val="outset" w:sz="6" w:space="0" w:color="414142"/>
              <w:right w:val="outset" w:sz="6" w:space="0" w:color="414142"/>
            </w:tcBorders>
            <w:hideMark/>
          </w:tcPr>
          <w:p w14:paraId="2991D83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49694318"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115EAD3A"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12.</w:t>
            </w:r>
          </w:p>
        </w:tc>
        <w:tc>
          <w:tcPr>
            <w:tcW w:w="439" w:type="pct"/>
            <w:tcBorders>
              <w:top w:val="outset" w:sz="6" w:space="0" w:color="414142"/>
              <w:left w:val="outset" w:sz="6" w:space="0" w:color="414142"/>
              <w:bottom w:val="outset" w:sz="6" w:space="0" w:color="414142"/>
              <w:right w:val="outset" w:sz="6" w:space="0" w:color="414142"/>
            </w:tcBorders>
            <w:hideMark/>
          </w:tcPr>
          <w:p w14:paraId="78283D3E"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External pneumatic waste pipes</w:t>
            </w:r>
          </w:p>
        </w:tc>
        <w:tc>
          <w:tcPr>
            <w:tcW w:w="239" w:type="pct"/>
            <w:tcBorders>
              <w:top w:val="outset" w:sz="6" w:space="0" w:color="414142"/>
              <w:left w:val="outset" w:sz="6" w:space="0" w:color="414142"/>
              <w:bottom w:val="outset" w:sz="6" w:space="0" w:color="414142"/>
              <w:right w:val="outset" w:sz="6" w:space="0" w:color="414142"/>
            </w:tcBorders>
            <w:hideMark/>
          </w:tcPr>
          <w:p w14:paraId="3AC2760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w:t>
            </w:r>
          </w:p>
        </w:tc>
        <w:tc>
          <w:tcPr>
            <w:tcW w:w="282" w:type="pct"/>
            <w:tcBorders>
              <w:top w:val="outset" w:sz="6" w:space="0" w:color="414142"/>
              <w:left w:val="outset" w:sz="6" w:space="0" w:color="414142"/>
              <w:bottom w:val="outset" w:sz="6" w:space="0" w:color="414142"/>
              <w:right w:val="outset" w:sz="6" w:space="0" w:color="414142"/>
            </w:tcBorders>
            <w:hideMark/>
          </w:tcPr>
          <w:p w14:paraId="51379462"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65" w:type="pct"/>
            <w:tcBorders>
              <w:top w:val="outset" w:sz="6" w:space="0" w:color="414142"/>
              <w:left w:val="outset" w:sz="6" w:space="0" w:color="414142"/>
              <w:bottom w:val="outset" w:sz="6" w:space="0" w:color="414142"/>
              <w:right w:val="outset" w:sz="6" w:space="0" w:color="414142"/>
            </w:tcBorders>
            <w:hideMark/>
          </w:tcPr>
          <w:p w14:paraId="5C444E4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02" w:type="pct"/>
            <w:tcBorders>
              <w:top w:val="outset" w:sz="6" w:space="0" w:color="414142"/>
              <w:left w:val="outset" w:sz="6" w:space="0" w:color="414142"/>
              <w:bottom w:val="outset" w:sz="6" w:space="0" w:color="414142"/>
              <w:right w:val="outset" w:sz="6" w:space="0" w:color="414142"/>
            </w:tcBorders>
            <w:hideMark/>
          </w:tcPr>
          <w:p w14:paraId="437B584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6DF7546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410" w:type="pct"/>
            <w:tcBorders>
              <w:top w:val="outset" w:sz="6" w:space="0" w:color="414142"/>
              <w:left w:val="outset" w:sz="6" w:space="0" w:color="414142"/>
              <w:bottom w:val="outset" w:sz="6" w:space="0" w:color="414142"/>
              <w:right w:val="outset" w:sz="6" w:space="0" w:color="414142"/>
            </w:tcBorders>
            <w:hideMark/>
          </w:tcPr>
          <w:p w14:paraId="446D790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5.8</w:t>
            </w:r>
          </w:p>
        </w:tc>
        <w:tc>
          <w:tcPr>
            <w:tcW w:w="264" w:type="pct"/>
            <w:tcBorders>
              <w:top w:val="outset" w:sz="6" w:space="0" w:color="414142"/>
              <w:left w:val="outset" w:sz="6" w:space="0" w:color="414142"/>
              <w:bottom w:val="outset" w:sz="6" w:space="0" w:color="414142"/>
              <w:right w:val="outset" w:sz="6" w:space="0" w:color="414142"/>
            </w:tcBorders>
            <w:hideMark/>
          </w:tcPr>
          <w:p w14:paraId="36C94016"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2.8</w:t>
            </w:r>
          </w:p>
        </w:tc>
        <w:tc>
          <w:tcPr>
            <w:tcW w:w="402" w:type="pct"/>
            <w:tcBorders>
              <w:top w:val="outset" w:sz="6" w:space="0" w:color="414142"/>
              <w:left w:val="outset" w:sz="6" w:space="0" w:color="414142"/>
              <w:bottom w:val="outset" w:sz="6" w:space="0" w:color="414142"/>
              <w:right w:val="outset" w:sz="6" w:space="0" w:color="414142"/>
            </w:tcBorders>
            <w:hideMark/>
          </w:tcPr>
          <w:p w14:paraId="61AC627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w:t>
            </w:r>
          </w:p>
        </w:tc>
        <w:tc>
          <w:tcPr>
            <w:tcW w:w="282" w:type="pct"/>
            <w:tcBorders>
              <w:top w:val="outset" w:sz="6" w:space="0" w:color="414142"/>
              <w:left w:val="outset" w:sz="6" w:space="0" w:color="414142"/>
              <w:bottom w:val="outset" w:sz="6" w:space="0" w:color="414142"/>
              <w:right w:val="outset" w:sz="6" w:space="0" w:color="414142"/>
            </w:tcBorders>
            <w:hideMark/>
          </w:tcPr>
          <w:p w14:paraId="2D4A13DF"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r>
              <w:rPr>
                <w:rFonts w:ascii="Times New Roman" w:hAnsi="Times New Roman"/>
                <w:sz w:val="20"/>
                <w:vertAlign w:val="superscript"/>
              </w:rPr>
              <w:t>C</w:t>
            </w:r>
          </w:p>
        </w:tc>
        <w:tc>
          <w:tcPr>
            <w:tcW w:w="462" w:type="pct"/>
            <w:tcBorders>
              <w:top w:val="outset" w:sz="6" w:space="0" w:color="414142"/>
              <w:left w:val="outset" w:sz="6" w:space="0" w:color="414142"/>
              <w:bottom w:val="outset" w:sz="6" w:space="0" w:color="414142"/>
              <w:right w:val="outset" w:sz="6" w:space="0" w:color="414142"/>
            </w:tcBorders>
            <w:hideMark/>
          </w:tcPr>
          <w:p w14:paraId="0DE92509"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301" w:type="pct"/>
            <w:tcBorders>
              <w:top w:val="outset" w:sz="6" w:space="0" w:color="414142"/>
              <w:left w:val="outset" w:sz="6" w:space="0" w:color="414142"/>
              <w:bottom w:val="outset" w:sz="6" w:space="0" w:color="414142"/>
              <w:right w:val="outset" w:sz="6" w:space="0" w:color="414142"/>
            </w:tcBorders>
            <w:hideMark/>
          </w:tcPr>
          <w:p w14:paraId="443E87A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302" w:type="pct"/>
            <w:tcBorders>
              <w:top w:val="outset" w:sz="6" w:space="0" w:color="414142"/>
              <w:left w:val="outset" w:sz="6" w:space="0" w:color="414142"/>
              <w:bottom w:val="outset" w:sz="6" w:space="0" w:color="414142"/>
              <w:right w:val="outset" w:sz="6" w:space="0" w:color="414142"/>
            </w:tcBorders>
            <w:hideMark/>
          </w:tcPr>
          <w:p w14:paraId="2DE648F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297" w:type="pct"/>
            <w:tcBorders>
              <w:top w:val="outset" w:sz="6" w:space="0" w:color="414142"/>
              <w:left w:val="outset" w:sz="6" w:space="0" w:color="414142"/>
              <w:bottom w:val="outset" w:sz="6" w:space="0" w:color="414142"/>
              <w:right w:val="outset" w:sz="6" w:space="0" w:color="414142"/>
            </w:tcBorders>
            <w:hideMark/>
          </w:tcPr>
          <w:p w14:paraId="768AE467"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r>
      <w:tr w:rsidR="001F2140" w:rsidRPr="009855B0" w14:paraId="151BFB5A"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663FDD56"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13.</w:t>
            </w:r>
          </w:p>
        </w:tc>
        <w:tc>
          <w:tcPr>
            <w:tcW w:w="439" w:type="pct"/>
            <w:tcBorders>
              <w:top w:val="outset" w:sz="6" w:space="0" w:color="414142"/>
              <w:left w:val="outset" w:sz="6" w:space="0" w:color="414142"/>
              <w:bottom w:val="outset" w:sz="6" w:space="0" w:color="414142"/>
              <w:right w:val="outset" w:sz="6" w:space="0" w:color="414142"/>
            </w:tcBorders>
            <w:hideMark/>
          </w:tcPr>
          <w:p w14:paraId="3B1B227B"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Land amelioration structures (ditches, ponds)</w:t>
            </w:r>
          </w:p>
        </w:tc>
        <w:tc>
          <w:tcPr>
            <w:tcW w:w="239" w:type="pct"/>
            <w:tcBorders>
              <w:top w:val="outset" w:sz="6" w:space="0" w:color="414142"/>
              <w:left w:val="outset" w:sz="6" w:space="0" w:color="414142"/>
              <w:bottom w:val="outset" w:sz="6" w:space="0" w:color="414142"/>
              <w:right w:val="outset" w:sz="6" w:space="0" w:color="414142"/>
            </w:tcBorders>
            <w:hideMark/>
          </w:tcPr>
          <w:p w14:paraId="1B06944A"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282" w:type="pct"/>
            <w:tcBorders>
              <w:top w:val="outset" w:sz="6" w:space="0" w:color="414142"/>
              <w:left w:val="outset" w:sz="6" w:space="0" w:color="414142"/>
              <w:bottom w:val="outset" w:sz="6" w:space="0" w:color="414142"/>
              <w:right w:val="outset" w:sz="6" w:space="0" w:color="414142"/>
            </w:tcBorders>
            <w:hideMark/>
          </w:tcPr>
          <w:p w14:paraId="667398E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365" w:type="pct"/>
            <w:tcBorders>
              <w:top w:val="outset" w:sz="6" w:space="0" w:color="414142"/>
              <w:left w:val="outset" w:sz="6" w:space="0" w:color="414142"/>
              <w:bottom w:val="outset" w:sz="6" w:space="0" w:color="414142"/>
              <w:right w:val="outset" w:sz="6" w:space="0" w:color="414142"/>
            </w:tcBorders>
            <w:hideMark/>
          </w:tcPr>
          <w:p w14:paraId="7BBE7ED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02" w:type="pct"/>
            <w:tcBorders>
              <w:top w:val="outset" w:sz="6" w:space="0" w:color="414142"/>
              <w:left w:val="outset" w:sz="6" w:space="0" w:color="414142"/>
              <w:bottom w:val="outset" w:sz="6" w:space="0" w:color="414142"/>
              <w:right w:val="outset" w:sz="6" w:space="0" w:color="414142"/>
            </w:tcBorders>
            <w:hideMark/>
          </w:tcPr>
          <w:p w14:paraId="561591B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w:t>
            </w:r>
          </w:p>
        </w:tc>
        <w:tc>
          <w:tcPr>
            <w:tcW w:w="410" w:type="pct"/>
            <w:tcBorders>
              <w:top w:val="outset" w:sz="6" w:space="0" w:color="414142"/>
              <w:left w:val="outset" w:sz="6" w:space="0" w:color="414142"/>
              <w:bottom w:val="outset" w:sz="6" w:space="0" w:color="414142"/>
              <w:right w:val="outset" w:sz="6" w:space="0" w:color="414142"/>
            </w:tcBorders>
            <w:hideMark/>
          </w:tcPr>
          <w:p w14:paraId="1483102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10" w:type="pct"/>
            <w:tcBorders>
              <w:top w:val="outset" w:sz="6" w:space="0" w:color="414142"/>
              <w:left w:val="outset" w:sz="6" w:space="0" w:color="414142"/>
              <w:bottom w:val="outset" w:sz="6" w:space="0" w:color="414142"/>
              <w:right w:val="outset" w:sz="6" w:space="0" w:color="414142"/>
            </w:tcBorders>
            <w:hideMark/>
          </w:tcPr>
          <w:p w14:paraId="030EEA95"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264" w:type="pct"/>
            <w:tcBorders>
              <w:top w:val="outset" w:sz="6" w:space="0" w:color="414142"/>
              <w:left w:val="outset" w:sz="6" w:space="0" w:color="414142"/>
              <w:bottom w:val="outset" w:sz="6" w:space="0" w:color="414142"/>
              <w:right w:val="outset" w:sz="6" w:space="0" w:color="414142"/>
            </w:tcBorders>
            <w:hideMark/>
          </w:tcPr>
          <w:p w14:paraId="6E49FDC3"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02" w:type="pct"/>
            <w:tcBorders>
              <w:top w:val="outset" w:sz="6" w:space="0" w:color="414142"/>
              <w:left w:val="outset" w:sz="6" w:space="0" w:color="414142"/>
              <w:bottom w:val="outset" w:sz="6" w:space="0" w:color="414142"/>
              <w:right w:val="outset" w:sz="6" w:space="0" w:color="414142"/>
            </w:tcBorders>
            <w:hideMark/>
          </w:tcPr>
          <w:p w14:paraId="2799256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282" w:type="pct"/>
            <w:tcBorders>
              <w:top w:val="outset" w:sz="6" w:space="0" w:color="414142"/>
              <w:left w:val="outset" w:sz="6" w:space="0" w:color="414142"/>
              <w:bottom w:val="outset" w:sz="6" w:space="0" w:color="414142"/>
              <w:right w:val="outset" w:sz="6" w:space="0" w:color="414142"/>
            </w:tcBorders>
            <w:hideMark/>
          </w:tcPr>
          <w:p w14:paraId="393D42ED"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62" w:type="pct"/>
            <w:tcBorders>
              <w:top w:val="outset" w:sz="6" w:space="0" w:color="414142"/>
              <w:left w:val="outset" w:sz="6" w:space="0" w:color="414142"/>
              <w:bottom w:val="outset" w:sz="6" w:space="0" w:color="414142"/>
              <w:right w:val="outset" w:sz="6" w:space="0" w:color="414142"/>
            </w:tcBorders>
            <w:hideMark/>
          </w:tcPr>
          <w:p w14:paraId="7E3D5BC1"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H*</w:t>
            </w:r>
          </w:p>
        </w:tc>
        <w:tc>
          <w:tcPr>
            <w:tcW w:w="301" w:type="pct"/>
            <w:tcBorders>
              <w:top w:val="outset" w:sz="6" w:space="0" w:color="414142"/>
              <w:left w:val="outset" w:sz="6" w:space="0" w:color="414142"/>
              <w:bottom w:val="outset" w:sz="6" w:space="0" w:color="414142"/>
              <w:right w:val="outset" w:sz="6" w:space="0" w:color="414142"/>
            </w:tcBorders>
            <w:hideMark/>
          </w:tcPr>
          <w:p w14:paraId="12F5FD44"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H*</w:t>
            </w:r>
          </w:p>
        </w:tc>
        <w:tc>
          <w:tcPr>
            <w:tcW w:w="302" w:type="pct"/>
            <w:tcBorders>
              <w:top w:val="outset" w:sz="6" w:space="0" w:color="414142"/>
              <w:left w:val="outset" w:sz="6" w:space="0" w:color="414142"/>
              <w:bottom w:val="outset" w:sz="6" w:space="0" w:color="414142"/>
              <w:right w:val="outset" w:sz="6" w:space="0" w:color="414142"/>
            </w:tcBorders>
            <w:hideMark/>
          </w:tcPr>
          <w:p w14:paraId="0201E0D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15 (30) L</w:t>
            </w:r>
          </w:p>
        </w:tc>
        <w:tc>
          <w:tcPr>
            <w:tcW w:w="297" w:type="pct"/>
            <w:tcBorders>
              <w:top w:val="outset" w:sz="6" w:space="0" w:color="414142"/>
              <w:left w:val="outset" w:sz="6" w:space="0" w:color="414142"/>
              <w:bottom w:val="outset" w:sz="6" w:space="0" w:color="414142"/>
              <w:right w:val="outset" w:sz="6" w:space="0" w:color="414142"/>
            </w:tcBorders>
            <w:hideMark/>
          </w:tcPr>
          <w:p w14:paraId="1D1A4D80"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r>
      <w:tr w:rsidR="001F2140" w:rsidRPr="009855B0" w14:paraId="6A465E57" w14:textId="77777777" w:rsidTr="001F2140">
        <w:tc>
          <w:tcPr>
            <w:tcW w:w="144" w:type="pct"/>
            <w:tcBorders>
              <w:top w:val="outset" w:sz="6" w:space="0" w:color="414142"/>
              <w:left w:val="outset" w:sz="6" w:space="0" w:color="414142"/>
              <w:bottom w:val="outset" w:sz="6" w:space="0" w:color="414142"/>
              <w:right w:val="outset" w:sz="6" w:space="0" w:color="414142"/>
            </w:tcBorders>
            <w:hideMark/>
          </w:tcPr>
          <w:p w14:paraId="6D8659A0"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14.</w:t>
            </w:r>
          </w:p>
        </w:tc>
        <w:tc>
          <w:tcPr>
            <w:tcW w:w="439" w:type="pct"/>
            <w:tcBorders>
              <w:top w:val="outset" w:sz="6" w:space="0" w:color="414142"/>
              <w:left w:val="outset" w:sz="6" w:space="0" w:color="414142"/>
              <w:bottom w:val="outset" w:sz="6" w:space="0" w:color="414142"/>
              <w:right w:val="outset" w:sz="6" w:space="0" w:color="414142"/>
            </w:tcBorders>
            <w:hideMark/>
          </w:tcPr>
          <w:p w14:paraId="5629363A" w14:textId="77777777" w:rsidR="00E57F4E" w:rsidRPr="00C7693C" w:rsidRDefault="00E57F4E" w:rsidP="00B1440B">
            <w:pPr>
              <w:spacing w:after="0" w:line="240" w:lineRule="auto"/>
              <w:rPr>
                <w:rFonts w:ascii="Times New Roman" w:hAnsi="Times New Roman" w:cs="Times New Roman"/>
                <w:noProof/>
                <w:kern w:val="0"/>
                <w:sz w:val="20"/>
                <w:szCs w:val="20"/>
              </w:rPr>
            </w:pPr>
            <w:r>
              <w:rPr>
                <w:rFonts w:ascii="Times New Roman" w:hAnsi="Times New Roman"/>
                <w:sz w:val="20"/>
              </w:rPr>
              <w:t>Quarries and mineral resources</w:t>
            </w:r>
          </w:p>
        </w:tc>
        <w:tc>
          <w:tcPr>
            <w:tcW w:w="239" w:type="pct"/>
            <w:tcBorders>
              <w:top w:val="outset" w:sz="6" w:space="0" w:color="414142"/>
              <w:left w:val="outset" w:sz="6" w:space="0" w:color="414142"/>
              <w:bottom w:val="outset" w:sz="6" w:space="0" w:color="414142"/>
              <w:right w:val="outset" w:sz="6" w:space="0" w:color="414142"/>
            </w:tcBorders>
            <w:hideMark/>
          </w:tcPr>
          <w:p w14:paraId="06122684" w14:textId="4C2D0FCA"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82" w:type="pct"/>
            <w:tcBorders>
              <w:top w:val="outset" w:sz="6" w:space="0" w:color="414142"/>
              <w:left w:val="outset" w:sz="6" w:space="0" w:color="414142"/>
              <w:bottom w:val="outset" w:sz="6" w:space="0" w:color="414142"/>
              <w:right w:val="outset" w:sz="6" w:space="0" w:color="414142"/>
            </w:tcBorders>
            <w:hideMark/>
          </w:tcPr>
          <w:p w14:paraId="015C4875" w14:textId="77C38615"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365" w:type="pct"/>
            <w:tcBorders>
              <w:top w:val="outset" w:sz="6" w:space="0" w:color="414142"/>
              <w:left w:val="outset" w:sz="6" w:space="0" w:color="414142"/>
              <w:bottom w:val="outset" w:sz="6" w:space="0" w:color="414142"/>
              <w:right w:val="outset" w:sz="6" w:space="0" w:color="414142"/>
            </w:tcBorders>
            <w:hideMark/>
          </w:tcPr>
          <w:p w14:paraId="4C547450" w14:textId="22FBBB55"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02" w:type="pct"/>
            <w:tcBorders>
              <w:top w:val="outset" w:sz="6" w:space="0" w:color="414142"/>
              <w:left w:val="outset" w:sz="6" w:space="0" w:color="414142"/>
              <w:bottom w:val="outset" w:sz="6" w:space="0" w:color="414142"/>
              <w:right w:val="outset" w:sz="6" w:space="0" w:color="414142"/>
            </w:tcBorders>
            <w:hideMark/>
          </w:tcPr>
          <w:p w14:paraId="5EFF09A9" w14:textId="2E4E6E57"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10" w:type="pct"/>
            <w:tcBorders>
              <w:top w:val="outset" w:sz="6" w:space="0" w:color="414142"/>
              <w:left w:val="outset" w:sz="6" w:space="0" w:color="414142"/>
              <w:bottom w:val="outset" w:sz="6" w:space="0" w:color="414142"/>
              <w:right w:val="outset" w:sz="6" w:space="0" w:color="414142"/>
            </w:tcBorders>
            <w:hideMark/>
          </w:tcPr>
          <w:p w14:paraId="79229393" w14:textId="11EBDDDE"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10" w:type="pct"/>
            <w:tcBorders>
              <w:top w:val="outset" w:sz="6" w:space="0" w:color="414142"/>
              <w:left w:val="outset" w:sz="6" w:space="0" w:color="414142"/>
              <w:bottom w:val="outset" w:sz="6" w:space="0" w:color="414142"/>
              <w:right w:val="outset" w:sz="6" w:space="0" w:color="414142"/>
            </w:tcBorders>
            <w:hideMark/>
          </w:tcPr>
          <w:p w14:paraId="3E845FEB" w14:textId="20AB5475"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64" w:type="pct"/>
            <w:tcBorders>
              <w:top w:val="outset" w:sz="6" w:space="0" w:color="414142"/>
              <w:left w:val="outset" w:sz="6" w:space="0" w:color="414142"/>
              <w:bottom w:val="outset" w:sz="6" w:space="0" w:color="414142"/>
              <w:right w:val="outset" w:sz="6" w:space="0" w:color="414142"/>
            </w:tcBorders>
            <w:hideMark/>
          </w:tcPr>
          <w:p w14:paraId="77609B66" w14:textId="67D3D8EE"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02" w:type="pct"/>
            <w:tcBorders>
              <w:top w:val="outset" w:sz="6" w:space="0" w:color="414142"/>
              <w:left w:val="outset" w:sz="6" w:space="0" w:color="414142"/>
              <w:bottom w:val="outset" w:sz="6" w:space="0" w:color="414142"/>
              <w:right w:val="outset" w:sz="6" w:space="0" w:color="414142"/>
            </w:tcBorders>
            <w:hideMark/>
          </w:tcPr>
          <w:p w14:paraId="5036A0E0" w14:textId="453606CA"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282" w:type="pct"/>
            <w:tcBorders>
              <w:top w:val="outset" w:sz="6" w:space="0" w:color="414142"/>
              <w:left w:val="outset" w:sz="6" w:space="0" w:color="414142"/>
              <w:bottom w:val="outset" w:sz="6" w:space="0" w:color="414142"/>
              <w:right w:val="outset" w:sz="6" w:space="0" w:color="414142"/>
            </w:tcBorders>
            <w:hideMark/>
          </w:tcPr>
          <w:p w14:paraId="5AC67EED" w14:textId="44AF558A" w:rsidR="00E57F4E" w:rsidRPr="00C7693C" w:rsidRDefault="00E57F4E" w:rsidP="00B1440B">
            <w:pPr>
              <w:spacing w:after="0" w:line="240" w:lineRule="auto"/>
              <w:jc w:val="center"/>
              <w:rPr>
                <w:rFonts w:ascii="Times New Roman" w:hAnsi="Times New Roman" w:cs="Times New Roman"/>
                <w:noProof/>
                <w:kern w:val="0"/>
                <w:sz w:val="20"/>
                <w:szCs w:val="20"/>
              </w:rPr>
            </w:pPr>
          </w:p>
        </w:tc>
        <w:tc>
          <w:tcPr>
            <w:tcW w:w="462" w:type="pct"/>
            <w:tcBorders>
              <w:top w:val="outset" w:sz="6" w:space="0" w:color="414142"/>
              <w:left w:val="outset" w:sz="6" w:space="0" w:color="414142"/>
              <w:bottom w:val="outset" w:sz="6" w:space="0" w:color="414142"/>
              <w:right w:val="outset" w:sz="6" w:space="0" w:color="414142"/>
            </w:tcBorders>
            <w:hideMark/>
          </w:tcPr>
          <w:p w14:paraId="0C0023DE"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H*</w:t>
            </w:r>
          </w:p>
        </w:tc>
        <w:tc>
          <w:tcPr>
            <w:tcW w:w="301" w:type="pct"/>
            <w:tcBorders>
              <w:top w:val="outset" w:sz="6" w:space="0" w:color="414142"/>
              <w:left w:val="outset" w:sz="6" w:space="0" w:color="414142"/>
              <w:bottom w:val="outset" w:sz="6" w:space="0" w:color="414142"/>
              <w:right w:val="outset" w:sz="6" w:space="0" w:color="414142"/>
            </w:tcBorders>
            <w:hideMark/>
          </w:tcPr>
          <w:p w14:paraId="7C6C9FFC"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H*</w:t>
            </w:r>
          </w:p>
        </w:tc>
        <w:tc>
          <w:tcPr>
            <w:tcW w:w="302" w:type="pct"/>
            <w:tcBorders>
              <w:top w:val="outset" w:sz="6" w:space="0" w:color="414142"/>
              <w:left w:val="outset" w:sz="6" w:space="0" w:color="414142"/>
              <w:bottom w:val="outset" w:sz="6" w:space="0" w:color="414142"/>
              <w:right w:val="outset" w:sz="6" w:space="0" w:color="414142"/>
            </w:tcBorders>
            <w:hideMark/>
          </w:tcPr>
          <w:p w14:paraId="6E428A6B" w14:textId="77777777" w:rsidR="00E57F4E" w:rsidRPr="00C7693C" w:rsidRDefault="00E57F4E" w:rsidP="00B1440B">
            <w:pPr>
              <w:spacing w:after="0" w:line="240" w:lineRule="auto"/>
              <w:jc w:val="center"/>
              <w:rPr>
                <w:rFonts w:ascii="Times New Roman" w:hAnsi="Times New Roman" w:cs="Times New Roman"/>
                <w:noProof/>
                <w:kern w:val="0"/>
                <w:sz w:val="20"/>
                <w:szCs w:val="20"/>
              </w:rPr>
            </w:pPr>
            <w:r>
              <w:rPr>
                <w:rFonts w:ascii="Times New Roman" w:hAnsi="Times New Roman"/>
                <w:sz w:val="20"/>
              </w:rPr>
              <w:t>30</w:t>
            </w:r>
          </w:p>
        </w:tc>
        <w:tc>
          <w:tcPr>
            <w:tcW w:w="297" w:type="pct"/>
            <w:tcBorders>
              <w:top w:val="outset" w:sz="6" w:space="0" w:color="414142"/>
              <w:left w:val="outset" w:sz="6" w:space="0" w:color="414142"/>
              <w:bottom w:val="outset" w:sz="6" w:space="0" w:color="414142"/>
              <w:right w:val="outset" w:sz="6" w:space="0" w:color="414142"/>
            </w:tcBorders>
            <w:hideMark/>
          </w:tcPr>
          <w:p w14:paraId="09C51F17" w14:textId="15716707" w:rsidR="00E57F4E" w:rsidRPr="00C7693C" w:rsidRDefault="00E57F4E" w:rsidP="00B1440B">
            <w:pPr>
              <w:spacing w:after="0" w:line="240" w:lineRule="auto"/>
              <w:jc w:val="center"/>
              <w:rPr>
                <w:rFonts w:ascii="Times New Roman" w:hAnsi="Times New Roman" w:cs="Times New Roman"/>
                <w:noProof/>
                <w:kern w:val="0"/>
                <w:sz w:val="20"/>
                <w:szCs w:val="20"/>
              </w:rPr>
            </w:pPr>
          </w:p>
        </w:tc>
      </w:tr>
    </w:tbl>
    <w:p w14:paraId="3A9120F7" w14:textId="77777777" w:rsidR="00F07A0B" w:rsidRDefault="00F07A0B" w:rsidP="00536FE9">
      <w:pPr>
        <w:spacing w:after="0" w:line="240" w:lineRule="auto"/>
        <w:jc w:val="both"/>
        <w:rPr>
          <w:rFonts w:ascii="Times New Roman" w:hAnsi="Times New Roman"/>
          <w:noProof/>
          <w:kern w:val="0"/>
          <w:sz w:val="24"/>
        </w:rPr>
      </w:pPr>
    </w:p>
    <w:p w14:paraId="289E1728" w14:textId="4982D0CD"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53EB346B"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The minimum distance from cables of electricity supply networks of all types, underground cables of electronic communications networks, or cable ducts to the pits of dry toilets – 2 m.</w:t>
      </w:r>
    </w:p>
    <w:p w14:paraId="0146D361"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2. In this Table, a group of structures also includes the compact transformer substation.</w:t>
      </w:r>
    </w:p>
    <w:p w14:paraId="1527CFF0"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3. L – the distance indicated outside the brackets applies to the territories of towns and villages, the distance indicated in the brackets – to a rural area.</w:t>
      </w:r>
    </w:p>
    <w:p w14:paraId="3360D74C" w14:textId="59A77DFC"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 xml:space="preserve">4. N – the distances are determined by calculating safety and electromagnetic exposure, the solution is agreed upon in accordance with Paragraph 5 of this </w:t>
      </w:r>
      <w:r w:rsidR="00FE4B1A">
        <w:rPr>
          <w:rFonts w:ascii="Times New Roman" w:hAnsi="Times New Roman"/>
          <w:sz w:val="24"/>
        </w:rPr>
        <w:t>Building Code</w:t>
      </w:r>
      <w:r>
        <w:rPr>
          <w:rFonts w:ascii="Times New Roman" w:hAnsi="Times New Roman"/>
          <w:sz w:val="24"/>
        </w:rPr>
        <w:t>.</w:t>
      </w:r>
    </w:p>
    <w:p w14:paraId="25304AED"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lastRenderedPageBreak/>
        <w:t>5. H – the distance of the projection of the support height (at the relevant ground level) to land amelioration structures and extraction sites of mineral resources (ditches, ponds, quarries).</w:t>
      </w:r>
    </w:p>
    <w:p w14:paraId="48B72CCB"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6. * To the side of a street (carriageway).</w:t>
      </w:r>
    </w:p>
    <w:p w14:paraId="363E3CE7"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7. ** Under restricted circumstances 1 m if the cable is installed in a pipe.</w:t>
      </w:r>
    </w:p>
    <w:p w14:paraId="0CB3414A"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8. C – conditional upon the engineering networks not being located in the road right of way.</w:t>
      </w:r>
    </w:p>
    <w:p w14:paraId="53DC5F6A" w14:textId="77777777" w:rsidR="00E57F4E" w:rsidRPr="00C7693C" w:rsidRDefault="00E57F4E" w:rsidP="00536FE9">
      <w:pPr>
        <w:spacing w:after="0" w:line="240" w:lineRule="auto"/>
        <w:jc w:val="both"/>
        <w:rPr>
          <w:rFonts w:ascii="Times New Roman" w:hAnsi="Times New Roman"/>
          <w:noProof/>
          <w:kern w:val="0"/>
          <w:sz w:val="24"/>
        </w:rPr>
      </w:pPr>
      <w:bookmarkStart w:id="27" w:name="p12"/>
      <w:bookmarkStart w:id="28" w:name="p-578482"/>
      <w:bookmarkEnd w:id="27"/>
      <w:bookmarkEnd w:id="28"/>
      <w:r>
        <w:rPr>
          <w:rFonts w:ascii="Times New Roman" w:hAnsi="Times New Roman"/>
          <w:sz w:val="24"/>
        </w:rPr>
        <w:t>12. It is prohibited to lay out all types of communications on a railway or motor road earth structure.</w:t>
      </w:r>
    </w:p>
    <w:p w14:paraId="484553CD" w14:textId="530EE22A" w:rsidR="00E57F4E" w:rsidRPr="00C7693C" w:rsidRDefault="00E57F4E" w:rsidP="00536FE9">
      <w:pPr>
        <w:spacing w:after="0" w:line="240" w:lineRule="auto"/>
        <w:jc w:val="both"/>
        <w:rPr>
          <w:rFonts w:ascii="Times New Roman" w:hAnsi="Times New Roman"/>
          <w:noProof/>
          <w:kern w:val="0"/>
          <w:sz w:val="24"/>
        </w:rPr>
      </w:pPr>
      <w:bookmarkStart w:id="29" w:name="p13"/>
      <w:bookmarkStart w:id="30" w:name="p-578484"/>
      <w:bookmarkEnd w:id="29"/>
      <w:bookmarkEnd w:id="30"/>
      <w:r>
        <w:rPr>
          <w:rFonts w:ascii="Times New Roman" w:hAnsi="Times New Roman"/>
          <w:sz w:val="24"/>
        </w:rPr>
        <w:t xml:space="preserve">13. The minimum horizontal distances between underground engineering networks (taking into account external dimensions) are determined in Table 2 of this </w:t>
      </w:r>
      <w:r w:rsidR="00FE4B1A">
        <w:rPr>
          <w:rFonts w:ascii="Times New Roman" w:hAnsi="Times New Roman"/>
          <w:sz w:val="24"/>
        </w:rPr>
        <w:t>Building Code</w:t>
      </w:r>
      <w:r>
        <w:rPr>
          <w:rFonts w:ascii="Times New Roman" w:hAnsi="Times New Roman"/>
          <w:sz w:val="24"/>
        </w:rPr>
        <w:t>.</w:t>
      </w:r>
    </w:p>
    <w:p w14:paraId="60DA1BA7" w14:textId="77777777" w:rsidR="00F07A0B" w:rsidRDefault="00F07A0B" w:rsidP="00536FE9">
      <w:pPr>
        <w:spacing w:after="0" w:line="240" w:lineRule="auto"/>
        <w:jc w:val="both"/>
        <w:rPr>
          <w:rFonts w:ascii="Times New Roman" w:hAnsi="Times New Roman"/>
          <w:noProof/>
          <w:kern w:val="0"/>
          <w:sz w:val="24"/>
        </w:rPr>
      </w:pPr>
    </w:p>
    <w:p w14:paraId="26ACC7B3" w14:textId="6CAA6B0F" w:rsidR="00E57F4E" w:rsidRPr="00C7693C" w:rsidRDefault="00E57F4E" w:rsidP="00F07A0B">
      <w:pPr>
        <w:spacing w:after="0" w:line="240" w:lineRule="auto"/>
        <w:jc w:val="right"/>
        <w:rPr>
          <w:rFonts w:ascii="Times New Roman" w:hAnsi="Times New Roman"/>
          <w:noProof/>
          <w:kern w:val="0"/>
          <w:sz w:val="24"/>
        </w:rPr>
      </w:pPr>
      <w:r>
        <w:rPr>
          <w:rFonts w:ascii="Times New Roman" w:hAnsi="Times New Roman"/>
          <w:sz w:val="24"/>
        </w:rPr>
        <w:t>Table 2</w:t>
      </w:r>
    </w:p>
    <w:p w14:paraId="4D75EAE7" w14:textId="77777777" w:rsidR="00E57F4E" w:rsidRDefault="00E57F4E" w:rsidP="00F07A0B">
      <w:pPr>
        <w:spacing w:after="0" w:line="240" w:lineRule="auto"/>
        <w:jc w:val="center"/>
        <w:rPr>
          <w:rFonts w:ascii="Times New Roman" w:hAnsi="Times New Roman"/>
          <w:b/>
          <w:bCs/>
          <w:noProof/>
          <w:kern w:val="0"/>
          <w:sz w:val="24"/>
        </w:rPr>
      </w:pPr>
      <w:r>
        <w:rPr>
          <w:rFonts w:ascii="Times New Roman" w:hAnsi="Times New Roman"/>
          <w:b/>
          <w:sz w:val="24"/>
        </w:rPr>
        <w:t>Minimum Horizontal Distances in Metres Between External Walls (Edges) of Underground Engineering Networks</w:t>
      </w:r>
    </w:p>
    <w:p w14:paraId="50533D3D" w14:textId="77777777" w:rsidR="00F07A0B" w:rsidRPr="00C7693C" w:rsidRDefault="00F07A0B" w:rsidP="00536FE9">
      <w:pPr>
        <w:spacing w:after="0" w:line="240" w:lineRule="auto"/>
        <w:jc w:val="both"/>
        <w:rPr>
          <w:rFonts w:ascii="Times New Roman" w:hAnsi="Times New Roman"/>
          <w:b/>
          <w:bCs/>
          <w:noProof/>
          <w:kern w:val="0"/>
          <w:sz w:val="24"/>
        </w:rPr>
      </w:pPr>
    </w:p>
    <w:tbl>
      <w:tblPr>
        <w:tblW w:w="5000"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18"/>
        <w:gridCol w:w="2626"/>
        <w:gridCol w:w="1080"/>
        <w:gridCol w:w="1176"/>
        <w:gridCol w:w="1004"/>
        <w:gridCol w:w="955"/>
        <w:gridCol w:w="1263"/>
        <w:gridCol w:w="894"/>
        <w:gridCol w:w="894"/>
        <w:gridCol w:w="1071"/>
        <w:gridCol w:w="693"/>
        <w:gridCol w:w="847"/>
        <w:gridCol w:w="632"/>
        <w:gridCol w:w="1001"/>
      </w:tblGrid>
      <w:tr w:rsidR="00F07A0B" w:rsidRPr="00F07A0B" w14:paraId="4C2ADA1F" w14:textId="77777777" w:rsidTr="0082472C">
        <w:trPr>
          <w:jc w:val="center"/>
        </w:trPr>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3FC187B2" w14:textId="60FAEE7E"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No.</w:t>
            </w:r>
          </w:p>
        </w:tc>
        <w:tc>
          <w:tcPr>
            <w:tcW w:w="902" w:type="pct"/>
            <w:vMerge w:val="restart"/>
            <w:tcBorders>
              <w:top w:val="outset" w:sz="6" w:space="0" w:color="414142"/>
              <w:left w:val="outset" w:sz="6" w:space="0" w:color="414142"/>
              <w:bottom w:val="outset" w:sz="6" w:space="0" w:color="414142"/>
              <w:right w:val="outset" w:sz="6" w:space="0" w:color="414142"/>
            </w:tcBorders>
            <w:vAlign w:val="center"/>
            <w:hideMark/>
          </w:tcPr>
          <w:p w14:paraId="7E7F811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Engineering networks</w:t>
            </w:r>
          </w:p>
        </w:tc>
        <w:tc>
          <w:tcPr>
            <w:tcW w:w="371" w:type="pct"/>
            <w:vMerge w:val="restart"/>
            <w:tcBorders>
              <w:top w:val="outset" w:sz="6" w:space="0" w:color="414142"/>
              <w:left w:val="outset" w:sz="6" w:space="0" w:color="414142"/>
              <w:bottom w:val="outset" w:sz="6" w:space="0" w:color="414142"/>
              <w:right w:val="outset" w:sz="6" w:space="0" w:color="414142"/>
            </w:tcBorders>
            <w:vAlign w:val="center"/>
            <w:hideMark/>
          </w:tcPr>
          <w:p w14:paraId="7C884FD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Water pipelines and sewerage pressure pipes</w:t>
            </w:r>
          </w:p>
        </w:tc>
        <w:tc>
          <w:tcPr>
            <w:tcW w:w="404" w:type="pct"/>
            <w:vMerge w:val="restart"/>
            <w:tcBorders>
              <w:top w:val="outset" w:sz="6" w:space="0" w:color="414142"/>
              <w:left w:val="outset" w:sz="6" w:space="0" w:color="414142"/>
              <w:bottom w:val="outset" w:sz="6" w:space="0" w:color="414142"/>
              <w:right w:val="outset" w:sz="6" w:space="0" w:color="414142"/>
            </w:tcBorders>
            <w:vAlign w:val="center"/>
            <w:hideMark/>
          </w:tcPr>
          <w:p w14:paraId="146C722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Gravity sewerage of household, faecal, and rain wastewater</w:t>
            </w:r>
          </w:p>
        </w:tc>
        <w:tc>
          <w:tcPr>
            <w:tcW w:w="345" w:type="pct"/>
            <w:vMerge w:val="restart"/>
            <w:tcBorders>
              <w:top w:val="outset" w:sz="6" w:space="0" w:color="414142"/>
              <w:left w:val="outset" w:sz="6" w:space="0" w:color="414142"/>
              <w:bottom w:val="outset" w:sz="6" w:space="0" w:color="414142"/>
              <w:right w:val="outset" w:sz="6" w:space="0" w:color="414142"/>
            </w:tcBorders>
            <w:vAlign w:val="center"/>
            <w:hideMark/>
          </w:tcPr>
          <w:p w14:paraId="1F651EA9"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Drainage and storm drain</w:t>
            </w:r>
          </w:p>
        </w:tc>
        <w:tc>
          <w:tcPr>
            <w:tcW w:w="762" w:type="pct"/>
            <w:gridSpan w:val="2"/>
            <w:tcBorders>
              <w:top w:val="outset" w:sz="6" w:space="0" w:color="414142"/>
              <w:left w:val="outset" w:sz="6" w:space="0" w:color="414142"/>
              <w:bottom w:val="outset" w:sz="6" w:space="0" w:color="414142"/>
              <w:right w:val="outset" w:sz="6" w:space="0" w:color="414142"/>
            </w:tcBorders>
            <w:vAlign w:val="center"/>
            <w:hideMark/>
          </w:tcPr>
          <w:p w14:paraId="05560BF8"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Gas pipelines with the following pressure (MPa)</w:t>
            </w:r>
          </w:p>
        </w:tc>
        <w:tc>
          <w:tcPr>
            <w:tcW w:w="614" w:type="pct"/>
            <w:gridSpan w:val="2"/>
            <w:tcBorders>
              <w:top w:val="outset" w:sz="6" w:space="0" w:color="414142"/>
              <w:left w:val="outset" w:sz="6" w:space="0" w:color="414142"/>
              <w:bottom w:val="outset" w:sz="6" w:space="0" w:color="414142"/>
              <w:right w:val="outset" w:sz="6" w:space="0" w:color="414142"/>
            </w:tcBorders>
            <w:vAlign w:val="center"/>
            <w:hideMark/>
          </w:tcPr>
          <w:p w14:paraId="5115E30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Electricity supply cables:</w:t>
            </w:r>
          </w:p>
        </w:tc>
        <w:tc>
          <w:tcPr>
            <w:tcW w:w="368" w:type="pct"/>
            <w:vMerge w:val="restart"/>
            <w:tcBorders>
              <w:top w:val="outset" w:sz="6" w:space="0" w:color="414142"/>
              <w:left w:val="outset" w:sz="6" w:space="0" w:color="414142"/>
              <w:bottom w:val="outset" w:sz="6" w:space="0" w:color="414142"/>
              <w:right w:val="outset" w:sz="6" w:space="0" w:color="414142"/>
            </w:tcBorders>
            <w:vAlign w:val="center"/>
            <w:hideMark/>
          </w:tcPr>
          <w:p w14:paraId="4FB2D39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Cables of electronic communications networks and their drains</w:t>
            </w:r>
          </w:p>
        </w:tc>
        <w:tc>
          <w:tcPr>
            <w:tcW w:w="529" w:type="pct"/>
            <w:gridSpan w:val="2"/>
            <w:tcBorders>
              <w:top w:val="outset" w:sz="6" w:space="0" w:color="414142"/>
              <w:left w:val="outset" w:sz="6" w:space="0" w:color="414142"/>
              <w:bottom w:val="outset" w:sz="6" w:space="0" w:color="414142"/>
              <w:right w:val="outset" w:sz="6" w:space="0" w:color="414142"/>
            </w:tcBorders>
            <w:vAlign w:val="center"/>
            <w:hideMark/>
          </w:tcPr>
          <w:p w14:paraId="1A6C181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Heating pipelines:</w:t>
            </w:r>
          </w:p>
        </w:tc>
        <w:tc>
          <w:tcPr>
            <w:tcW w:w="217" w:type="pct"/>
            <w:vMerge w:val="restart"/>
            <w:tcBorders>
              <w:top w:val="outset" w:sz="6" w:space="0" w:color="414142"/>
              <w:left w:val="outset" w:sz="6" w:space="0" w:color="414142"/>
              <w:bottom w:val="outset" w:sz="6" w:space="0" w:color="414142"/>
              <w:right w:val="outset" w:sz="6" w:space="0" w:color="414142"/>
            </w:tcBorders>
            <w:vAlign w:val="center"/>
            <w:hideMark/>
          </w:tcPr>
          <w:p w14:paraId="3FE58BE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Channels, tunnels</w:t>
            </w:r>
          </w:p>
        </w:tc>
        <w:tc>
          <w:tcPr>
            <w:tcW w:w="345" w:type="pct"/>
            <w:vMerge w:val="restart"/>
            <w:tcBorders>
              <w:top w:val="outset" w:sz="6" w:space="0" w:color="414142"/>
              <w:left w:val="outset" w:sz="6" w:space="0" w:color="414142"/>
              <w:bottom w:val="outset" w:sz="6" w:space="0" w:color="414142"/>
              <w:right w:val="outset" w:sz="6" w:space="0" w:color="414142"/>
            </w:tcBorders>
            <w:vAlign w:val="center"/>
            <w:hideMark/>
          </w:tcPr>
          <w:p w14:paraId="643479A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Supports of the contact system of tramways and trolley buses</w:t>
            </w:r>
          </w:p>
        </w:tc>
      </w:tr>
      <w:tr w:rsidR="00F07A0B" w:rsidRPr="00F07A0B" w14:paraId="003163AC" w14:textId="77777777" w:rsidTr="0082472C">
        <w:trPr>
          <w:jc w:val="center"/>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22FEBFCA"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902" w:type="pct"/>
            <w:vMerge/>
            <w:tcBorders>
              <w:top w:val="outset" w:sz="6" w:space="0" w:color="414142"/>
              <w:left w:val="outset" w:sz="6" w:space="0" w:color="414142"/>
              <w:bottom w:val="outset" w:sz="6" w:space="0" w:color="414142"/>
              <w:right w:val="outset" w:sz="6" w:space="0" w:color="414142"/>
            </w:tcBorders>
            <w:vAlign w:val="center"/>
            <w:hideMark/>
          </w:tcPr>
          <w:p w14:paraId="22106AC5"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1081" w:type="dxa"/>
            <w:vMerge/>
            <w:tcBorders>
              <w:top w:val="outset" w:sz="6" w:space="0" w:color="414142"/>
              <w:left w:val="outset" w:sz="6" w:space="0" w:color="414142"/>
              <w:bottom w:val="outset" w:sz="6" w:space="0" w:color="414142"/>
              <w:right w:val="outset" w:sz="6" w:space="0" w:color="414142"/>
            </w:tcBorders>
            <w:vAlign w:val="center"/>
            <w:hideMark/>
          </w:tcPr>
          <w:p w14:paraId="6ADCDEDB"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1176" w:type="dxa"/>
            <w:vMerge/>
            <w:tcBorders>
              <w:top w:val="outset" w:sz="6" w:space="0" w:color="414142"/>
              <w:left w:val="outset" w:sz="6" w:space="0" w:color="414142"/>
              <w:bottom w:val="outset" w:sz="6" w:space="0" w:color="414142"/>
              <w:right w:val="outset" w:sz="6" w:space="0" w:color="414142"/>
            </w:tcBorders>
            <w:vAlign w:val="center"/>
            <w:hideMark/>
          </w:tcPr>
          <w:p w14:paraId="365E68DA"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1003" w:type="dxa"/>
            <w:vMerge/>
            <w:tcBorders>
              <w:top w:val="outset" w:sz="6" w:space="0" w:color="414142"/>
              <w:left w:val="outset" w:sz="6" w:space="0" w:color="414142"/>
              <w:bottom w:val="outset" w:sz="6" w:space="0" w:color="414142"/>
              <w:right w:val="outset" w:sz="6" w:space="0" w:color="414142"/>
            </w:tcBorders>
            <w:vAlign w:val="center"/>
            <w:hideMark/>
          </w:tcPr>
          <w:p w14:paraId="5EE93F3F"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352C3BBD" w14:textId="5CA22250"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low and mean pressure (up to 0.4)</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7CFC920E" w14:textId="699E603A" w:rsidR="00E57F4E" w:rsidRPr="00C7693C" w:rsidRDefault="00F07A0B" w:rsidP="00F07A0B">
            <w:pPr>
              <w:spacing w:after="0" w:line="240" w:lineRule="auto"/>
              <w:jc w:val="center"/>
              <w:rPr>
                <w:rFonts w:ascii="Times New Roman" w:hAnsi="Times New Roman"/>
                <w:noProof/>
                <w:kern w:val="0"/>
                <w:sz w:val="20"/>
                <w:szCs w:val="20"/>
              </w:rPr>
            </w:pPr>
            <w:r>
              <w:rPr>
                <w:rFonts w:ascii="Times New Roman" w:hAnsi="Times New Roman"/>
                <w:sz w:val="20"/>
              </w:rPr>
              <w:t>high pressure (above 0.4 up to 1.6)</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07C1F79"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with voltage up to 36 kV</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34D0062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with voltage of 110 kV; 330 kV</w:t>
            </w:r>
          </w:p>
        </w:tc>
        <w:tc>
          <w:tcPr>
            <w:tcW w:w="1071" w:type="dxa"/>
            <w:vMerge/>
            <w:tcBorders>
              <w:top w:val="outset" w:sz="6" w:space="0" w:color="414142"/>
              <w:left w:val="outset" w:sz="6" w:space="0" w:color="414142"/>
              <w:bottom w:val="outset" w:sz="6" w:space="0" w:color="414142"/>
              <w:right w:val="outset" w:sz="6" w:space="0" w:color="414142"/>
            </w:tcBorders>
            <w:vAlign w:val="center"/>
            <w:hideMark/>
          </w:tcPr>
          <w:p w14:paraId="2B88CB8E" w14:textId="77777777" w:rsidR="00E57F4E" w:rsidRPr="00C7693C" w:rsidRDefault="00E57F4E" w:rsidP="00F07A0B">
            <w:pPr>
              <w:spacing w:after="0" w:line="240" w:lineRule="auto"/>
              <w:jc w:val="center"/>
              <w:rPr>
                <w:rFonts w:ascii="Times New Roman" w:hAnsi="Times New Roman"/>
                <w:noProof/>
                <w:kern w:val="0"/>
                <w:sz w:val="20"/>
                <w:szCs w:val="20"/>
              </w:rPr>
            </w:pP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39F5CD3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channels, external walls of tunnels</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25CE387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casings of directly buried pipes</w:t>
            </w:r>
          </w:p>
        </w:tc>
        <w:tc>
          <w:tcPr>
            <w:tcW w:w="632" w:type="dxa"/>
            <w:vMerge/>
            <w:tcBorders>
              <w:top w:val="outset" w:sz="6" w:space="0" w:color="414142"/>
              <w:left w:val="outset" w:sz="6" w:space="0" w:color="414142"/>
              <w:bottom w:val="outset" w:sz="6" w:space="0" w:color="414142"/>
              <w:right w:val="outset" w:sz="6" w:space="0" w:color="414142"/>
            </w:tcBorders>
            <w:vAlign w:val="center"/>
            <w:hideMark/>
          </w:tcPr>
          <w:p w14:paraId="73582276"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1004" w:type="dxa"/>
            <w:vMerge/>
            <w:tcBorders>
              <w:top w:val="outset" w:sz="6" w:space="0" w:color="414142"/>
              <w:left w:val="outset" w:sz="6" w:space="0" w:color="414142"/>
              <w:bottom w:val="outset" w:sz="6" w:space="0" w:color="414142"/>
              <w:right w:val="outset" w:sz="6" w:space="0" w:color="414142"/>
            </w:tcBorders>
            <w:vAlign w:val="center"/>
            <w:hideMark/>
          </w:tcPr>
          <w:p w14:paraId="172EF9C9" w14:textId="77777777" w:rsidR="00E57F4E" w:rsidRPr="00C7693C" w:rsidRDefault="00E57F4E" w:rsidP="00536FE9">
            <w:pPr>
              <w:spacing w:after="0" w:line="240" w:lineRule="auto"/>
              <w:jc w:val="both"/>
              <w:rPr>
                <w:rFonts w:ascii="Times New Roman" w:hAnsi="Times New Roman"/>
                <w:noProof/>
                <w:kern w:val="0"/>
                <w:sz w:val="20"/>
                <w:szCs w:val="20"/>
              </w:rPr>
            </w:pPr>
          </w:p>
        </w:tc>
      </w:tr>
      <w:tr w:rsidR="00F07A0B" w:rsidRPr="00F07A0B" w14:paraId="3700C4F1"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01C97430"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287AF97B"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Water pipelines and sewerage pressure pipes</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10C1B3B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r>
              <w:rPr>
                <w:rFonts w:ascii="Times New Roman" w:hAnsi="Times New Roman"/>
                <w:sz w:val="20"/>
                <w:vertAlign w:val="superscript"/>
              </w:rPr>
              <w:t>D</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72178D5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r>
              <w:rPr>
                <w:rFonts w:ascii="Times New Roman" w:hAnsi="Times New Roman"/>
                <w:sz w:val="20"/>
                <w:vertAlign w:val="superscript"/>
              </w:rPr>
              <w:t>A</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0C952FDD"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r>
              <w:rPr>
                <w:rFonts w:ascii="Times New Roman" w:hAnsi="Times New Roman"/>
                <w:sz w:val="20"/>
                <w:vertAlign w:val="superscript"/>
              </w:rPr>
              <w:t>A</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5259DB78"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5C456E8C"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6EAED689"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4469324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12BA352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0C95892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5FBABC2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19D05BF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6963DC21" w14:textId="764466FF"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1A4414EA"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33901B0E"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3A6AC932"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Gravity sewerage of household, faecal, and rain wastewater</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2DB5463A"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1E53E85A"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0.4</w:t>
            </w:r>
            <w:r>
              <w:rPr>
                <w:rFonts w:ascii="Times New Roman" w:hAnsi="Times New Roman"/>
                <w:sz w:val="20"/>
                <w:vertAlign w:val="superscript"/>
              </w:rPr>
              <w:t>A</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140590E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0.4</w:t>
            </w:r>
            <w:r>
              <w:rPr>
                <w:rFonts w:ascii="Times New Roman" w:hAnsi="Times New Roman"/>
                <w:sz w:val="20"/>
                <w:vertAlign w:val="superscript"/>
              </w:rPr>
              <w:t>A</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349496F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4370E35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5CCE575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72FABE6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1866C4DE"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399B378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r>
              <w:rPr>
                <w:rFonts w:ascii="Times New Roman" w:hAnsi="Times New Roman"/>
                <w:sz w:val="20"/>
                <w:vertAlign w:val="superscript"/>
              </w:rPr>
              <w:t>D</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12AD85A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r>
              <w:rPr>
                <w:rFonts w:ascii="Times New Roman" w:hAnsi="Times New Roman"/>
                <w:sz w:val="20"/>
                <w:vertAlign w:val="superscript"/>
              </w:rPr>
              <w:t>D</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5ECB16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r>
              <w:rPr>
                <w:rFonts w:ascii="Times New Roman" w:hAnsi="Times New Roman"/>
                <w:sz w:val="20"/>
                <w:vertAlign w:val="superscript"/>
              </w:rPr>
              <w:t>D</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045DB70D" w14:textId="39304690"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7B075C96"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40E30869"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3.</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60C66ED9"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Drainage and storm drain</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37975858"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r>
              <w:rPr>
                <w:rFonts w:ascii="Times New Roman" w:hAnsi="Times New Roman"/>
                <w:sz w:val="20"/>
                <w:vertAlign w:val="superscript"/>
              </w:rPr>
              <w:t>A</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4424F5D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0.4</w:t>
            </w:r>
            <w:r>
              <w:rPr>
                <w:rFonts w:ascii="Times New Roman" w:hAnsi="Times New Roman"/>
                <w:sz w:val="20"/>
                <w:vertAlign w:val="superscript"/>
              </w:rPr>
              <w:t>B</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58F7489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0.4</w:t>
            </w:r>
            <w:r>
              <w:rPr>
                <w:rFonts w:ascii="Times New Roman" w:hAnsi="Times New Roman"/>
                <w:sz w:val="20"/>
                <w:vertAlign w:val="superscript"/>
              </w:rPr>
              <w:t>B</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21A79CE6"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363ADC3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B1E76A8"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2ABAD49D"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5C7B4CB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013C20B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7ABEEFF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0A0852B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7C58F04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r>
      <w:tr w:rsidR="00F07A0B" w:rsidRPr="00F07A0B" w14:paraId="7C922A10"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6477E3B2"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4.</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66671195"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Gas pipelines with the following pressure (MPa):</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1B1A6CE1" w14:textId="0C0FDAF5" w:rsidR="00E57F4E" w:rsidRPr="00C7693C" w:rsidRDefault="00E57F4E" w:rsidP="00F07A0B">
            <w:pPr>
              <w:spacing w:after="0" w:line="240" w:lineRule="auto"/>
              <w:jc w:val="center"/>
              <w:rPr>
                <w:rFonts w:ascii="Times New Roman" w:hAnsi="Times New Roman"/>
                <w:noProof/>
                <w:kern w:val="0"/>
                <w:sz w:val="20"/>
                <w:szCs w:val="20"/>
              </w:rPr>
            </w:pP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5FCFAEDB" w14:textId="574F97E8" w:rsidR="00E57F4E" w:rsidRPr="00C7693C" w:rsidRDefault="00E57F4E" w:rsidP="00F07A0B">
            <w:pPr>
              <w:spacing w:after="0" w:line="240" w:lineRule="auto"/>
              <w:jc w:val="center"/>
              <w:rPr>
                <w:rFonts w:ascii="Times New Roman" w:hAnsi="Times New Roman"/>
                <w:noProof/>
                <w:kern w:val="0"/>
                <w:sz w:val="20"/>
                <w:szCs w:val="20"/>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3D73ED76" w14:textId="2383943F" w:rsidR="00E57F4E" w:rsidRPr="00C7693C" w:rsidRDefault="00E57F4E" w:rsidP="00F07A0B">
            <w:pPr>
              <w:spacing w:after="0" w:line="240" w:lineRule="auto"/>
              <w:jc w:val="center"/>
              <w:rPr>
                <w:rFonts w:ascii="Times New Roman" w:hAnsi="Times New Roman"/>
                <w:noProof/>
                <w:kern w:val="0"/>
                <w:sz w:val="20"/>
                <w:szCs w:val="20"/>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2369A2E8" w14:textId="09DAFD1F" w:rsidR="00E57F4E" w:rsidRPr="00C7693C" w:rsidRDefault="00E57F4E" w:rsidP="00F07A0B">
            <w:pPr>
              <w:spacing w:after="0" w:line="240" w:lineRule="auto"/>
              <w:jc w:val="center"/>
              <w:rPr>
                <w:rFonts w:ascii="Times New Roman" w:hAnsi="Times New Roman"/>
                <w:noProof/>
                <w:kern w:val="0"/>
                <w:sz w:val="20"/>
                <w:szCs w:val="20"/>
              </w:rPr>
            </w:pP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269B6C5C" w14:textId="312D45A3" w:rsidR="00E57F4E" w:rsidRPr="00C7693C" w:rsidRDefault="00E57F4E" w:rsidP="00F07A0B">
            <w:pPr>
              <w:spacing w:after="0" w:line="240" w:lineRule="auto"/>
              <w:jc w:val="center"/>
              <w:rPr>
                <w:rFonts w:ascii="Times New Roman" w:hAnsi="Times New Roman"/>
                <w:noProof/>
                <w:kern w:val="0"/>
                <w:sz w:val="20"/>
                <w:szCs w:val="20"/>
              </w:rPr>
            </w:pP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3398C33D" w14:textId="30D53A9C" w:rsidR="00E57F4E" w:rsidRPr="00C7693C" w:rsidRDefault="00E57F4E" w:rsidP="00F07A0B">
            <w:pPr>
              <w:spacing w:after="0" w:line="240" w:lineRule="auto"/>
              <w:jc w:val="center"/>
              <w:rPr>
                <w:rFonts w:ascii="Times New Roman" w:hAnsi="Times New Roman"/>
                <w:noProof/>
                <w:kern w:val="0"/>
                <w:sz w:val="20"/>
                <w:szCs w:val="20"/>
              </w:rPr>
            </w:pP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686CF62" w14:textId="7F363594" w:rsidR="00E57F4E" w:rsidRPr="00C7693C" w:rsidRDefault="00E57F4E" w:rsidP="00F07A0B">
            <w:pPr>
              <w:spacing w:after="0" w:line="240" w:lineRule="auto"/>
              <w:jc w:val="center"/>
              <w:rPr>
                <w:rFonts w:ascii="Times New Roman" w:hAnsi="Times New Roman"/>
                <w:noProof/>
                <w:kern w:val="0"/>
                <w:sz w:val="20"/>
                <w:szCs w:val="20"/>
              </w:rPr>
            </w:pP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7CCE9C5E" w14:textId="5DB276D5" w:rsidR="00E57F4E" w:rsidRPr="00C7693C" w:rsidRDefault="00E57F4E" w:rsidP="00F07A0B">
            <w:pPr>
              <w:spacing w:after="0" w:line="240" w:lineRule="auto"/>
              <w:jc w:val="center"/>
              <w:rPr>
                <w:rFonts w:ascii="Times New Roman" w:hAnsi="Times New Roman"/>
                <w:noProof/>
                <w:kern w:val="0"/>
                <w:sz w:val="20"/>
                <w:szCs w:val="20"/>
              </w:rPr>
            </w:pP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1D51C414" w14:textId="2285C430" w:rsidR="00E57F4E" w:rsidRPr="00C7693C" w:rsidRDefault="00E57F4E" w:rsidP="00F07A0B">
            <w:pPr>
              <w:spacing w:after="0" w:line="240" w:lineRule="auto"/>
              <w:jc w:val="center"/>
              <w:rPr>
                <w:rFonts w:ascii="Times New Roman" w:hAnsi="Times New Roman"/>
                <w:noProof/>
                <w:kern w:val="0"/>
                <w:sz w:val="20"/>
                <w:szCs w:val="20"/>
              </w:rPr>
            </w:pP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64DBE58A" w14:textId="00C4341E" w:rsidR="00E57F4E" w:rsidRPr="00C7693C" w:rsidRDefault="00E57F4E" w:rsidP="00F07A0B">
            <w:pPr>
              <w:spacing w:after="0" w:line="240" w:lineRule="auto"/>
              <w:jc w:val="center"/>
              <w:rPr>
                <w:rFonts w:ascii="Times New Roman" w:hAnsi="Times New Roman"/>
                <w:noProof/>
                <w:kern w:val="0"/>
                <w:sz w:val="20"/>
                <w:szCs w:val="20"/>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6301DAC3" w14:textId="02100BBD" w:rsidR="00E57F4E" w:rsidRPr="00C7693C" w:rsidRDefault="00E57F4E" w:rsidP="00F07A0B">
            <w:pPr>
              <w:spacing w:after="0" w:line="240" w:lineRule="auto"/>
              <w:jc w:val="center"/>
              <w:rPr>
                <w:rFonts w:ascii="Times New Roman" w:hAnsi="Times New Roman"/>
                <w:noProof/>
                <w:kern w:val="0"/>
                <w:sz w:val="20"/>
                <w:szCs w:val="20"/>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59325FCD" w14:textId="3C9F04EA"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25612135"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0E64ABEA"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4.1.</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4723EC7A"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low and mean pressure (up to 0.4 (including))</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4833CE3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067A581E"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1E93255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0E0CDF3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r>
              <w:rPr>
                <w:rFonts w:ascii="Times New Roman" w:hAnsi="Times New Roman"/>
                <w:sz w:val="20"/>
                <w:vertAlign w:val="superscript"/>
              </w:rPr>
              <w:t>C</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EDBFB9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r>
              <w:rPr>
                <w:rFonts w:ascii="Times New Roman" w:hAnsi="Times New Roman"/>
                <w:sz w:val="20"/>
                <w:vertAlign w:val="superscript"/>
              </w:rPr>
              <w:t>C</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784F11E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C6E295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79352D2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0811E14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30FC0596"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4F6F0616"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7149557A" w14:textId="3B8C4D46"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65105CE3"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1A43B9B6"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4.2.</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33382B39"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high pressure (above 0.4 up to 1.6)</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0CDEF4B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605EBD2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2D8ACB7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40ABA53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r>
              <w:rPr>
                <w:rFonts w:ascii="Times New Roman" w:hAnsi="Times New Roman"/>
                <w:sz w:val="20"/>
                <w:vertAlign w:val="superscript"/>
              </w:rPr>
              <w:t>C</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3ECF4F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r>
              <w:rPr>
                <w:rFonts w:ascii="Times New Roman" w:hAnsi="Times New Roman"/>
                <w:sz w:val="20"/>
                <w:vertAlign w:val="superscript"/>
              </w:rPr>
              <w:t>C</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47D4E2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562B825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5E33ED1D"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091C638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212209E8"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31E2CC0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64BA95C4" w14:textId="107D53DE"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46EBC1A4"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3FC864C1"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5.</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05CE165C"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Electricity supply cables:</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4E3C7D85" w14:textId="33073288" w:rsidR="00E57F4E" w:rsidRPr="00C7693C" w:rsidRDefault="00E57F4E" w:rsidP="00F07A0B">
            <w:pPr>
              <w:spacing w:after="0" w:line="240" w:lineRule="auto"/>
              <w:jc w:val="center"/>
              <w:rPr>
                <w:rFonts w:ascii="Times New Roman" w:hAnsi="Times New Roman"/>
                <w:noProof/>
                <w:kern w:val="0"/>
                <w:sz w:val="20"/>
                <w:szCs w:val="20"/>
              </w:rPr>
            </w:pP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01A836B4" w14:textId="362A5ECD" w:rsidR="00E57F4E" w:rsidRPr="00C7693C" w:rsidRDefault="00E57F4E" w:rsidP="00F07A0B">
            <w:pPr>
              <w:spacing w:after="0" w:line="240" w:lineRule="auto"/>
              <w:jc w:val="center"/>
              <w:rPr>
                <w:rFonts w:ascii="Times New Roman" w:hAnsi="Times New Roman"/>
                <w:noProof/>
                <w:kern w:val="0"/>
                <w:sz w:val="20"/>
                <w:szCs w:val="20"/>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2D4753A2" w14:textId="1283BEAF" w:rsidR="00E57F4E" w:rsidRPr="00C7693C" w:rsidRDefault="00E57F4E" w:rsidP="00F07A0B">
            <w:pPr>
              <w:spacing w:after="0" w:line="240" w:lineRule="auto"/>
              <w:jc w:val="center"/>
              <w:rPr>
                <w:rFonts w:ascii="Times New Roman" w:hAnsi="Times New Roman"/>
                <w:noProof/>
                <w:kern w:val="0"/>
                <w:sz w:val="20"/>
                <w:szCs w:val="20"/>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24604931" w14:textId="6336FBBD" w:rsidR="00E57F4E" w:rsidRPr="00C7693C" w:rsidRDefault="00E57F4E" w:rsidP="00F07A0B">
            <w:pPr>
              <w:spacing w:after="0" w:line="240" w:lineRule="auto"/>
              <w:jc w:val="center"/>
              <w:rPr>
                <w:rFonts w:ascii="Times New Roman" w:hAnsi="Times New Roman"/>
                <w:noProof/>
                <w:kern w:val="0"/>
                <w:sz w:val="20"/>
                <w:szCs w:val="20"/>
              </w:rPr>
            </w:pP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CE4ABE4" w14:textId="4F647C64" w:rsidR="00E57F4E" w:rsidRPr="00C7693C" w:rsidRDefault="00E57F4E" w:rsidP="00F07A0B">
            <w:pPr>
              <w:spacing w:after="0" w:line="240" w:lineRule="auto"/>
              <w:jc w:val="center"/>
              <w:rPr>
                <w:rFonts w:ascii="Times New Roman" w:hAnsi="Times New Roman"/>
                <w:noProof/>
                <w:kern w:val="0"/>
                <w:sz w:val="20"/>
                <w:szCs w:val="20"/>
              </w:rPr>
            </w:pP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BA305D0" w14:textId="5D04F665" w:rsidR="00E57F4E" w:rsidRPr="00C7693C" w:rsidRDefault="00E57F4E" w:rsidP="00F07A0B">
            <w:pPr>
              <w:spacing w:after="0" w:line="240" w:lineRule="auto"/>
              <w:jc w:val="center"/>
              <w:rPr>
                <w:rFonts w:ascii="Times New Roman" w:hAnsi="Times New Roman"/>
                <w:noProof/>
                <w:kern w:val="0"/>
                <w:sz w:val="20"/>
                <w:szCs w:val="20"/>
              </w:rPr>
            </w:pP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822AC55" w14:textId="226D7A61" w:rsidR="00E57F4E" w:rsidRPr="00C7693C" w:rsidRDefault="00E57F4E" w:rsidP="00F07A0B">
            <w:pPr>
              <w:spacing w:after="0" w:line="240" w:lineRule="auto"/>
              <w:jc w:val="center"/>
              <w:rPr>
                <w:rFonts w:ascii="Times New Roman" w:hAnsi="Times New Roman"/>
                <w:noProof/>
                <w:kern w:val="0"/>
                <w:sz w:val="20"/>
                <w:szCs w:val="20"/>
              </w:rPr>
            </w:pP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3539F7B5" w14:textId="5CFC8E1D" w:rsidR="00E57F4E" w:rsidRPr="00C7693C" w:rsidRDefault="00E57F4E" w:rsidP="00F07A0B">
            <w:pPr>
              <w:spacing w:after="0" w:line="240" w:lineRule="auto"/>
              <w:jc w:val="center"/>
              <w:rPr>
                <w:rFonts w:ascii="Times New Roman" w:hAnsi="Times New Roman"/>
                <w:noProof/>
                <w:kern w:val="0"/>
                <w:sz w:val="20"/>
                <w:szCs w:val="20"/>
              </w:rPr>
            </w:pP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0BE0AD24" w14:textId="5FE4D52F" w:rsidR="00E57F4E" w:rsidRPr="00C7693C" w:rsidRDefault="00E57F4E" w:rsidP="00F07A0B">
            <w:pPr>
              <w:spacing w:after="0" w:line="240" w:lineRule="auto"/>
              <w:jc w:val="center"/>
              <w:rPr>
                <w:rFonts w:ascii="Times New Roman" w:hAnsi="Times New Roman"/>
                <w:noProof/>
                <w:kern w:val="0"/>
                <w:sz w:val="20"/>
                <w:szCs w:val="20"/>
              </w:rPr>
            </w:pP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455EF9C2" w14:textId="68D3666E" w:rsidR="00E57F4E" w:rsidRPr="00C7693C" w:rsidRDefault="00E57F4E" w:rsidP="00F07A0B">
            <w:pPr>
              <w:spacing w:after="0" w:line="240" w:lineRule="auto"/>
              <w:jc w:val="center"/>
              <w:rPr>
                <w:rFonts w:ascii="Times New Roman" w:hAnsi="Times New Roman"/>
                <w:noProof/>
                <w:kern w:val="0"/>
                <w:sz w:val="20"/>
                <w:szCs w:val="20"/>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67A06818" w14:textId="110D7B8E" w:rsidR="00E57F4E" w:rsidRPr="00C7693C" w:rsidRDefault="00E57F4E" w:rsidP="00F07A0B">
            <w:pPr>
              <w:spacing w:after="0" w:line="240" w:lineRule="auto"/>
              <w:jc w:val="center"/>
              <w:rPr>
                <w:rFonts w:ascii="Times New Roman" w:hAnsi="Times New Roman"/>
                <w:noProof/>
                <w:kern w:val="0"/>
                <w:sz w:val="20"/>
                <w:szCs w:val="20"/>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0FC6565C" w14:textId="4D49B826"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4098671C"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5D708F96"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5.1.</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4241539F"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with voltage up to 36 kV</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5F31C45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134625A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0520698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477CB69C"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676475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529C28E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0.1–0.25</w:t>
            </w:r>
            <w:r>
              <w:rPr>
                <w:rFonts w:ascii="Times New Roman" w:hAnsi="Times New Roman"/>
                <w:sz w:val="20"/>
                <w:vertAlign w:val="superscript"/>
              </w:rPr>
              <w:t>G</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4BD909C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r>
              <w:rPr>
                <w:rFonts w:ascii="Times New Roman" w:hAnsi="Times New Roman"/>
                <w:sz w:val="20"/>
                <w:vertAlign w:val="superscript"/>
              </w:rPr>
              <w:t>G</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60588FB9"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0.5(2) </w:t>
            </w:r>
            <w:r>
              <w:rPr>
                <w:rFonts w:ascii="Times New Roman" w:hAnsi="Times New Roman"/>
                <w:sz w:val="20"/>
                <w:vertAlign w:val="superscript"/>
              </w:rPr>
              <w:t>F</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408E9F26"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3A7C40B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4BCB39A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4E702DC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1(0.5)</w:t>
            </w:r>
            <w:r>
              <w:rPr>
                <w:rFonts w:ascii="Times New Roman" w:hAnsi="Times New Roman"/>
                <w:sz w:val="20"/>
                <w:vertAlign w:val="superscript"/>
              </w:rPr>
              <w:t>E</w:t>
            </w:r>
          </w:p>
        </w:tc>
      </w:tr>
      <w:tr w:rsidR="00F07A0B" w:rsidRPr="00F07A0B" w14:paraId="7430DF98"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31B86BC6"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5.2.</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0B0B532A"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with voltage of 110 kV; 330 kV</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4C8229A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3883E83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37717BCC"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17A722D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01EF806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5C1C8B2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r>
              <w:rPr>
                <w:rFonts w:ascii="Times New Roman" w:hAnsi="Times New Roman"/>
                <w:sz w:val="20"/>
                <w:vertAlign w:val="superscript"/>
              </w:rPr>
              <w:t>G</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4E147FA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r>
              <w:rPr>
                <w:rFonts w:ascii="Times New Roman" w:hAnsi="Times New Roman"/>
                <w:sz w:val="20"/>
                <w:vertAlign w:val="superscript"/>
              </w:rPr>
              <w:t>G</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037180D6"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0.5(2) </w:t>
            </w:r>
            <w:r>
              <w:rPr>
                <w:rFonts w:ascii="Times New Roman" w:hAnsi="Times New Roman"/>
                <w:sz w:val="20"/>
                <w:vertAlign w:val="superscript"/>
              </w:rPr>
              <w:t>F</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3468457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1F3CE6A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E687B8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0957464E"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5(2)</w:t>
            </w:r>
            <w:r>
              <w:rPr>
                <w:rFonts w:ascii="Times New Roman" w:hAnsi="Times New Roman"/>
                <w:sz w:val="20"/>
                <w:vertAlign w:val="superscript"/>
              </w:rPr>
              <w:t>E</w:t>
            </w:r>
          </w:p>
        </w:tc>
      </w:tr>
      <w:tr w:rsidR="00F07A0B" w:rsidRPr="00F07A0B" w14:paraId="66C1E00F"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11FED271"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lastRenderedPageBreak/>
              <w:t>6.</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77DBF537"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Cables of electronic communications networks and their drains</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4C5B39B6"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62C1E956"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4421698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50D9247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355A038A"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5946921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0.5(2)</w:t>
            </w:r>
            <w:r>
              <w:rPr>
                <w:rFonts w:ascii="Times New Roman" w:hAnsi="Times New Roman"/>
                <w:sz w:val="20"/>
                <w:vertAlign w:val="superscript"/>
              </w:rPr>
              <w:t>F</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35F1E6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0.5(2)</w:t>
            </w:r>
            <w:r>
              <w:rPr>
                <w:rFonts w:ascii="Times New Roman" w:hAnsi="Times New Roman"/>
                <w:sz w:val="20"/>
                <w:vertAlign w:val="superscript"/>
              </w:rPr>
              <w:t>F</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731D0E2E"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0.5(2) </w:t>
            </w:r>
            <w:r>
              <w:rPr>
                <w:rFonts w:ascii="Times New Roman" w:hAnsi="Times New Roman"/>
                <w:sz w:val="20"/>
                <w:vertAlign w:val="superscript"/>
              </w:rPr>
              <w:t>F </w:t>
            </w:r>
            <w:r>
              <w:rPr>
                <w:rFonts w:ascii="Times New Roman" w:hAnsi="Times New Roman"/>
                <w:sz w:val="20"/>
              </w:rPr>
              <w:t>T</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3CB5FB9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2C81938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0205099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164EC400" w14:textId="202A612C"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568DC9EA"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36BD88CD"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7.</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2035E2C9"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Heating pipelines:</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4E4A0958" w14:textId="14DEA6E2" w:rsidR="00E57F4E" w:rsidRPr="00C7693C" w:rsidRDefault="00E57F4E" w:rsidP="00F07A0B">
            <w:pPr>
              <w:spacing w:after="0" w:line="240" w:lineRule="auto"/>
              <w:jc w:val="center"/>
              <w:rPr>
                <w:rFonts w:ascii="Times New Roman" w:hAnsi="Times New Roman"/>
                <w:noProof/>
                <w:kern w:val="0"/>
                <w:sz w:val="20"/>
                <w:szCs w:val="20"/>
              </w:rPr>
            </w:pP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09554406" w14:textId="3CB4F409" w:rsidR="00E57F4E" w:rsidRPr="00C7693C" w:rsidRDefault="00E57F4E" w:rsidP="00F07A0B">
            <w:pPr>
              <w:spacing w:after="0" w:line="240" w:lineRule="auto"/>
              <w:jc w:val="center"/>
              <w:rPr>
                <w:rFonts w:ascii="Times New Roman" w:hAnsi="Times New Roman"/>
                <w:noProof/>
                <w:kern w:val="0"/>
                <w:sz w:val="20"/>
                <w:szCs w:val="20"/>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271F3F7F" w14:textId="0502BF23" w:rsidR="00E57F4E" w:rsidRPr="00C7693C" w:rsidRDefault="00E57F4E" w:rsidP="00F07A0B">
            <w:pPr>
              <w:spacing w:after="0" w:line="240" w:lineRule="auto"/>
              <w:jc w:val="center"/>
              <w:rPr>
                <w:rFonts w:ascii="Times New Roman" w:hAnsi="Times New Roman"/>
                <w:noProof/>
                <w:kern w:val="0"/>
                <w:sz w:val="20"/>
                <w:szCs w:val="20"/>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74D3B025" w14:textId="556B483A" w:rsidR="00E57F4E" w:rsidRPr="00C7693C" w:rsidRDefault="00E57F4E" w:rsidP="00F07A0B">
            <w:pPr>
              <w:spacing w:after="0" w:line="240" w:lineRule="auto"/>
              <w:jc w:val="center"/>
              <w:rPr>
                <w:rFonts w:ascii="Times New Roman" w:hAnsi="Times New Roman"/>
                <w:noProof/>
                <w:kern w:val="0"/>
                <w:sz w:val="20"/>
                <w:szCs w:val="20"/>
              </w:rPr>
            </w:pP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78196071" w14:textId="0FBEC0D9" w:rsidR="00E57F4E" w:rsidRPr="00C7693C" w:rsidRDefault="00E57F4E" w:rsidP="00F07A0B">
            <w:pPr>
              <w:spacing w:after="0" w:line="240" w:lineRule="auto"/>
              <w:jc w:val="center"/>
              <w:rPr>
                <w:rFonts w:ascii="Times New Roman" w:hAnsi="Times New Roman"/>
                <w:noProof/>
                <w:kern w:val="0"/>
                <w:sz w:val="20"/>
                <w:szCs w:val="20"/>
              </w:rPr>
            </w:pP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095C990" w14:textId="23F90E44" w:rsidR="00E57F4E" w:rsidRPr="00C7693C" w:rsidRDefault="00E57F4E" w:rsidP="00F07A0B">
            <w:pPr>
              <w:spacing w:after="0" w:line="240" w:lineRule="auto"/>
              <w:jc w:val="center"/>
              <w:rPr>
                <w:rFonts w:ascii="Times New Roman" w:hAnsi="Times New Roman"/>
                <w:noProof/>
                <w:kern w:val="0"/>
                <w:sz w:val="20"/>
                <w:szCs w:val="20"/>
              </w:rPr>
            </w:pP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D624C31" w14:textId="24A4FA7B" w:rsidR="00E57F4E" w:rsidRPr="00C7693C" w:rsidRDefault="00E57F4E" w:rsidP="00F07A0B">
            <w:pPr>
              <w:spacing w:after="0" w:line="240" w:lineRule="auto"/>
              <w:jc w:val="center"/>
              <w:rPr>
                <w:rFonts w:ascii="Times New Roman" w:hAnsi="Times New Roman"/>
                <w:noProof/>
                <w:kern w:val="0"/>
                <w:sz w:val="20"/>
                <w:szCs w:val="20"/>
              </w:rPr>
            </w:pP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0F11B418" w14:textId="682A07DD" w:rsidR="00E57F4E" w:rsidRPr="00C7693C" w:rsidRDefault="00E57F4E" w:rsidP="00F07A0B">
            <w:pPr>
              <w:spacing w:after="0" w:line="240" w:lineRule="auto"/>
              <w:jc w:val="center"/>
              <w:rPr>
                <w:rFonts w:ascii="Times New Roman" w:hAnsi="Times New Roman"/>
                <w:noProof/>
                <w:kern w:val="0"/>
                <w:sz w:val="20"/>
                <w:szCs w:val="20"/>
              </w:rPr>
            </w:pP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3536B5DA" w14:textId="2F7C988E" w:rsidR="00E57F4E" w:rsidRPr="00C7693C" w:rsidRDefault="00E57F4E" w:rsidP="00F07A0B">
            <w:pPr>
              <w:spacing w:after="0" w:line="240" w:lineRule="auto"/>
              <w:jc w:val="center"/>
              <w:rPr>
                <w:rFonts w:ascii="Times New Roman" w:hAnsi="Times New Roman"/>
                <w:noProof/>
                <w:kern w:val="0"/>
                <w:sz w:val="20"/>
                <w:szCs w:val="20"/>
              </w:rPr>
            </w:pP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0EEB4613" w14:textId="59F54F4F" w:rsidR="00E57F4E" w:rsidRPr="00C7693C" w:rsidRDefault="00E57F4E" w:rsidP="00F07A0B">
            <w:pPr>
              <w:spacing w:after="0" w:line="240" w:lineRule="auto"/>
              <w:jc w:val="center"/>
              <w:rPr>
                <w:rFonts w:ascii="Times New Roman" w:hAnsi="Times New Roman"/>
                <w:noProof/>
                <w:kern w:val="0"/>
                <w:sz w:val="20"/>
                <w:szCs w:val="20"/>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72EC08E0" w14:textId="32F06DBB" w:rsidR="00E57F4E" w:rsidRPr="00C7693C" w:rsidRDefault="00E57F4E" w:rsidP="00F07A0B">
            <w:pPr>
              <w:spacing w:after="0" w:line="240" w:lineRule="auto"/>
              <w:jc w:val="center"/>
              <w:rPr>
                <w:rFonts w:ascii="Times New Roman" w:hAnsi="Times New Roman"/>
                <w:noProof/>
                <w:kern w:val="0"/>
                <w:sz w:val="20"/>
                <w:szCs w:val="20"/>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641D63E2" w14:textId="4CAE6537"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10EFA865"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1887F6AB"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7.1.</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330EBDBD"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channels, external walls of tunnels</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5791B74D"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0C31F54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739BFC6F"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4230256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4C17129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2C30291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4EA4CD6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2368491A"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72C920C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28FAF37E"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3E5BFF0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6A5318EA" w14:textId="596DD75B"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1A18183C"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551BE6EF"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7.2.</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2A773A2A"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casings of directly buried pipes</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3AFF20D8"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689BD229"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3CDA6AFA"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2246CADE"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0E17C85"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3572B3F0"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C6DCBD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6B30CB4B"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49F3E93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2D45DAD6"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6BE91C0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68E45184" w14:textId="65EB98DF"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67938804"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29668320"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8.</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5CC1277C"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Channels, tunnels</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7914971C"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25F60FEC"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1.5</w:t>
            </w:r>
            <w:r>
              <w:rPr>
                <w:rFonts w:ascii="Times New Roman" w:hAnsi="Times New Roman"/>
                <w:sz w:val="20"/>
                <w:vertAlign w:val="superscript"/>
              </w:rPr>
              <w:t>D</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6BCDA939"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4BE1DD6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32F78F43"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5E3FC4D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4F6E9111"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5FC01EC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68699DD2"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36D85FD9"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25E1EA8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66EE85E5" w14:textId="1A54828C" w:rsidR="00E57F4E" w:rsidRPr="00C7693C" w:rsidRDefault="00E57F4E" w:rsidP="00F07A0B">
            <w:pPr>
              <w:spacing w:after="0" w:line="240" w:lineRule="auto"/>
              <w:jc w:val="center"/>
              <w:rPr>
                <w:rFonts w:ascii="Times New Roman" w:hAnsi="Times New Roman"/>
                <w:noProof/>
                <w:kern w:val="0"/>
                <w:sz w:val="20"/>
                <w:szCs w:val="20"/>
              </w:rPr>
            </w:pPr>
          </w:p>
        </w:tc>
      </w:tr>
      <w:tr w:rsidR="00F07A0B" w:rsidRPr="00F07A0B" w14:paraId="75A66D00" w14:textId="77777777" w:rsidTr="0082472C">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21D5FBE3"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9.</w:t>
            </w:r>
          </w:p>
        </w:tc>
        <w:tc>
          <w:tcPr>
            <w:tcW w:w="902" w:type="pct"/>
            <w:tcBorders>
              <w:top w:val="outset" w:sz="6" w:space="0" w:color="414142"/>
              <w:left w:val="outset" w:sz="6" w:space="0" w:color="414142"/>
              <w:bottom w:val="outset" w:sz="6" w:space="0" w:color="414142"/>
              <w:right w:val="outset" w:sz="6" w:space="0" w:color="414142"/>
            </w:tcBorders>
            <w:vAlign w:val="center"/>
            <w:hideMark/>
          </w:tcPr>
          <w:p w14:paraId="292D05AA" w14:textId="77777777" w:rsidR="00E57F4E" w:rsidRPr="00C7693C" w:rsidRDefault="00E57F4E" w:rsidP="00F07A0B">
            <w:pPr>
              <w:spacing w:after="0" w:line="240" w:lineRule="auto"/>
              <w:rPr>
                <w:rFonts w:ascii="Times New Roman" w:hAnsi="Times New Roman"/>
                <w:noProof/>
                <w:kern w:val="0"/>
                <w:sz w:val="20"/>
                <w:szCs w:val="20"/>
              </w:rPr>
            </w:pPr>
            <w:r>
              <w:rPr>
                <w:rFonts w:ascii="Times New Roman" w:hAnsi="Times New Roman"/>
                <w:sz w:val="20"/>
              </w:rPr>
              <w:t>Supports of the contact system of tramways and trolley buses</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3F3F0833" w14:textId="3720FF0A" w:rsidR="00E57F4E" w:rsidRPr="00C7693C" w:rsidRDefault="00E57F4E" w:rsidP="00F07A0B">
            <w:pPr>
              <w:spacing w:after="0" w:line="240" w:lineRule="auto"/>
              <w:jc w:val="center"/>
              <w:rPr>
                <w:rFonts w:ascii="Times New Roman" w:hAnsi="Times New Roman"/>
                <w:noProof/>
                <w:kern w:val="0"/>
                <w:sz w:val="20"/>
                <w:szCs w:val="20"/>
              </w:rPr>
            </w:pP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702A6444" w14:textId="07E4F5BB" w:rsidR="00E57F4E" w:rsidRPr="00C7693C" w:rsidRDefault="00E57F4E" w:rsidP="00F07A0B">
            <w:pPr>
              <w:spacing w:after="0" w:line="240" w:lineRule="auto"/>
              <w:jc w:val="center"/>
              <w:rPr>
                <w:rFonts w:ascii="Times New Roman" w:hAnsi="Times New Roman"/>
                <w:noProof/>
                <w:kern w:val="0"/>
                <w:sz w:val="20"/>
                <w:szCs w:val="20"/>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25557972" w14:textId="75B3CB44" w:rsidR="00E57F4E" w:rsidRPr="00C7693C" w:rsidRDefault="00E57F4E" w:rsidP="00F07A0B">
            <w:pPr>
              <w:spacing w:after="0" w:line="240" w:lineRule="auto"/>
              <w:jc w:val="center"/>
              <w:rPr>
                <w:rFonts w:ascii="Times New Roman" w:hAnsi="Times New Roman"/>
                <w:noProof/>
                <w:kern w:val="0"/>
                <w:sz w:val="20"/>
                <w:szCs w:val="20"/>
              </w:rPr>
            </w:pPr>
          </w:p>
        </w:tc>
        <w:tc>
          <w:tcPr>
            <w:tcW w:w="328" w:type="pct"/>
            <w:tcBorders>
              <w:top w:val="outset" w:sz="6" w:space="0" w:color="414142"/>
              <w:left w:val="outset" w:sz="6" w:space="0" w:color="414142"/>
              <w:bottom w:val="outset" w:sz="6" w:space="0" w:color="414142"/>
              <w:right w:val="outset" w:sz="6" w:space="0" w:color="414142"/>
            </w:tcBorders>
            <w:vAlign w:val="center"/>
            <w:hideMark/>
          </w:tcPr>
          <w:p w14:paraId="5B20BDE3" w14:textId="0D89E2B9" w:rsidR="00E57F4E" w:rsidRPr="00C7693C" w:rsidRDefault="00E57F4E" w:rsidP="00F07A0B">
            <w:pPr>
              <w:spacing w:after="0" w:line="240" w:lineRule="auto"/>
              <w:jc w:val="center"/>
              <w:rPr>
                <w:rFonts w:ascii="Times New Roman" w:hAnsi="Times New Roman"/>
                <w:noProof/>
                <w:kern w:val="0"/>
                <w:sz w:val="20"/>
                <w:szCs w:val="20"/>
              </w:rPr>
            </w:pPr>
          </w:p>
        </w:tc>
        <w:tc>
          <w:tcPr>
            <w:tcW w:w="434" w:type="pct"/>
            <w:tcBorders>
              <w:top w:val="outset" w:sz="6" w:space="0" w:color="414142"/>
              <w:left w:val="outset" w:sz="6" w:space="0" w:color="414142"/>
              <w:bottom w:val="outset" w:sz="6" w:space="0" w:color="414142"/>
              <w:right w:val="outset" w:sz="6" w:space="0" w:color="414142"/>
            </w:tcBorders>
            <w:vAlign w:val="center"/>
            <w:hideMark/>
          </w:tcPr>
          <w:p w14:paraId="1221A581" w14:textId="7DCB7FC9" w:rsidR="00E57F4E" w:rsidRPr="00C7693C" w:rsidRDefault="00E57F4E" w:rsidP="00F07A0B">
            <w:pPr>
              <w:spacing w:after="0" w:line="240" w:lineRule="auto"/>
              <w:jc w:val="center"/>
              <w:rPr>
                <w:rFonts w:ascii="Times New Roman" w:hAnsi="Times New Roman"/>
                <w:noProof/>
                <w:kern w:val="0"/>
                <w:sz w:val="20"/>
                <w:szCs w:val="20"/>
              </w:rPr>
            </w:pP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2FD6F8E4"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1(0.5)</w:t>
            </w:r>
            <w:r>
              <w:rPr>
                <w:rFonts w:ascii="Times New Roman" w:hAnsi="Times New Roman"/>
                <w:sz w:val="20"/>
                <w:vertAlign w:val="superscript"/>
              </w:rPr>
              <w:t>E</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6517110D"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5(2)</w:t>
            </w:r>
            <w:r>
              <w:rPr>
                <w:rFonts w:ascii="Times New Roman" w:hAnsi="Times New Roman"/>
                <w:sz w:val="20"/>
                <w:vertAlign w:val="superscript"/>
              </w:rPr>
              <w:t>E</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40F611D7" w14:textId="77777777" w:rsidR="00E57F4E" w:rsidRPr="00C7693C" w:rsidRDefault="00E57F4E" w:rsidP="00F07A0B">
            <w:pPr>
              <w:spacing w:after="0" w:line="240" w:lineRule="auto"/>
              <w:jc w:val="center"/>
              <w:rPr>
                <w:rFonts w:ascii="Times New Roman" w:hAnsi="Times New Roman"/>
                <w:noProof/>
                <w:kern w:val="0"/>
                <w:sz w:val="20"/>
                <w:szCs w:val="20"/>
              </w:rPr>
            </w:pPr>
            <w:r>
              <w:rPr>
                <w:rFonts w:ascii="Times New Roman" w:hAnsi="Times New Roman"/>
                <w:sz w:val="20"/>
              </w:rPr>
              <w:t>1(0.5)</w:t>
            </w:r>
            <w:r>
              <w:rPr>
                <w:rFonts w:ascii="Times New Roman" w:hAnsi="Times New Roman"/>
                <w:sz w:val="20"/>
                <w:vertAlign w:val="superscript"/>
              </w:rPr>
              <w:t>E</w:t>
            </w:r>
          </w:p>
        </w:tc>
        <w:tc>
          <w:tcPr>
            <w:tcW w:w="238" w:type="pct"/>
            <w:tcBorders>
              <w:top w:val="outset" w:sz="6" w:space="0" w:color="414142"/>
              <w:left w:val="outset" w:sz="6" w:space="0" w:color="414142"/>
              <w:bottom w:val="outset" w:sz="6" w:space="0" w:color="414142"/>
              <w:right w:val="outset" w:sz="6" w:space="0" w:color="414142"/>
            </w:tcBorders>
            <w:vAlign w:val="center"/>
            <w:hideMark/>
          </w:tcPr>
          <w:p w14:paraId="3B173115" w14:textId="02F24526" w:rsidR="00E57F4E" w:rsidRPr="00C7693C" w:rsidRDefault="00E57F4E" w:rsidP="00F07A0B">
            <w:pPr>
              <w:spacing w:after="0" w:line="240" w:lineRule="auto"/>
              <w:jc w:val="center"/>
              <w:rPr>
                <w:rFonts w:ascii="Times New Roman" w:hAnsi="Times New Roman"/>
                <w:noProof/>
                <w:kern w:val="0"/>
                <w:sz w:val="20"/>
                <w:szCs w:val="20"/>
              </w:rPr>
            </w:pPr>
          </w:p>
        </w:tc>
        <w:tc>
          <w:tcPr>
            <w:tcW w:w="291" w:type="pct"/>
            <w:tcBorders>
              <w:top w:val="outset" w:sz="6" w:space="0" w:color="414142"/>
              <w:left w:val="outset" w:sz="6" w:space="0" w:color="414142"/>
              <w:bottom w:val="outset" w:sz="6" w:space="0" w:color="414142"/>
              <w:right w:val="outset" w:sz="6" w:space="0" w:color="414142"/>
            </w:tcBorders>
            <w:vAlign w:val="center"/>
            <w:hideMark/>
          </w:tcPr>
          <w:p w14:paraId="03C2D384" w14:textId="2353717D" w:rsidR="00E57F4E" w:rsidRPr="00C7693C" w:rsidRDefault="00E57F4E" w:rsidP="00F07A0B">
            <w:pPr>
              <w:spacing w:after="0" w:line="240" w:lineRule="auto"/>
              <w:jc w:val="center"/>
              <w:rPr>
                <w:rFonts w:ascii="Times New Roman" w:hAnsi="Times New Roman"/>
                <w:noProof/>
                <w:kern w:val="0"/>
                <w:sz w:val="20"/>
                <w:szCs w:val="20"/>
              </w:rPr>
            </w:pPr>
          </w:p>
        </w:tc>
        <w:tc>
          <w:tcPr>
            <w:tcW w:w="217" w:type="pct"/>
            <w:tcBorders>
              <w:top w:val="outset" w:sz="6" w:space="0" w:color="414142"/>
              <w:left w:val="outset" w:sz="6" w:space="0" w:color="414142"/>
              <w:bottom w:val="outset" w:sz="6" w:space="0" w:color="414142"/>
              <w:right w:val="outset" w:sz="6" w:space="0" w:color="414142"/>
            </w:tcBorders>
            <w:vAlign w:val="center"/>
            <w:hideMark/>
          </w:tcPr>
          <w:p w14:paraId="64391D1B" w14:textId="5335821B" w:rsidR="00E57F4E" w:rsidRPr="00C7693C" w:rsidRDefault="00E57F4E" w:rsidP="00F07A0B">
            <w:pPr>
              <w:spacing w:after="0" w:line="240" w:lineRule="auto"/>
              <w:jc w:val="center"/>
              <w:rPr>
                <w:rFonts w:ascii="Times New Roman" w:hAnsi="Times New Roman"/>
                <w:noProof/>
                <w:kern w:val="0"/>
                <w:sz w:val="20"/>
                <w:szCs w:val="20"/>
              </w:rPr>
            </w:pP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7E1E90D0" w14:textId="46CD3168" w:rsidR="00E57F4E" w:rsidRPr="00C7693C" w:rsidRDefault="00E57F4E" w:rsidP="00F07A0B">
            <w:pPr>
              <w:spacing w:after="0" w:line="240" w:lineRule="auto"/>
              <w:jc w:val="center"/>
              <w:rPr>
                <w:rFonts w:ascii="Times New Roman" w:hAnsi="Times New Roman"/>
                <w:noProof/>
                <w:kern w:val="0"/>
                <w:sz w:val="20"/>
                <w:szCs w:val="20"/>
              </w:rPr>
            </w:pPr>
          </w:p>
        </w:tc>
      </w:tr>
    </w:tbl>
    <w:p w14:paraId="4C7E0AAA" w14:textId="77777777" w:rsidR="00C4164F" w:rsidRDefault="00C4164F" w:rsidP="00536FE9">
      <w:pPr>
        <w:spacing w:after="0" w:line="240" w:lineRule="auto"/>
        <w:jc w:val="both"/>
        <w:rPr>
          <w:rFonts w:ascii="Times New Roman" w:hAnsi="Times New Roman"/>
          <w:noProof/>
          <w:kern w:val="0"/>
          <w:sz w:val="24"/>
        </w:rPr>
      </w:pPr>
    </w:p>
    <w:p w14:paraId="0CB09981" w14:textId="06963BBA"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6DFDB11E"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The mutual distances and layout of engineering networks in entries into buildings shall be determined upon mutual agreement of the owners of engineering networks or, if there are none, legal possessors.</w:t>
      </w:r>
    </w:p>
    <w:p w14:paraId="3880C223" w14:textId="2E3B0B74"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2. </w:t>
      </w:r>
      <w:r>
        <w:rPr>
          <w:rFonts w:ascii="Times New Roman" w:hAnsi="Times New Roman"/>
          <w:sz w:val="24"/>
          <w:vertAlign w:val="superscript"/>
        </w:rPr>
        <w:t>A</w:t>
      </w:r>
      <w:r>
        <w:rPr>
          <w:rFonts w:ascii="Times New Roman" w:hAnsi="Times New Roman"/>
          <w:sz w:val="24"/>
        </w:rPr>
        <w:t> – it shall be assumed that the distance from the joint and household gravity sewerage to the water pipeline or sewerage pressure pipe is 3 m if the internal diameter of the water pipeline or pressure sewerage (depending on the material) is 500 mm and more.</w:t>
      </w:r>
    </w:p>
    <w:p w14:paraId="3EA48478"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3. </w:t>
      </w:r>
      <w:r>
        <w:rPr>
          <w:rFonts w:ascii="Times New Roman" w:hAnsi="Times New Roman"/>
          <w:sz w:val="24"/>
          <w:vertAlign w:val="superscript"/>
        </w:rPr>
        <w:t>B</w:t>
      </w:r>
      <w:r>
        <w:rPr>
          <w:rFonts w:ascii="Times New Roman" w:hAnsi="Times New Roman"/>
          <w:sz w:val="24"/>
        </w:rPr>
        <w:t> – when building concurrently in one trench at the same depth (the depth difference up to 0.4 m). When building at different times at varying depth (the depth difference of building-in exceeds 0.4 m), it shall be assumed, that the distance between walls of pipes is 1.5 m.</w:t>
      </w:r>
    </w:p>
    <w:p w14:paraId="487ABB92"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4. </w:t>
      </w:r>
      <w:r>
        <w:rPr>
          <w:rFonts w:ascii="Times New Roman" w:hAnsi="Times New Roman"/>
          <w:sz w:val="24"/>
          <w:vertAlign w:val="superscript"/>
        </w:rPr>
        <w:t>C</w:t>
      </w:r>
      <w:r>
        <w:rPr>
          <w:rFonts w:ascii="Times New Roman" w:hAnsi="Times New Roman"/>
          <w:sz w:val="24"/>
        </w:rPr>
        <w:t> – when laying out concurrently in one trench two or more parallel gas pipelines with the pipe diameter up to 300 mm, the permissible distance between them is 0.4 m.</w:t>
      </w:r>
    </w:p>
    <w:p w14:paraId="277AB0EC"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5. </w:t>
      </w:r>
      <w:r>
        <w:rPr>
          <w:rFonts w:ascii="Times New Roman" w:hAnsi="Times New Roman"/>
          <w:sz w:val="24"/>
          <w:vertAlign w:val="superscript"/>
        </w:rPr>
        <w:t>D</w:t>
      </w:r>
      <w:r>
        <w:rPr>
          <w:rFonts w:ascii="Times New Roman" w:hAnsi="Times New Roman"/>
          <w:sz w:val="24"/>
        </w:rPr>
        <w:t> – when building at the same depth (the depth difference up to 0.4 m), the distance between external surfaces of pipes may be reduced to 1 m.</w:t>
      </w:r>
    </w:p>
    <w:p w14:paraId="28E22241"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6. </w:t>
      </w:r>
      <w:r>
        <w:rPr>
          <w:rFonts w:ascii="Times New Roman" w:hAnsi="Times New Roman"/>
          <w:sz w:val="24"/>
          <w:vertAlign w:val="superscript"/>
        </w:rPr>
        <w:t>E</w:t>
      </w:r>
      <w:r>
        <w:rPr>
          <w:rFonts w:ascii="Times New Roman" w:hAnsi="Times New Roman"/>
          <w:sz w:val="24"/>
        </w:rPr>
        <w:t> – the minimum distance to the axis of the supports of the contact system of tramways and trolley buses is indicated outside the brackets, the minimum distance to the base edge of the supports is indicated in the brackets.</w:t>
      </w:r>
    </w:p>
    <w:p w14:paraId="0648ED43"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7. </w:t>
      </w:r>
      <w:r>
        <w:rPr>
          <w:rFonts w:ascii="Times New Roman" w:hAnsi="Times New Roman"/>
          <w:sz w:val="24"/>
          <w:vertAlign w:val="superscript"/>
        </w:rPr>
        <w:t>F</w:t>
      </w:r>
      <w:r>
        <w:rPr>
          <w:rFonts w:ascii="Times New Roman" w:hAnsi="Times New Roman"/>
          <w:sz w:val="24"/>
        </w:rPr>
        <w:t> – the distance indicated outside the brackets applies to towns and villages, the distance indicated in the brackets – to a rural area. In towns and villages, the distance may be reduced in restricted circumstances if additional protection is ensured.</w:t>
      </w:r>
    </w:p>
    <w:p w14:paraId="36C2C80E"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8. </w:t>
      </w:r>
      <w:r>
        <w:rPr>
          <w:rFonts w:ascii="Times New Roman" w:hAnsi="Times New Roman"/>
          <w:sz w:val="24"/>
          <w:vertAlign w:val="superscript"/>
        </w:rPr>
        <w:t>G</w:t>
      </w:r>
      <w:r>
        <w:rPr>
          <w:rFonts w:ascii="Times New Roman" w:hAnsi="Times New Roman"/>
          <w:sz w:val="24"/>
        </w:rPr>
        <w:t> – the minimum distance for cables with voltage up to 20 kV is 0.1 m. If cables are used by different undertakings, the distance between alternating current cables with voltage up to 20 kV is 0.25 m. The minimum distance to cables with voltage of 110 kV and 330 kV is 0.5 m. The minimum distance to direct current cables is 0.5 m. When installing communications with the trenchless method, the minimum distance in the protection zone of the power line for cables with voltage of 110 kV and higher is 2 metres.</w:t>
      </w:r>
    </w:p>
    <w:p w14:paraId="69819B13"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9. T – the minimum distance between cables of electronic communications networks or drains belonging to one owner or, if there is none, legal possessor is not restricted. If cables of electronic communications networks or drains belong to different owners or, if there are none, legal possessors, the minimum distance is 0,5(2) L m.</w:t>
      </w:r>
    </w:p>
    <w:p w14:paraId="11B72D29" w14:textId="77777777" w:rsidR="00CA1F59" w:rsidRDefault="00CA1F59" w:rsidP="00536FE9">
      <w:pPr>
        <w:spacing w:after="0" w:line="240" w:lineRule="auto"/>
        <w:jc w:val="both"/>
        <w:rPr>
          <w:rFonts w:ascii="Times New Roman" w:hAnsi="Times New Roman"/>
          <w:sz w:val="24"/>
        </w:rPr>
      </w:pPr>
      <w:bookmarkStart w:id="31" w:name="p14"/>
      <w:bookmarkStart w:id="32" w:name="p-578486"/>
      <w:bookmarkEnd w:id="31"/>
      <w:bookmarkEnd w:id="32"/>
    </w:p>
    <w:p w14:paraId="2C270783" w14:textId="1B65643D"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lastRenderedPageBreak/>
        <w:t xml:space="preserve">14. The minimum horizontal distances from surface engineering networks to other structures or engineering networks are determined in Tables 3, 4, 5, 6, and 7 of this </w:t>
      </w:r>
      <w:r w:rsidR="00FE4B1A">
        <w:rPr>
          <w:rFonts w:ascii="Times New Roman" w:hAnsi="Times New Roman"/>
          <w:sz w:val="24"/>
        </w:rPr>
        <w:t>Building Code</w:t>
      </w:r>
      <w:r>
        <w:rPr>
          <w:rFonts w:ascii="Times New Roman" w:hAnsi="Times New Roman"/>
          <w:sz w:val="24"/>
        </w:rPr>
        <w:t>.</w:t>
      </w:r>
    </w:p>
    <w:p w14:paraId="38DC95B9" w14:textId="77777777" w:rsidR="00C4164F" w:rsidRDefault="00C4164F" w:rsidP="00536FE9">
      <w:pPr>
        <w:spacing w:after="0" w:line="240" w:lineRule="auto"/>
        <w:jc w:val="both"/>
        <w:rPr>
          <w:rFonts w:ascii="Times New Roman" w:hAnsi="Times New Roman"/>
          <w:noProof/>
          <w:kern w:val="0"/>
          <w:sz w:val="24"/>
        </w:rPr>
      </w:pPr>
    </w:p>
    <w:p w14:paraId="7057FDBC" w14:textId="1A6BE929" w:rsidR="00E57F4E" w:rsidRDefault="00E57F4E" w:rsidP="00C4164F">
      <w:pPr>
        <w:spacing w:after="0" w:line="240" w:lineRule="auto"/>
        <w:jc w:val="right"/>
        <w:rPr>
          <w:rFonts w:ascii="Times New Roman" w:hAnsi="Times New Roman"/>
          <w:noProof/>
          <w:kern w:val="0"/>
          <w:sz w:val="24"/>
        </w:rPr>
      </w:pPr>
      <w:r>
        <w:rPr>
          <w:rFonts w:ascii="Times New Roman" w:hAnsi="Times New Roman"/>
          <w:sz w:val="24"/>
        </w:rPr>
        <w:t>Table 3</w:t>
      </w:r>
    </w:p>
    <w:p w14:paraId="27C78DEE" w14:textId="77777777" w:rsidR="00C4164F" w:rsidRPr="00C7693C" w:rsidRDefault="00C4164F" w:rsidP="00536FE9">
      <w:pPr>
        <w:spacing w:after="0" w:line="240" w:lineRule="auto"/>
        <w:jc w:val="both"/>
        <w:rPr>
          <w:rFonts w:ascii="Times New Roman" w:hAnsi="Times New Roman"/>
          <w:noProof/>
          <w:kern w:val="0"/>
          <w:sz w:val="24"/>
        </w:rPr>
      </w:pPr>
    </w:p>
    <w:p w14:paraId="7AAE0AA2" w14:textId="77777777" w:rsidR="00E57F4E" w:rsidRDefault="00E57F4E" w:rsidP="00C4164F">
      <w:pPr>
        <w:spacing w:after="0" w:line="240" w:lineRule="auto"/>
        <w:jc w:val="center"/>
        <w:rPr>
          <w:rFonts w:ascii="Times New Roman" w:hAnsi="Times New Roman"/>
          <w:b/>
          <w:bCs/>
          <w:noProof/>
          <w:kern w:val="0"/>
          <w:sz w:val="24"/>
        </w:rPr>
      </w:pPr>
      <w:r>
        <w:rPr>
          <w:rFonts w:ascii="Times New Roman" w:hAnsi="Times New Roman"/>
          <w:b/>
          <w:sz w:val="24"/>
        </w:rPr>
        <w:t>Minimum Horizontal Distances from Surface Gas Pipeline Supports to Other Structures</w:t>
      </w:r>
    </w:p>
    <w:p w14:paraId="705958AE" w14:textId="77777777" w:rsidR="00C4164F" w:rsidRDefault="00C4164F" w:rsidP="00536FE9">
      <w:pPr>
        <w:spacing w:after="0" w:line="240" w:lineRule="auto"/>
        <w:jc w:val="both"/>
        <w:rPr>
          <w:rFonts w:ascii="Times New Roman" w:hAnsi="Times New Roman"/>
          <w:b/>
          <w:bCs/>
          <w:noProof/>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4"/>
        <w:gridCol w:w="1037"/>
        <w:gridCol w:w="1196"/>
        <w:gridCol w:w="870"/>
        <w:gridCol w:w="879"/>
        <w:gridCol w:w="920"/>
        <w:gridCol w:w="824"/>
        <w:gridCol w:w="859"/>
        <w:gridCol w:w="870"/>
        <w:gridCol w:w="786"/>
        <w:gridCol w:w="943"/>
        <w:gridCol w:w="614"/>
        <w:gridCol w:w="952"/>
        <w:gridCol w:w="661"/>
        <w:gridCol w:w="906"/>
        <w:gridCol w:w="588"/>
        <w:gridCol w:w="472"/>
        <w:gridCol w:w="793"/>
      </w:tblGrid>
      <w:tr w:rsidR="001A0F4E" w:rsidRPr="00C7693C" w14:paraId="76DF80FD" w14:textId="77777777" w:rsidTr="00CA1F59">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01DAD414" w14:textId="5A18C0AD"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No.</w:t>
            </w:r>
          </w:p>
        </w:tc>
        <w:tc>
          <w:tcPr>
            <w:tcW w:w="306"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4306B40B" w14:textId="77777777" w:rsidR="00E57F4E" w:rsidRPr="00C7693C" w:rsidRDefault="00E57F4E" w:rsidP="00CA1F59">
            <w:pPr>
              <w:spacing w:after="0" w:line="240" w:lineRule="auto"/>
              <w:ind w:left="113" w:right="113"/>
              <w:jc w:val="both"/>
              <w:rPr>
                <w:rFonts w:ascii="Times New Roman" w:hAnsi="Times New Roman"/>
                <w:noProof/>
                <w:kern w:val="0"/>
                <w:sz w:val="20"/>
                <w:szCs w:val="20"/>
              </w:rPr>
            </w:pPr>
            <w:r>
              <w:rPr>
                <w:rFonts w:ascii="Times New Roman" w:hAnsi="Times New Roman"/>
                <w:sz w:val="20"/>
              </w:rPr>
              <w:t>Engineering networks</w:t>
            </w:r>
          </w:p>
        </w:tc>
        <w:tc>
          <w:tcPr>
            <w:tcW w:w="4550" w:type="pct"/>
            <w:gridSpan w:val="16"/>
            <w:tcBorders>
              <w:top w:val="outset" w:sz="6" w:space="0" w:color="414142"/>
              <w:left w:val="outset" w:sz="6" w:space="0" w:color="414142"/>
              <w:bottom w:val="outset" w:sz="6" w:space="0" w:color="414142"/>
              <w:right w:val="outset" w:sz="6" w:space="0" w:color="414142"/>
            </w:tcBorders>
            <w:vAlign w:val="center"/>
            <w:hideMark/>
          </w:tcPr>
          <w:p w14:paraId="7335ED5A"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Horizontal distance (m) from the foundations of surface gas pipeline supports to</w:t>
            </w:r>
          </w:p>
        </w:tc>
      </w:tr>
      <w:tr w:rsidR="0082472C" w:rsidRPr="001A0F4E" w14:paraId="0D3E9B87" w14:textId="77777777" w:rsidTr="00CA1F59">
        <w:trPr>
          <w:trHeight w:val="1428"/>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77646E4E"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306" w:type="pct"/>
            <w:vMerge/>
            <w:tcBorders>
              <w:top w:val="outset" w:sz="6" w:space="0" w:color="414142"/>
              <w:left w:val="outset" w:sz="6" w:space="0" w:color="414142"/>
              <w:bottom w:val="outset" w:sz="6" w:space="0" w:color="414142"/>
              <w:right w:val="outset" w:sz="6" w:space="0" w:color="414142"/>
            </w:tcBorders>
            <w:vAlign w:val="center"/>
            <w:hideMark/>
          </w:tcPr>
          <w:p w14:paraId="62E8A50A"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423"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12105078"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an explosive or fire-hazardous production or warehouse building or structure with the fire load &gt;1200 MJ/m</w:t>
            </w:r>
            <w:r>
              <w:rPr>
                <w:rFonts w:ascii="Times New Roman" w:hAnsi="Times New Roman"/>
                <w:sz w:val="20"/>
                <w:vertAlign w:val="superscript"/>
              </w:rPr>
              <w:t>2</w:t>
            </w:r>
            <w:r>
              <w:rPr>
                <w:rFonts w:ascii="Times New Roman" w:hAnsi="Times New Roman"/>
                <w:sz w:val="20"/>
              </w:rPr>
              <w:t xml:space="preserve"> where an explosion may cause fire or fire may cause an explosion</w:t>
            </w:r>
          </w:p>
        </w:tc>
        <w:tc>
          <w:tcPr>
            <w:tcW w:w="311"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16EBCB49"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a production or warehouse building or structure with the fire load 1200 MJ/m</w:t>
            </w:r>
            <w:r>
              <w:rPr>
                <w:rFonts w:ascii="Times New Roman" w:hAnsi="Times New Roman"/>
                <w:sz w:val="20"/>
                <w:vertAlign w:val="superscript"/>
              </w:rPr>
              <w:t>2</w:t>
            </w:r>
          </w:p>
        </w:tc>
        <w:tc>
          <w:tcPr>
            <w:tcW w:w="314"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6EE27221"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warehouses of open flammable and combustible liquids and warehouses of combustible materials in industrial territories</w:t>
            </w:r>
          </w:p>
        </w:tc>
        <w:tc>
          <w:tcPr>
            <w:tcW w:w="328"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00414830"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warehouses of open especially flammable, flammable, and combustible liquids and warehouses of combustible materials outside industrial territories</w:t>
            </w:r>
          </w:p>
        </w:tc>
        <w:tc>
          <w:tcPr>
            <w:tcW w:w="295"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637B1800"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residential and public buildings</w:t>
            </w:r>
          </w:p>
        </w:tc>
        <w:tc>
          <w:tcPr>
            <w:tcW w:w="307"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0454AB8B"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catenary supports and earthings</w:t>
            </w:r>
          </w:p>
        </w:tc>
        <w:tc>
          <w:tcPr>
            <w:tcW w:w="311"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3F45B8CE"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support structure of electronic communications networks</w:t>
            </w:r>
          </w:p>
        </w:tc>
        <w:tc>
          <w:tcPr>
            <w:tcW w:w="841" w:type="pct"/>
            <w:gridSpan w:val="3"/>
            <w:tcBorders>
              <w:top w:val="outset" w:sz="6" w:space="0" w:color="414142"/>
              <w:left w:val="outset" w:sz="6" w:space="0" w:color="414142"/>
              <w:bottom w:val="outset" w:sz="6" w:space="0" w:color="414142"/>
              <w:right w:val="outset" w:sz="6" w:space="0" w:color="414142"/>
            </w:tcBorders>
            <w:textDirection w:val="tbRl"/>
            <w:vAlign w:val="center"/>
            <w:hideMark/>
          </w:tcPr>
          <w:p w14:paraId="70CF9159"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axis of the outside track</w:t>
            </w:r>
          </w:p>
        </w:tc>
        <w:tc>
          <w:tcPr>
            <w:tcW w:w="339"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6607ED5B"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curbstone of a street (edge of a carriageway, fixed lane verge)</w:t>
            </w:r>
          </w:p>
        </w:tc>
        <w:tc>
          <w:tcPr>
            <w:tcW w:w="239"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592996CC"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outer edge of a road ditch or the embankment toe of a road*</w:t>
            </w:r>
          </w:p>
        </w:tc>
        <w:tc>
          <w:tcPr>
            <w:tcW w:w="323"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2B8AE8AD" w14:textId="7C2B8B18"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fencing of an open electricity substation</w:t>
            </w:r>
          </w:p>
        </w:tc>
        <w:tc>
          <w:tcPr>
            <w:tcW w:w="518" w:type="pct"/>
            <w:gridSpan w:val="3"/>
            <w:tcBorders>
              <w:top w:val="outset" w:sz="6" w:space="0" w:color="414142"/>
              <w:left w:val="outset" w:sz="6" w:space="0" w:color="414142"/>
              <w:bottom w:val="outset" w:sz="6" w:space="0" w:color="414142"/>
              <w:right w:val="outset" w:sz="6" w:space="0" w:color="414142"/>
            </w:tcBorders>
            <w:textDirection w:val="tbRl"/>
            <w:vAlign w:val="center"/>
            <w:hideMark/>
          </w:tcPr>
          <w:p w14:paraId="0B0D0327"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closest outside wire of electricity transmission overhead lines if the linear voltage is</w:t>
            </w:r>
          </w:p>
        </w:tc>
      </w:tr>
      <w:tr w:rsidR="003A4062" w:rsidRPr="001A0F4E" w14:paraId="0E1DCDF7" w14:textId="77777777" w:rsidTr="00CA1F59">
        <w:trPr>
          <w:trHeight w:val="3193"/>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35E151E6"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306" w:type="pct"/>
            <w:vMerge/>
            <w:tcBorders>
              <w:top w:val="outset" w:sz="6" w:space="0" w:color="414142"/>
              <w:left w:val="outset" w:sz="6" w:space="0" w:color="414142"/>
              <w:bottom w:val="outset" w:sz="6" w:space="0" w:color="414142"/>
              <w:right w:val="outset" w:sz="6" w:space="0" w:color="414142"/>
            </w:tcBorders>
            <w:vAlign w:val="center"/>
            <w:hideMark/>
          </w:tcPr>
          <w:p w14:paraId="200FC5D0"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423"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18248D90"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311"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4D578E5A"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314"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32FCDFA6"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328"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2A1CABB0"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295"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28F3443F"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307"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178DFF67"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311"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3D8BD614"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282" w:type="pct"/>
            <w:tcBorders>
              <w:top w:val="outset" w:sz="6" w:space="0" w:color="414142"/>
              <w:left w:val="outset" w:sz="6" w:space="0" w:color="414142"/>
              <w:bottom w:val="outset" w:sz="6" w:space="0" w:color="414142"/>
              <w:right w:val="outset" w:sz="6" w:space="0" w:color="414142"/>
            </w:tcBorders>
            <w:textDirection w:val="tbRl"/>
            <w:vAlign w:val="center"/>
            <w:hideMark/>
          </w:tcPr>
          <w:p w14:paraId="38A097EE"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an electrified railway with 1520 mm rails</w:t>
            </w:r>
          </w:p>
        </w:tc>
        <w:tc>
          <w:tcPr>
            <w:tcW w:w="336" w:type="pct"/>
            <w:tcBorders>
              <w:top w:val="outset" w:sz="6" w:space="0" w:color="414142"/>
              <w:left w:val="outset" w:sz="6" w:space="0" w:color="414142"/>
              <w:bottom w:val="outset" w:sz="6" w:space="0" w:color="414142"/>
              <w:right w:val="outset" w:sz="6" w:space="0" w:color="414142"/>
            </w:tcBorders>
            <w:textDirection w:val="tbRl"/>
            <w:vAlign w:val="center"/>
            <w:hideMark/>
          </w:tcPr>
          <w:p w14:paraId="03F15710"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a non-electrified railway with 1520 mm rails</w:t>
            </w:r>
          </w:p>
        </w:tc>
        <w:tc>
          <w:tcPr>
            <w:tcW w:w="223" w:type="pct"/>
            <w:tcBorders>
              <w:top w:val="outset" w:sz="6" w:space="0" w:color="414142"/>
              <w:left w:val="outset" w:sz="6" w:space="0" w:color="414142"/>
              <w:bottom w:val="outset" w:sz="6" w:space="0" w:color="414142"/>
              <w:right w:val="outset" w:sz="6" w:space="0" w:color="414142"/>
            </w:tcBorders>
            <w:textDirection w:val="tbRl"/>
            <w:vAlign w:val="center"/>
            <w:hideMark/>
          </w:tcPr>
          <w:p w14:paraId="5CA5ACDE"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750 mm railway and track for a tramway</w:t>
            </w:r>
          </w:p>
        </w:tc>
        <w:tc>
          <w:tcPr>
            <w:tcW w:w="339"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5AE5B95B"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239"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3A04C9CD"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323"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64BE8CF8"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209" w:type="pct"/>
            <w:tcBorders>
              <w:top w:val="outset" w:sz="6" w:space="0" w:color="414142"/>
              <w:left w:val="outset" w:sz="6" w:space="0" w:color="414142"/>
              <w:bottom w:val="outset" w:sz="6" w:space="0" w:color="414142"/>
              <w:right w:val="outset" w:sz="6" w:space="0" w:color="414142"/>
            </w:tcBorders>
            <w:textDirection w:val="tbRl"/>
            <w:vAlign w:val="center"/>
            <w:hideMark/>
          </w:tcPr>
          <w:p w14:paraId="7D32FB94" w14:textId="0B9E9C86" w:rsidR="00E57F4E" w:rsidRPr="00C7693C" w:rsidRDefault="003A4062"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Up to 1 kV</w:t>
            </w:r>
          </w:p>
        </w:tc>
        <w:tc>
          <w:tcPr>
            <w:tcW w:w="168" w:type="pct"/>
            <w:tcBorders>
              <w:top w:val="outset" w:sz="6" w:space="0" w:color="414142"/>
              <w:left w:val="outset" w:sz="6" w:space="0" w:color="414142"/>
              <w:bottom w:val="outset" w:sz="6" w:space="0" w:color="414142"/>
              <w:right w:val="outset" w:sz="6" w:space="0" w:color="414142"/>
            </w:tcBorders>
            <w:textDirection w:val="tbRl"/>
            <w:vAlign w:val="center"/>
            <w:hideMark/>
          </w:tcPr>
          <w:p w14:paraId="27EA55C7" w14:textId="65319F09"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6kV– 20 kV</w:t>
            </w:r>
          </w:p>
        </w:tc>
        <w:tc>
          <w:tcPr>
            <w:tcW w:w="142" w:type="pct"/>
            <w:tcBorders>
              <w:top w:val="outset" w:sz="6" w:space="0" w:color="414142"/>
              <w:left w:val="outset" w:sz="6" w:space="0" w:color="414142"/>
              <w:bottom w:val="outset" w:sz="6" w:space="0" w:color="414142"/>
              <w:right w:val="outset" w:sz="6" w:space="0" w:color="414142"/>
            </w:tcBorders>
            <w:textDirection w:val="tbRl"/>
            <w:vAlign w:val="center"/>
            <w:hideMark/>
          </w:tcPr>
          <w:p w14:paraId="63E97441"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110 kV; 330 kV</w:t>
            </w:r>
          </w:p>
        </w:tc>
      </w:tr>
      <w:tr w:rsidR="003A4062" w:rsidRPr="001A0F4E" w14:paraId="6E84006B" w14:textId="77777777" w:rsidTr="0082472C">
        <w:tc>
          <w:tcPr>
            <w:tcW w:w="144" w:type="pct"/>
            <w:tcBorders>
              <w:top w:val="outset" w:sz="6" w:space="0" w:color="414142"/>
              <w:left w:val="outset" w:sz="6" w:space="0" w:color="414142"/>
              <w:bottom w:val="outset" w:sz="6" w:space="0" w:color="414142"/>
              <w:right w:val="outset" w:sz="6" w:space="0" w:color="414142"/>
            </w:tcBorders>
            <w:hideMark/>
          </w:tcPr>
          <w:p w14:paraId="287322DF"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w:t>
            </w:r>
          </w:p>
        </w:tc>
        <w:tc>
          <w:tcPr>
            <w:tcW w:w="306" w:type="pct"/>
            <w:tcBorders>
              <w:top w:val="outset" w:sz="6" w:space="0" w:color="414142"/>
              <w:left w:val="outset" w:sz="6" w:space="0" w:color="414142"/>
              <w:bottom w:val="outset" w:sz="6" w:space="0" w:color="414142"/>
              <w:right w:val="outset" w:sz="6" w:space="0" w:color="414142"/>
            </w:tcBorders>
            <w:hideMark/>
          </w:tcPr>
          <w:p w14:paraId="640D89F2"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 xml:space="preserve">Foundations of supports above the ground gas pipelines with the following </w:t>
            </w:r>
            <w:r>
              <w:rPr>
                <w:rFonts w:ascii="Times New Roman" w:hAnsi="Times New Roman"/>
                <w:sz w:val="20"/>
              </w:rPr>
              <w:lastRenderedPageBreak/>
              <w:t>pressure (MPa):</w:t>
            </w:r>
          </w:p>
        </w:tc>
        <w:tc>
          <w:tcPr>
            <w:tcW w:w="423" w:type="pct"/>
            <w:tcBorders>
              <w:top w:val="outset" w:sz="6" w:space="0" w:color="414142"/>
              <w:left w:val="outset" w:sz="6" w:space="0" w:color="414142"/>
              <w:bottom w:val="outset" w:sz="6" w:space="0" w:color="414142"/>
              <w:right w:val="outset" w:sz="6" w:space="0" w:color="414142"/>
            </w:tcBorders>
            <w:hideMark/>
          </w:tcPr>
          <w:p w14:paraId="7671E6F2" w14:textId="0B1957BF" w:rsidR="00E57F4E" w:rsidRPr="00C7693C" w:rsidRDefault="00E57F4E" w:rsidP="001A0F4E">
            <w:pPr>
              <w:spacing w:after="0" w:line="240" w:lineRule="auto"/>
              <w:jc w:val="center"/>
              <w:rPr>
                <w:rFonts w:ascii="Times New Roman" w:hAnsi="Times New Roman"/>
                <w:noProof/>
                <w:kern w:val="0"/>
                <w:sz w:val="20"/>
                <w:szCs w:val="20"/>
              </w:rPr>
            </w:pPr>
          </w:p>
        </w:tc>
        <w:tc>
          <w:tcPr>
            <w:tcW w:w="311" w:type="pct"/>
            <w:tcBorders>
              <w:top w:val="outset" w:sz="6" w:space="0" w:color="414142"/>
              <w:left w:val="outset" w:sz="6" w:space="0" w:color="414142"/>
              <w:bottom w:val="outset" w:sz="6" w:space="0" w:color="414142"/>
              <w:right w:val="outset" w:sz="6" w:space="0" w:color="414142"/>
            </w:tcBorders>
            <w:hideMark/>
          </w:tcPr>
          <w:p w14:paraId="0AB5D08C" w14:textId="6647EF49" w:rsidR="00E57F4E" w:rsidRPr="00C7693C" w:rsidRDefault="00E57F4E" w:rsidP="001A0F4E">
            <w:pPr>
              <w:spacing w:after="0" w:line="240" w:lineRule="auto"/>
              <w:jc w:val="center"/>
              <w:rPr>
                <w:rFonts w:ascii="Times New Roman" w:hAnsi="Times New Roman"/>
                <w:noProof/>
                <w:kern w:val="0"/>
                <w:sz w:val="20"/>
                <w:szCs w:val="20"/>
              </w:rPr>
            </w:pPr>
          </w:p>
        </w:tc>
        <w:tc>
          <w:tcPr>
            <w:tcW w:w="314" w:type="pct"/>
            <w:tcBorders>
              <w:top w:val="outset" w:sz="6" w:space="0" w:color="414142"/>
              <w:left w:val="outset" w:sz="6" w:space="0" w:color="414142"/>
              <w:bottom w:val="outset" w:sz="6" w:space="0" w:color="414142"/>
              <w:right w:val="outset" w:sz="6" w:space="0" w:color="414142"/>
            </w:tcBorders>
            <w:hideMark/>
          </w:tcPr>
          <w:p w14:paraId="7C0E3D6F" w14:textId="70B3A67F" w:rsidR="00E57F4E" w:rsidRPr="00C7693C" w:rsidRDefault="00E57F4E" w:rsidP="001A0F4E">
            <w:pPr>
              <w:spacing w:after="0" w:line="240" w:lineRule="auto"/>
              <w:jc w:val="center"/>
              <w:rPr>
                <w:rFonts w:ascii="Times New Roman" w:hAnsi="Times New Roman"/>
                <w:noProof/>
                <w:kern w:val="0"/>
                <w:sz w:val="20"/>
                <w:szCs w:val="20"/>
              </w:rPr>
            </w:pPr>
          </w:p>
        </w:tc>
        <w:tc>
          <w:tcPr>
            <w:tcW w:w="328" w:type="pct"/>
            <w:tcBorders>
              <w:top w:val="outset" w:sz="6" w:space="0" w:color="414142"/>
              <w:left w:val="outset" w:sz="6" w:space="0" w:color="414142"/>
              <w:bottom w:val="outset" w:sz="6" w:space="0" w:color="414142"/>
              <w:right w:val="outset" w:sz="6" w:space="0" w:color="414142"/>
            </w:tcBorders>
            <w:hideMark/>
          </w:tcPr>
          <w:p w14:paraId="4957BC77" w14:textId="37075451" w:rsidR="00E57F4E" w:rsidRPr="00C7693C" w:rsidRDefault="00E57F4E" w:rsidP="001A0F4E">
            <w:pPr>
              <w:spacing w:after="0" w:line="240" w:lineRule="auto"/>
              <w:jc w:val="center"/>
              <w:rPr>
                <w:rFonts w:ascii="Times New Roman" w:hAnsi="Times New Roman"/>
                <w:noProof/>
                <w:kern w:val="0"/>
                <w:sz w:val="20"/>
                <w:szCs w:val="20"/>
              </w:rPr>
            </w:pPr>
          </w:p>
        </w:tc>
        <w:tc>
          <w:tcPr>
            <w:tcW w:w="295" w:type="pct"/>
            <w:tcBorders>
              <w:top w:val="outset" w:sz="6" w:space="0" w:color="414142"/>
              <w:left w:val="outset" w:sz="6" w:space="0" w:color="414142"/>
              <w:bottom w:val="outset" w:sz="6" w:space="0" w:color="414142"/>
              <w:right w:val="outset" w:sz="6" w:space="0" w:color="414142"/>
            </w:tcBorders>
            <w:hideMark/>
          </w:tcPr>
          <w:p w14:paraId="45E605DC" w14:textId="2F3A7CC5" w:rsidR="00E57F4E" w:rsidRPr="00C7693C" w:rsidRDefault="00E57F4E" w:rsidP="001A0F4E">
            <w:pPr>
              <w:spacing w:after="0" w:line="240" w:lineRule="auto"/>
              <w:jc w:val="center"/>
              <w:rPr>
                <w:rFonts w:ascii="Times New Roman" w:hAnsi="Times New Roman"/>
                <w:noProof/>
                <w:kern w:val="0"/>
                <w:sz w:val="20"/>
                <w:szCs w:val="20"/>
              </w:rPr>
            </w:pPr>
          </w:p>
        </w:tc>
        <w:tc>
          <w:tcPr>
            <w:tcW w:w="307" w:type="pct"/>
            <w:tcBorders>
              <w:top w:val="outset" w:sz="6" w:space="0" w:color="414142"/>
              <w:left w:val="outset" w:sz="6" w:space="0" w:color="414142"/>
              <w:bottom w:val="outset" w:sz="6" w:space="0" w:color="414142"/>
              <w:right w:val="outset" w:sz="6" w:space="0" w:color="414142"/>
            </w:tcBorders>
            <w:hideMark/>
          </w:tcPr>
          <w:p w14:paraId="247BA097" w14:textId="71D16722" w:rsidR="00E57F4E" w:rsidRPr="00C7693C" w:rsidRDefault="00E57F4E" w:rsidP="001A0F4E">
            <w:pPr>
              <w:spacing w:after="0" w:line="240" w:lineRule="auto"/>
              <w:jc w:val="center"/>
              <w:rPr>
                <w:rFonts w:ascii="Times New Roman" w:hAnsi="Times New Roman"/>
                <w:noProof/>
                <w:kern w:val="0"/>
                <w:sz w:val="20"/>
                <w:szCs w:val="20"/>
              </w:rPr>
            </w:pPr>
          </w:p>
        </w:tc>
        <w:tc>
          <w:tcPr>
            <w:tcW w:w="311" w:type="pct"/>
            <w:tcBorders>
              <w:top w:val="outset" w:sz="6" w:space="0" w:color="414142"/>
              <w:left w:val="outset" w:sz="6" w:space="0" w:color="414142"/>
              <w:bottom w:val="outset" w:sz="6" w:space="0" w:color="414142"/>
              <w:right w:val="outset" w:sz="6" w:space="0" w:color="414142"/>
            </w:tcBorders>
            <w:hideMark/>
          </w:tcPr>
          <w:p w14:paraId="35CC8843" w14:textId="096E6DD4" w:rsidR="00E57F4E" w:rsidRPr="00C7693C" w:rsidRDefault="00E57F4E" w:rsidP="001A0F4E">
            <w:pPr>
              <w:spacing w:after="0" w:line="240" w:lineRule="auto"/>
              <w:jc w:val="center"/>
              <w:rPr>
                <w:rFonts w:ascii="Times New Roman" w:hAnsi="Times New Roman"/>
                <w:noProof/>
                <w:kern w:val="0"/>
                <w:sz w:val="20"/>
                <w:szCs w:val="20"/>
              </w:rPr>
            </w:pPr>
          </w:p>
        </w:tc>
        <w:tc>
          <w:tcPr>
            <w:tcW w:w="282" w:type="pct"/>
            <w:tcBorders>
              <w:top w:val="outset" w:sz="6" w:space="0" w:color="414142"/>
              <w:left w:val="outset" w:sz="6" w:space="0" w:color="414142"/>
              <w:bottom w:val="outset" w:sz="6" w:space="0" w:color="414142"/>
              <w:right w:val="outset" w:sz="6" w:space="0" w:color="414142"/>
            </w:tcBorders>
            <w:hideMark/>
          </w:tcPr>
          <w:p w14:paraId="02945027" w14:textId="6C7815D6" w:rsidR="00E57F4E" w:rsidRPr="00C7693C" w:rsidRDefault="00E57F4E" w:rsidP="001A0F4E">
            <w:pPr>
              <w:spacing w:after="0" w:line="240" w:lineRule="auto"/>
              <w:jc w:val="center"/>
              <w:rPr>
                <w:rFonts w:ascii="Times New Roman" w:hAnsi="Times New Roman"/>
                <w:noProof/>
                <w:kern w:val="0"/>
                <w:sz w:val="20"/>
                <w:szCs w:val="20"/>
              </w:rPr>
            </w:pPr>
          </w:p>
        </w:tc>
        <w:tc>
          <w:tcPr>
            <w:tcW w:w="336" w:type="pct"/>
            <w:tcBorders>
              <w:top w:val="outset" w:sz="6" w:space="0" w:color="414142"/>
              <w:left w:val="outset" w:sz="6" w:space="0" w:color="414142"/>
              <w:bottom w:val="outset" w:sz="6" w:space="0" w:color="414142"/>
              <w:right w:val="outset" w:sz="6" w:space="0" w:color="414142"/>
            </w:tcBorders>
            <w:hideMark/>
          </w:tcPr>
          <w:p w14:paraId="0ED3AB88" w14:textId="55EA98F2" w:rsidR="00E57F4E" w:rsidRPr="00C7693C" w:rsidRDefault="00E57F4E" w:rsidP="001A0F4E">
            <w:pPr>
              <w:spacing w:after="0" w:line="240" w:lineRule="auto"/>
              <w:jc w:val="center"/>
              <w:rPr>
                <w:rFonts w:ascii="Times New Roman" w:hAnsi="Times New Roman"/>
                <w:noProof/>
                <w:kern w:val="0"/>
                <w:sz w:val="20"/>
                <w:szCs w:val="20"/>
              </w:rPr>
            </w:pPr>
          </w:p>
        </w:tc>
        <w:tc>
          <w:tcPr>
            <w:tcW w:w="223" w:type="pct"/>
            <w:tcBorders>
              <w:top w:val="outset" w:sz="6" w:space="0" w:color="414142"/>
              <w:left w:val="outset" w:sz="6" w:space="0" w:color="414142"/>
              <w:bottom w:val="outset" w:sz="6" w:space="0" w:color="414142"/>
              <w:right w:val="outset" w:sz="6" w:space="0" w:color="414142"/>
            </w:tcBorders>
            <w:hideMark/>
          </w:tcPr>
          <w:p w14:paraId="69683F32" w14:textId="23FA4C77" w:rsidR="00E57F4E" w:rsidRPr="00C7693C" w:rsidRDefault="00E57F4E" w:rsidP="001A0F4E">
            <w:pPr>
              <w:spacing w:after="0" w:line="240" w:lineRule="auto"/>
              <w:jc w:val="center"/>
              <w:rPr>
                <w:rFonts w:ascii="Times New Roman" w:hAnsi="Times New Roman"/>
                <w:noProof/>
                <w:kern w:val="0"/>
                <w:sz w:val="20"/>
                <w:szCs w:val="20"/>
              </w:rPr>
            </w:pPr>
          </w:p>
        </w:tc>
        <w:tc>
          <w:tcPr>
            <w:tcW w:w="339" w:type="pct"/>
            <w:tcBorders>
              <w:top w:val="outset" w:sz="6" w:space="0" w:color="414142"/>
              <w:left w:val="outset" w:sz="6" w:space="0" w:color="414142"/>
              <w:bottom w:val="outset" w:sz="6" w:space="0" w:color="414142"/>
              <w:right w:val="outset" w:sz="6" w:space="0" w:color="414142"/>
            </w:tcBorders>
            <w:hideMark/>
          </w:tcPr>
          <w:p w14:paraId="5F4D5A3F" w14:textId="54542ED2" w:rsidR="00E57F4E" w:rsidRPr="00C7693C" w:rsidRDefault="00E57F4E" w:rsidP="001A0F4E">
            <w:pPr>
              <w:spacing w:after="0" w:line="240" w:lineRule="auto"/>
              <w:jc w:val="center"/>
              <w:rPr>
                <w:rFonts w:ascii="Times New Roman" w:hAnsi="Times New Roman"/>
                <w:noProof/>
                <w:kern w:val="0"/>
                <w:sz w:val="20"/>
                <w:szCs w:val="20"/>
              </w:rPr>
            </w:pPr>
          </w:p>
        </w:tc>
        <w:tc>
          <w:tcPr>
            <w:tcW w:w="239" w:type="pct"/>
            <w:tcBorders>
              <w:top w:val="outset" w:sz="6" w:space="0" w:color="414142"/>
              <w:left w:val="outset" w:sz="6" w:space="0" w:color="414142"/>
              <w:bottom w:val="outset" w:sz="6" w:space="0" w:color="414142"/>
              <w:right w:val="outset" w:sz="6" w:space="0" w:color="414142"/>
            </w:tcBorders>
            <w:hideMark/>
          </w:tcPr>
          <w:p w14:paraId="358C111B" w14:textId="3C9513F8" w:rsidR="00E57F4E" w:rsidRPr="00C7693C" w:rsidRDefault="00E57F4E" w:rsidP="001A0F4E">
            <w:pPr>
              <w:spacing w:after="0" w:line="240" w:lineRule="auto"/>
              <w:jc w:val="center"/>
              <w:rPr>
                <w:rFonts w:ascii="Times New Roman" w:hAnsi="Times New Roman"/>
                <w:noProof/>
                <w:kern w:val="0"/>
                <w:sz w:val="20"/>
                <w:szCs w:val="20"/>
              </w:rPr>
            </w:pPr>
          </w:p>
        </w:tc>
        <w:tc>
          <w:tcPr>
            <w:tcW w:w="323" w:type="pct"/>
            <w:tcBorders>
              <w:top w:val="outset" w:sz="6" w:space="0" w:color="414142"/>
              <w:left w:val="outset" w:sz="6" w:space="0" w:color="414142"/>
              <w:bottom w:val="outset" w:sz="6" w:space="0" w:color="414142"/>
              <w:right w:val="outset" w:sz="6" w:space="0" w:color="414142"/>
            </w:tcBorders>
            <w:hideMark/>
          </w:tcPr>
          <w:p w14:paraId="59791A10" w14:textId="3E2BD73A" w:rsidR="00E57F4E" w:rsidRPr="00C7693C" w:rsidRDefault="00E57F4E" w:rsidP="001A0F4E">
            <w:pPr>
              <w:spacing w:after="0" w:line="240" w:lineRule="auto"/>
              <w:jc w:val="center"/>
              <w:rPr>
                <w:rFonts w:ascii="Times New Roman" w:hAnsi="Times New Roman"/>
                <w:noProof/>
                <w:kern w:val="0"/>
                <w:sz w:val="20"/>
                <w:szCs w:val="20"/>
              </w:rPr>
            </w:pPr>
          </w:p>
        </w:tc>
        <w:tc>
          <w:tcPr>
            <w:tcW w:w="37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15E9CF2D" w14:textId="77777777" w:rsidR="00E57F4E" w:rsidRPr="00C7693C" w:rsidRDefault="00E57F4E" w:rsidP="0082472C">
            <w:pPr>
              <w:spacing w:after="0" w:line="240" w:lineRule="auto"/>
              <w:jc w:val="center"/>
              <w:rPr>
                <w:rFonts w:ascii="Times New Roman" w:hAnsi="Times New Roman"/>
                <w:noProof/>
                <w:kern w:val="0"/>
                <w:sz w:val="20"/>
                <w:szCs w:val="20"/>
              </w:rPr>
            </w:pPr>
            <w:r>
              <w:rPr>
                <w:rFonts w:ascii="Times New Roman" w:hAnsi="Times New Roman"/>
                <w:sz w:val="20"/>
              </w:rPr>
              <w:t>Not less than the height of the support of the transmission line**</w:t>
            </w:r>
          </w:p>
        </w:tc>
        <w:tc>
          <w:tcPr>
            <w:tcW w:w="142" w:type="pct"/>
            <w:vMerge w:val="restart"/>
            <w:tcBorders>
              <w:top w:val="outset" w:sz="6" w:space="0" w:color="414142"/>
              <w:left w:val="outset" w:sz="6" w:space="0" w:color="414142"/>
              <w:bottom w:val="outset" w:sz="6" w:space="0" w:color="414142"/>
              <w:right w:val="outset" w:sz="6" w:space="0" w:color="414142"/>
            </w:tcBorders>
            <w:vAlign w:val="center"/>
            <w:hideMark/>
          </w:tcPr>
          <w:p w14:paraId="45BDB263" w14:textId="77777777" w:rsidR="00E57F4E" w:rsidRPr="00C7693C" w:rsidRDefault="00E57F4E" w:rsidP="0082472C">
            <w:pPr>
              <w:spacing w:after="0" w:line="240" w:lineRule="auto"/>
              <w:jc w:val="center"/>
              <w:rPr>
                <w:rFonts w:ascii="Times New Roman" w:hAnsi="Times New Roman"/>
                <w:noProof/>
                <w:kern w:val="0"/>
                <w:sz w:val="20"/>
                <w:szCs w:val="20"/>
              </w:rPr>
            </w:pPr>
            <w:r>
              <w:rPr>
                <w:rFonts w:ascii="Times New Roman" w:hAnsi="Times New Roman"/>
                <w:sz w:val="20"/>
              </w:rPr>
              <w:t>1.5 H**</w:t>
            </w:r>
          </w:p>
          <w:p w14:paraId="2AA09BC1" w14:textId="29F548B8" w:rsidR="00E57F4E" w:rsidRPr="00C7693C" w:rsidRDefault="003A4062" w:rsidP="003A4062">
            <w:pPr>
              <w:spacing w:after="0" w:line="240" w:lineRule="auto"/>
              <w:jc w:val="center"/>
              <w:rPr>
                <w:rFonts w:ascii="Times New Roman" w:hAnsi="Times New Roman"/>
                <w:noProof/>
                <w:kern w:val="0"/>
                <w:sz w:val="20"/>
                <w:szCs w:val="20"/>
              </w:rPr>
            </w:pPr>
            <w:r>
              <w:rPr>
                <w:rFonts w:ascii="Times New Roman" w:hAnsi="Times New Roman"/>
                <w:sz w:val="20"/>
              </w:rPr>
              <w:t>and 1.5 H***</w:t>
            </w:r>
          </w:p>
        </w:tc>
      </w:tr>
      <w:tr w:rsidR="003A4062" w:rsidRPr="001A0F4E" w14:paraId="390AB5BE" w14:textId="77777777" w:rsidTr="0082472C">
        <w:tc>
          <w:tcPr>
            <w:tcW w:w="144" w:type="pct"/>
            <w:tcBorders>
              <w:top w:val="outset" w:sz="6" w:space="0" w:color="414142"/>
              <w:left w:val="outset" w:sz="6" w:space="0" w:color="414142"/>
              <w:bottom w:val="outset" w:sz="6" w:space="0" w:color="414142"/>
              <w:right w:val="outset" w:sz="6" w:space="0" w:color="414142"/>
            </w:tcBorders>
            <w:hideMark/>
          </w:tcPr>
          <w:p w14:paraId="591109BF"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1.1.</w:t>
            </w:r>
          </w:p>
        </w:tc>
        <w:tc>
          <w:tcPr>
            <w:tcW w:w="306" w:type="pct"/>
            <w:tcBorders>
              <w:top w:val="outset" w:sz="6" w:space="0" w:color="414142"/>
              <w:left w:val="outset" w:sz="6" w:space="0" w:color="414142"/>
              <w:bottom w:val="outset" w:sz="6" w:space="0" w:color="414142"/>
              <w:right w:val="outset" w:sz="6" w:space="0" w:color="414142"/>
            </w:tcBorders>
            <w:hideMark/>
          </w:tcPr>
          <w:p w14:paraId="7DAFCE68" w14:textId="011737C0"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low pressure (up to 0.005 (including))</w:t>
            </w:r>
          </w:p>
        </w:tc>
        <w:tc>
          <w:tcPr>
            <w:tcW w:w="423" w:type="pct"/>
            <w:tcBorders>
              <w:top w:val="outset" w:sz="6" w:space="0" w:color="414142"/>
              <w:left w:val="outset" w:sz="6" w:space="0" w:color="414142"/>
              <w:bottom w:val="outset" w:sz="6" w:space="0" w:color="414142"/>
              <w:right w:val="outset" w:sz="6" w:space="0" w:color="414142"/>
            </w:tcBorders>
            <w:hideMark/>
          </w:tcPr>
          <w:p w14:paraId="5C8E6CCE"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5</w:t>
            </w:r>
          </w:p>
        </w:tc>
        <w:tc>
          <w:tcPr>
            <w:tcW w:w="311" w:type="pct"/>
            <w:tcBorders>
              <w:top w:val="outset" w:sz="6" w:space="0" w:color="414142"/>
              <w:left w:val="outset" w:sz="6" w:space="0" w:color="414142"/>
              <w:bottom w:val="outset" w:sz="6" w:space="0" w:color="414142"/>
              <w:right w:val="outset" w:sz="6" w:space="0" w:color="414142"/>
            </w:tcBorders>
            <w:hideMark/>
          </w:tcPr>
          <w:p w14:paraId="5EF112F2"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14" w:type="pct"/>
            <w:tcBorders>
              <w:top w:val="outset" w:sz="6" w:space="0" w:color="414142"/>
              <w:left w:val="outset" w:sz="6" w:space="0" w:color="414142"/>
              <w:bottom w:val="outset" w:sz="6" w:space="0" w:color="414142"/>
              <w:right w:val="outset" w:sz="6" w:space="0" w:color="414142"/>
            </w:tcBorders>
            <w:hideMark/>
          </w:tcPr>
          <w:p w14:paraId="6170AE45"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28" w:type="pct"/>
            <w:tcBorders>
              <w:top w:val="outset" w:sz="6" w:space="0" w:color="414142"/>
              <w:left w:val="outset" w:sz="6" w:space="0" w:color="414142"/>
              <w:bottom w:val="outset" w:sz="6" w:space="0" w:color="414142"/>
              <w:right w:val="outset" w:sz="6" w:space="0" w:color="414142"/>
            </w:tcBorders>
            <w:hideMark/>
          </w:tcPr>
          <w:p w14:paraId="3ADA7D89"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295" w:type="pct"/>
            <w:tcBorders>
              <w:top w:val="outset" w:sz="6" w:space="0" w:color="414142"/>
              <w:left w:val="outset" w:sz="6" w:space="0" w:color="414142"/>
              <w:bottom w:val="outset" w:sz="6" w:space="0" w:color="414142"/>
              <w:right w:val="outset" w:sz="6" w:space="0" w:color="414142"/>
            </w:tcBorders>
            <w:hideMark/>
          </w:tcPr>
          <w:p w14:paraId="6B0EBCE5"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07" w:type="pct"/>
            <w:tcBorders>
              <w:top w:val="outset" w:sz="6" w:space="0" w:color="414142"/>
              <w:left w:val="outset" w:sz="6" w:space="0" w:color="414142"/>
              <w:bottom w:val="outset" w:sz="6" w:space="0" w:color="414142"/>
              <w:right w:val="outset" w:sz="6" w:space="0" w:color="414142"/>
            </w:tcBorders>
            <w:hideMark/>
          </w:tcPr>
          <w:p w14:paraId="2F718C03"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11" w:type="pct"/>
            <w:tcBorders>
              <w:top w:val="outset" w:sz="6" w:space="0" w:color="414142"/>
              <w:left w:val="outset" w:sz="6" w:space="0" w:color="414142"/>
              <w:bottom w:val="outset" w:sz="6" w:space="0" w:color="414142"/>
              <w:right w:val="outset" w:sz="6" w:space="0" w:color="414142"/>
            </w:tcBorders>
            <w:hideMark/>
          </w:tcPr>
          <w:p w14:paraId="32151B71"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82" w:type="pct"/>
            <w:tcBorders>
              <w:top w:val="outset" w:sz="6" w:space="0" w:color="414142"/>
              <w:left w:val="outset" w:sz="6" w:space="0" w:color="414142"/>
              <w:bottom w:val="outset" w:sz="6" w:space="0" w:color="414142"/>
              <w:right w:val="outset" w:sz="6" w:space="0" w:color="414142"/>
            </w:tcBorders>
            <w:hideMark/>
          </w:tcPr>
          <w:p w14:paraId="6ECA9B69"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336" w:type="pct"/>
            <w:tcBorders>
              <w:top w:val="outset" w:sz="6" w:space="0" w:color="414142"/>
              <w:left w:val="outset" w:sz="6" w:space="0" w:color="414142"/>
              <w:bottom w:val="outset" w:sz="6" w:space="0" w:color="414142"/>
              <w:right w:val="outset" w:sz="6" w:space="0" w:color="414142"/>
            </w:tcBorders>
            <w:hideMark/>
          </w:tcPr>
          <w:p w14:paraId="6DB8F16B"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223" w:type="pct"/>
            <w:tcBorders>
              <w:top w:val="outset" w:sz="6" w:space="0" w:color="414142"/>
              <w:left w:val="outset" w:sz="6" w:space="0" w:color="414142"/>
              <w:bottom w:val="outset" w:sz="6" w:space="0" w:color="414142"/>
              <w:right w:val="outset" w:sz="6" w:space="0" w:color="414142"/>
            </w:tcBorders>
            <w:hideMark/>
          </w:tcPr>
          <w:p w14:paraId="6B1293D3"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3</w:t>
            </w:r>
          </w:p>
        </w:tc>
        <w:tc>
          <w:tcPr>
            <w:tcW w:w="339" w:type="pct"/>
            <w:tcBorders>
              <w:top w:val="outset" w:sz="6" w:space="0" w:color="414142"/>
              <w:left w:val="outset" w:sz="6" w:space="0" w:color="414142"/>
              <w:bottom w:val="outset" w:sz="6" w:space="0" w:color="414142"/>
              <w:right w:val="outset" w:sz="6" w:space="0" w:color="414142"/>
            </w:tcBorders>
            <w:hideMark/>
          </w:tcPr>
          <w:p w14:paraId="42BDEC87"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239" w:type="pct"/>
            <w:tcBorders>
              <w:top w:val="outset" w:sz="6" w:space="0" w:color="414142"/>
              <w:left w:val="outset" w:sz="6" w:space="0" w:color="414142"/>
              <w:bottom w:val="outset" w:sz="6" w:space="0" w:color="414142"/>
              <w:right w:val="outset" w:sz="6" w:space="0" w:color="414142"/>
            </w:tcBorders>
            <w:hideMark/>
          </w:tcPr>
          <w:p w14:paraId="0B27E005"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23" w:type="pct"/>
            <w:tcBorders>
              <w:top w:val="outset" w:sz="6" w:space="0" w:color="414142"/>
              <w:left w:val="outset" w:sz="6" w:space="0" w:color="414142"/>
              <w:bottom w:val="outset" w:sz="6" w:space="0" w:color="414142"/>
              <w:right w:val="outset" w:sz="6" w:space="0" w:color="414142"/>
            </w:tcBorders>
            <w:hideMark/>
          </w:tcPr>
          <w:p w14:paraId="13C9E5A7"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77" w:type="pct"/>
            <w:gridSpan w:val="2"/>
            <w:vMerge/>
            <w:tcBorders>
              <w:top w:val="outset" w:sz="6" w:space="0" w:color="414142"/>
              <w:left w:val="outset" w:sz="6" w:space="0" w:color="414142"/>
              <w:bottom w:val="outset" w:sz="6" w:space="0" w:color="414142"/>
              <w:right w:val="outset" w:sz="6" w:space="0" w:color="414142"/>
            </w:tcBorders>
            <w:vAlign w:val="center"/>
            <w:hideMark/>
          </w:tcPr>
          <w:p w14:paraId="437BF63C"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142" w:type="pct"/>
            <w:vMerge/>
            <w:tcBorders>
              <w:top w:val="outset" w:sz="6" w:space="0" w:color="414142"/>
              <w:left w:val="outset" w:sz="6" w:space="0" w:color="414142"/>
              <w:bottom w:val="outset" w:sz="6" w:space="0" w:color="414142"/>
              <w:right w:val="outset" w:sz="6" w:space="0" w:color="414142"/>
            </w:tcBorders>
            <w:vAlign w:val="center"/>
            <w:hideMark/>
          </w:tcPr>
          <w:p w14:paraId="05A228FA" w14:textId="77777777" w:rsidR="00E57F4E" w:rsidRPr="00C7693C" w:rsidRDefault="00E57F4E" w:rsidP="00536FE9">
            <w:pPr>
              <w:spacing w:after="0" w:line="240" w:lineRule="auto"/>
              <w:jc w:val="both"/>
              <w:rPr>
                <w:rFonts w:ascii="Times New Roman" w:hAnsi="Times New Roman"/>
                <w:noProof/>
                <w:kern w:val="0"/>
                <w:sz w:val="20"/>
                <w:szCs w:val="20"/>
              </w:rPr>
            </w:pPr>
          </w:p>
        </w:tc>
      </w:tr>
      <w:tr w:rsidR="003A4062" w:rsidRPr="001A0F4E" w14:paraId="1165A78B" w14:textId="77777777" w:rsidTr="0082472C">
        <w:tc>
          <w:tcPr>
            <w:tcW w:w="144" w:type="pct"/>
            <w:tcBorders>
              <w:top w:val="outset" w:sz="6" w:space="0" w:color="414142"/>
              <w:left w:val="outset" w:sz="6" w:space="0" w:color="414142"/>
              <w:bottom w:val="outset" w:sz="6" w:space="0" w:color="414142"/>
              <w:right w:val="outset" w:sz="6" w:space="0" w:color="414142"/>
            </w:tcBorders>
            <w:hideMark/>
          </w:tcPr>
          <w:p w14:paraId="6AEB1954"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1.2.</w:t>
            </w:r>
          </w:p>
        </w:tc>
        <w:tc>
          <w:tcPr>
            <w:tcW w:w="306" w:type="pct"/>
            <w:tcBorders>
              <w:top w:val="outset" w:sz="6" w:space="0" w:color="414142"/>
              <w:left w:val="outset" w:sz="6" w:space="0" w:color="414142"/>
              <w:bottom w:val="outset" w:sz="6" w:space="0" w:color="414142"/>
              <w:right w:val="outset" w:sz="6" w:space="0" w:color="414142"/>
            </w:tcBorders>
            <w:hideMark/>
          </w:tcPr>
          <w:p w14:paraId="5837AD84" w14:textId="17A73EAA"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mean pressure (above 0.005 up to 0.4 (including))</w:t>
            </w:r>
          </w:p>
        </w:tc>
        <w:tc>
          <w:tcPr>
            <w:tcW w:w="423" w:type="pct"/>
            <w:tcBorders>
              <w:top w:val="outset" w:sz="6" w:space="0" w:color="414142"/>
              <w:left w:val="outset" w:sz="6" w:space="0" w:color="414142"/>
              <w:bottom w:val="outset" w:sz="6" w:space="0" w:color="414142"/>
              <w:right w:val="outset" w:sz="6" w:space="0" w:color="414142"/>
            </w:tcBorders>
            <w:hideMark/>
          </w:tcPr>
          <w:p w14:paraId="6B08807C"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5</w:t>
            </w:r>
          </w:p>
        </w:tc>
        <w:tc>
          <w:tcPr>
            <w:tcW w:w="311" w:type="pct"/>
            <w:tcBorders>
              <w:top w:val="outset" w:sz="6" w:space="0" w:color="414142"/>
              <w:left w:val="outset" w:sz="6" w:space="0" w:color="414142"/>
              <w:bottom w:val="outset" w:sz="6" w:space="0" w:color="414142"/>
              <w:right w:val="outset" w:sz="6" w:space="0" w:color="414142"/>
            </w:tcBorders>
            <w:hideMark/>
          </w:tcPr>
          <w:p w14:paraId="40360597"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14" w:type="pct"/>
            <w:tcBorders>
              <w:top w:val="outset" w:sz="6" w:space="0" w:color="414142"/>
              <w:left w:val="outset" w:sz="6" w:space="0" w:color="414142"/>
              <w:bottom w:val="outset" w:sz="6" w:space="0" w:color="414142"/>
              <w:right w:val="outset" w:sz="6" w:space="0" w:color="414142"/>
            </w:tcBorders>
            <w:hideMark/>
          </w:tcPr>
          <w:p w14:paraId="73814519"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28" w:type="pct"/>
            <w:tcBorders>
              <w:top w:val="outset" w:sz="6" w:space="0" w:color="414142"/>
              <w:left w:val="outset" w:sz="6" w:space="0" w:color="414142"/>
              <w:bottom w:val="outset" w:sz="6" w:space="0" w:color="414142"/>
              <w:right w:val="outset" w:sz="6" w:space="0" w:color="414142"/>
            </w:tcBorders>
            <w:hideMark/>
          </w:tcPr>
          <w:p w14:paraId="4144C8B8"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295" w:type="pct"/>
            <w:tcBorders>
              <w:top w:val="outset" w:sz="6" w:space="0" w:color="414142"/>
              <w:left w:val="outset" w:sz="6" w:space="0" w:color="414142"/>
              <w:bottom w:val="outset" w:sz="6" w:space="0" w:color="414142"/>
              <w:right w:val="outset" w:sz="6" w:space="0" w:color="414142"/>
            </w:tcBorders>
            <w:hideMark/>
          </w:tcPr>
          <w:p w14:paraId="06D4FF68"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5</w:t>
            </w:r>
          </w:p>
        </w:tc>
        <w:tc>
          <w:tcPr>
            <w:tcW w:w="307" w:type="pct"/>
            <w:tcBorders>
              <w:top w:val="outset" w:sz="6" w:space="0" w:color="414142"/>
              <w:left w:val="outset" w:sz="6" w:space="0" w:color="414142"/>
              <w:bottom w:val="outset" w:sz="6" w:space="0" w:color="414142"/>
              <w:right w:val="outset" w:sz="6" w:space="0" w:color="414142"/>
            </w:tcBorders>
            <w:hideMark/>
          </w:tcPr>
          <w:p w14:paraId="3456F3FA"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11" w:type="pct"/>
            <w:tcBorders>
              <w:top w:val="outset" w:sz="6" w:space="0" w:color="414142"/>
              <w:left w:val="outset" w:sz="6" w:space="0" w:color="414142"/>
              <w:bottom w:val="outset" w:sz="6" w:space="0" w:color="414142"/>
              <w:right w:val="outset" w:sz="6" w:space="0" w:color="414142"/>
            </w:tcBorders>
            <w:hideMark/>
          </w:tcPr>
          <w:p w14:paraId="06DA8455"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82" w:type="pct"/>
            <w:tcBorders>
              <w:top w:val="outset" w:sz="6" w:space="0" w:color="414142"/>
              <w:left w:val="outset" w:sz="6" w:space="0" w:color="414142"/>
              <w:bottom w:val="outset" w:sz="6" w:space="0" w:color="414142"/>
              <w:right w:val="outset" w:sz="6" w:space="0" w:color="414142"/>
            </w:tcBorders>
            <w:hideMark/>
          </w:tcPr>
          <w:p w14:paraId="08136170"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336" w:type="pct"/>
            <w:tcBorders>
              <w:top w:val="outset" w:sz="6" w:space="0" w:color="414142"/>
              <w:left w:val="outset" w:sz="6" w:space="0" w:color="414142"/>
              <w:bottom w:val="outset" w:sz="6" w:space="0" w:color="414142"/>
              <w:right w:val="outset" w:sz="6" w:space="0" w:color="414142"/>
            </w:tcBorders>
            <w:hideMark/>
          </w:tcPr>
          <w:p w14:paraId="6A8DADC6"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223" w:type="pct"/>
            <w:tcBorders>
              <w:top w:val="outset" w:sz="6" w:space="0" w:color="414142"/>
              <w:left w:val="outset" w:sz="6" w:space="0" w:color="414142"/>
              <w:bottom w:val="outset" w:sz="6" w:space="0" w:color="414142"/>
              <w:right w:val="outset" w:sz="6" w:space="0" w:color="414142"/>
            </w:tcBorders>
            <w:hideMark/>
          </w:tcPr>
          <w:p w14:paraId="58506596"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3</w:t>
            </w:r>
          </w:p>
        </w:tc>
        <w:tc>
          <w:tcPr>
            <w:tcW w:w="339" w:type="pct"/>
            <w:tcBorders>
              <w:top w:val="outset" w:sz="6" w:space="0" w:color="414142"/>
              <w:left w:val="outset" w:sz="6" w:space="0" w:color="414142"/>
              <w:bottom w:val="outset" w:sz="6" w:space="0" w:color="414142"/>
              <w:right w:val="outset" w:sz="6" w:space="0" w:color="414142"/>
            </w:tcBorders>
            <w:hideMark/>
          </w:tcPr>
          <w:p w14:paraId="1F561179"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239" w:type="pct"/>
            <w:tcBorders>
              <w:top w:val="outset" w:sz="6" w:space="0" w:color="414142"/>
              <w:left w:val="outset" w:sz="6" w:space="0" w:color="414142"/>
              <w:bottom w:val="outset" w:sz="6" w:space="0" w:color="414142"/>
              <w:right w:val="outset" w:sz="6" w:space="0" w:color="414142"/>
            </w:tcBorders>
            <w:hideMark/>
          </w:tcPr>
          <w:p w14:paraId="43E90A9A"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23" w:type="pct"/>
            <w:tcBorders>
              <w:top w:val="outset" w:sz="6" w:space="0" w:color="414142"/>
              <w:left w:val="outset" w:sz="6" w:space="0" w:color="414142"/>
              <w:bottom w:val="outset" w:sz="6" w:space="0" w:color="414142"/>
              <w:right w:val="outset" w:sz="6" w:space="0" w:color="414142"/>
            </w:tcBorders>
            <w:hideMark/>
          </w:tcPr>
          <w:p w14:paraId="5E487FE6"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77" w:type="pct"/>
            <w:gridSpan w:val="2"/>
            <w:vMerge/>
            <w:tcBorders>
              <w:top w:val="outset" w:sz="6" w:space="0" w:color="414142"/>
              <w:left w:val="outset" w:sz="6" w:space="0" w:color="414142"/>
              <w:bottom w:val="outset" w:sz="6" w:space="0" w:color="414142"/>
              <w:right w:val="outset" w:sz="6" w:space="0" w:color="414142"/>
            </w:tcBorders>
            <w:vAlign w:val="center"/>
            <w:hideMark/>
          </w:tcPr>
          <w:p w14:paraId="1E5F7F1C"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142" w:type="pct"/>
            <w:vMerge/>
            <w:tcBorders>
              <w:top w:val="outset" w:sz="6" w:space="0" w:color="414142"/>
              <w:left w:val="outset" w:sz="6" w:space="0" w:color="414142"/>
              <w:bottom w:val="outset" w:sz="6" w:space="0" w:color="414142"/>
              <w:right w:val="outset" w:sz="6" w:space="0" w:color="414142"/>
            </w:tcBorders>
            <w:vAlign w:val="center"/>
            <w:hideMark/>
          </w:tcPr>
          <w:p w14:paraId="509C25DE" w14:textId="77777777" w:rsidR="00E57F4E" w:rsidRPr="00C7693C" w:rsidRDefault="00E57F4E" w:rsidP="00536FE9">
            <w:pPr>
              <w:spacing w:after="0" w:line="240" w:lineRule="auto"/>
              <w:jc w:val="both"/>
              <w:rPr>
                <w:rFonts w:ascii="Times New Roman" w:hAnsi="Times New Roman"/>
                <w:noProof/>
                <w:kern w:val="0"/>
                <w:sz w:val="20"/>
                <w:szCs w:val="20"/>
              </w:rPr>
            </w:pPr>
          </w:p>
        </w:tc>
      </w:tr>
      <w:tr w:rsidR="003A4062" w:rsidRPr="001A0F4E" w14:paraId="38581122" w14:textId="77777777" w:rsidTr="0082472C">
        <w:tc>
          <w:tcPr>
            <w:tcW w:w="144" w:type="pct"/>
            <w:tcBorders>
              <w:top w:val="outset" w:sz="6" w:space="0" w:color="414142"/>
              <w:left w:val="outset" w:sz="6" w:space="0" w:color="414142"/>
              <w:bottom w:val="outset" w:sz="6" w:space="0" w:color="414142"/>
              <w:right w:val="outset" w:sz="6" w:space="0" w:color="414142"/>
            </w:tcBorders>
            <w:hideMark/>
          </w:tcPr>
          <w:p w14:paraId="03D93693"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1.3.</w:t>
            </w:r>
          </w:p>
        </w:tc>
        <w:tc>
          <w:tcPr>
            <w:tcW w:w="306" w:type="pct"/>
            <w:tcBorders>
              <w:top w:val="outset" w:sz="6" w:space="0" w:color="414142"/>
              <w:left w:val="outset" w:sz="6" w:space="0" w:color="414142"/>
              <w:bottom w:val="outset" w:sz="6" w:space="0" w:color="414142"/>
              <w:right w:val="outset" w:sz="6" w:space="0" w:color="414142"/>
            </w:tcBorders>
            <w:hideMark/>
          </w:tcPr>
          <w:p w14:paraId="3F0F45EC" w14:textId="73C5C931"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high pressure (above 0.4 up to 0.6 (including))</w:t>
            </w:r>
          </w:p>
        </w:tc>
        <w:tc>
          <w:tcPr>
            <w:tcW w:w="423" w:type="pct"/>
            <w:tcBorders>
              <w:top w:val="outset" w:sz="6" w:space="0" w:color="414142"/>
              <w:left w:val="outset" w:sz="6" w:space="0" w:color="414142"/>
              <w:bottom w:val="outset" w:sz="6" w:space="0" w:color="414142"/>
              <w:right w:val="outset" w:sz="6" w:space="0" w:color="414142"/>
            </w:tcBorders>
            <w:hideMark/>
          </w:tcPr>
          <w:p w14:paraId="47FA4221"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5</w:t>
            </w:r>
          </w:p>
        </w:tc>
        <w:tc>
          <w:tcPr>
            <w:tcW w:w="311" w:type="pct"/>
            <w:tcBorders>
              <w:top w:val="outset" w:sz="6" w:space="0" w:color="414142"/>
              <w:left w:val="outset" w:sz="6" w:space="0" w:color="414142"/>
              <w:bottom w:val="outset" w:sz="6" w:space="0" w:color="414142"/>
              <w:right w:val="outset" w:sz="6" w:space="0" w:color="414142"/>
            </w:tcBorders>
            <w:hideMark/>
          </w:tcPr>
          <w:p w14:paraId="66C7CC32"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14" w:type="pct"/>
            <w:tcBorders>
              <w:top w:val="outset" w:sz="6" w:space="0" w:color="414142"/>
              <w:left w:val="outset" w:sz="6" w:space="0" w:color="414142"/>
              <w:bottom w:val="outset" w:sz="6" w:space="0" w:color="414142"/>
              <w:right w:val="outset" w:sz="6" w:space="0" w:color="414142"/>
            </w:tcBorders>
            <w:hideMark/>
          </w:tcPr>
          <w:p w14:paraId="19F17CB3"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328" w:type="pct"/>
            <w:tcBorders>
              <w:top w:val="outset" w:sz="6" w:space="0" w:color="414142"/>
              <w:left w:val="outset" w:sz="6" w:space="0" w:color="414142"/>
              <w:bottom w:val="outset" w:sz="6" w:space="0" w:color="414142"/>
              <w:right w:val="outset" w:sz="6" w:space="0" w:color="414142"/>
            </w:tcBorders>
            <w:hideMark/>
          </w:tcPr>
          <w:p w14:paraId="60498D08"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40</w:t>
            </w:r>
          </w:p>
        </w:tc>
        <w:tc>
          <w:tcPr>
            <w:tcW w:w="295" w:type="pct"/>
            <w:tcBorders>
              <w:top w:val="outset" w:sz="6" w:space="0" w:color="414142"/>
              <w:left w:val="outset" w:sz="6" w:space="0" w:color="414142"/>
              <w:bottom w:val="outset" w:sz="6" w:space="0" w:color="414142"/>
              <w:right w:val="outset" w:sz="6" w:space="0" w:color="414142"/>
            </w:tcBorders>
            <w:hideMark/>
          </w:tcPr>
          <w:p w14:paraId="00B459FB"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5</w:t>
            </w:r>
          </w:p>
        </w:tc>
        <w:tc>
          <w:tcPr>
            <w:tcW w:w="307" w:type="pct"/>
            <w:tcBorders>
              <w:top w:val="outset" w:sz="6" w:space="0" w:color="414142"/>
              <w:left w:val="outset" w:sz="6" w:space="0" w:color="414142"/>
              <w:bottom w:val="outset" w:sz="6" w:space="0" w:color="414142"/>
              <w:right w:val="outset" w:sz="6" w:space="0" w:color="414142"/>
            </w:tcBorders>
            <w:hideMark/>
          </w:tcPr>
          <w:p w14:paraId="21EC9F25"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11" w:type="pct"/>
            <w:tcBorders>
              <w:top w:val="outset" w:sz="6" w:space="0" w:color="414142"/>
              <w:left w:val="outset" w:sz="6" w:space="0" w:color="414142"/>
              <w:bottom w:val="outset" w:sz="6" w:space="0" w:color="414142"/>
              <w:right w:val="outset" w:sz="6" w:space="0" w:color="414142"/>
            </w:tcBorders>
            <w:hideMark/>
          </w:tcPr>
          <w:p w14:paraId="0DA20153"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82" w:type="pct"/>
            <w:tcBorders>
              <w:top w:val="outset" w:sz="6" w:space="0" w:color="414142"/>
              <w:left w:val="outset" w:sz="6" w:space="0" w:color="414142"/>
              <w:bottom w:val="outset" w:sz="6" w:space="0" w:color="414142"/>
              <w:right w:val="outset" w:sz="6" w:space="0" w:color="414142"/>
            </w:tcBorders>
            <w:hideMark/>
          </w:tcPr>
          <w:p w14:paraId="1B197295"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40</w:t>
            </w:r>
          </w:p>
        </w:tc>
        <w:tc>
          <w:tcPr>
            <w:tcW w:w="336" w:type="pct"/>
            <w:tcBorders>
              <w:top w:val="outset" w:sz="6" w:space="0" w:color="414142"/>
              <w:left w:val="outset" w:sz="6" w:space="0" w:color="414142"/>
              <w:bottom w:val="outset" w:sz="6" w:space="0" w:color="414142"/>
              <w:right w:val="outset" w:sz="6" w:space="0" w:color="414142"/>
            </w:tcBorders>
            <w:hideMark/>
          </w:tcPr>
          <w:p w14:paraId="3A4D7A69"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223" w:type="pct"/>
            <w:tcBorders>
              <w:top w:val="outset" w:sz="6" w:space="0" w:color="414142"/>
              <w:left w:val="outset" w:sz="6" w:space="0" w:color="414142"/>
              <w:bottom w:val="outset" w:sz="6" w:space="0" w:color="414142"/>
              <w:right w:val="outset" w:sz="6" w:space="0" w:color="414142"/>
            </w:tcBorders>
            <w:hideMark/>
          </w:tcPr>
          <w:p w14:paraId="495DD9C9"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3</w:t>
            </w:r>
          </w:p>
        </w:tc>
        <w:tc>
          <w:tcPr>
            <w:tcW w:w="339" w:type="pct"/>
            <w:tcBorders>
              <w:top w:val="outset" w:sz="6" w:space="0" w:color="414142"/>
              <w:left w:val="outset" w:sz="6" w:space="0" w:color="414142"/>
              <w:bottom w:val="outset" w:sz="6" w:space="0" w:color="414142"/>
              <w:right w:val="outset" w:sz="6" w:space="0" w:color="414142"/>
            </w:tcBorders>
            <w:hideMark/>
          </w:tcPr>
          <w:p w14:paraId="3078C8B1"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239" w:type="pct"/>
            <w:tcBorders>
              <w:top w:val="outset" w:sz="6" w:space="0" w:color="414142"/>
              <w:left w:val="outset" w:sz="6" w:space="0" w:color="414142"/>
              <w:bottom w:val="outset" w:sz="6" w:space="0" w:color="414142"/>
              <w:right w:val="outset" w:sz="6" w:space="0" w:color="414142"/>
            </w:tcBorders>
            <w:hideMark/>
          </w:tcPr>
          <w:p w14:paraId="24B7EB85"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23" w:type="pct"/>
            <w:tcBorders>
              <w:top w:val="outset" w:sz="6" w:space="0" w:color="414142"/>
              <w:left w:val="outset" w:sz="6" w:space="0" w:color="414142"/>
              <w:bottom w:val="outset" w:sz="6" w:space="0" w:color="414142"/>
              <w:right w:val="outset" w:sz="6" w:space="0" w:color="414142"/>
            </w:tcBorders>
            <w:hideMark/>
          </w:tcPr>
          <w:p w14:paraId="3ED31027"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77" w:type="pct"/>
            <w:gridSpan w:val="2"/>
            <w:vMerge/>
            <w:tcBorders>
              <w:top w:val="outset" w:sz="6" w:space="0" w:color="414142"/>
              <w:left w:val="outset" w:sz="6" w:space="0" w:color="414142"/>
              <w:bottom w:val="outset" w:sz="6" w:space="0" w:color="414142"/>
              <w:right w:val="outset" w:sz="6" w:space="0" w:color="414142"/>
            </w:tcBorders>
            <w:vAlign w:val="center"/>
            <w:hideMark/>
          </w:tcPr>
          <w:p w14:paraId="421F82E8"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142" w:type="pct"/>
            <w:vMerge/>
            <w:tcBorders>
              <w:top w:val="outset" w:sz="6" w:space="0" w:color="414142"/>
              <w:left w:val="outset" w:sz="6" w:space="0" w:color="414142"/>
              <w:bottom w:val="outset" w:sz="6" w:space="0" w:color="414142"/>
              <w:right w:val="outset" w:sz="6" w:space="0" w:color="414142"/>
            </w:tcBorders>
            <w:vAlign w:val="center"/>
            <w:hideMark/>
          </w:tcPr>
          <w:p w14:paraId="4DEDD6D9" w14:textId="77777777" w:rsidR="00E57F4E" w:rsidRPr="00C7693C" w:rsidRDefault="00E57F4E" w:rsidP="00536FE9">
            <w:pPr>
              <w:spacing w:after="0" w:line="240" w:lineRule="auto"/>
              <w:jc w:val="both"/>
              <w:rPr>
                <w:rFonts w:ascii="Times New Roman" w:hAnsi="Times New Roman"/>
                <w:noProof/>
                <w:kern w:val="0"/>
                <w:sz w:val="20"/>
                <w:szCs w:val="20"/>
              </w:rPr>
            </w:pPr>
          </w:p>
        </w:tc>
      </w:tr>
      <w:tr w:rsidR="003A4062" w:rsidRPr="001A0F4E" w14:paraId="75F34081" w14:textId="77777777" w:rsidTr="0082472C">
        <w:tc>
          <w:tcPr>
            <w:tcW w:w="144" w:type="pct"/>
            <w:tcBorders>
              <w:top w:val="outset" w:sz="6" w:space="0" w:color="414142"/>
              <w:left w:val="outset" w:sz="6" w:space="0" w:color="414142"/>
              <w:bottom w:val="outset" w:sz="6" w:space="0" w:color="414142"/>
              <w:right w:val="outset" w:sz="6" w:space="0" w:color="414142"/>
            </w:tcBorders>
            <w:hideMark/>
          </w:tcPr>
          <w:p w14:paraId="25961813"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1.4.</w:t>
            </w:r>
          </w:p>
        </w:tc>
        <w:tc>
          <w:tcPr>
            <w:tcW w:w="306" w:type="pct"/>
            <w:tcBorders>
              <w:top w:val="outset" w:sz="6" w:space="0" w:color="414142"/>
              <w:left w:val="outset" w:sz="6" w:space="0" w:color="414142"/>
              <w:bottom w:val="outset" w:sz="6" w:space="0" w:color="414142"/>
              <w:right w:val="outset" w:sz="6" w:space="0" w:color="414142"/>
            </w:tcBorders>
            <w:hideMark/>
          </w:tcPr>
          <w:p w14:paraId="0A2658C3"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high pressure (above 0.6 up to 1.6)</w:t>
            </w:r>
          </w:p>
        </w:tc>
        <w:tc>
          <w:tcPr>
            <w:tcW w:w="423" w:type="pct"/>
            <w:tcBorders>
              <w:top w:val="outset" w:sz="6" w:space="0" w:color="414142"/>
              <w:left w:val="outset" w:sz="6" w:space="0" w:color="414142"/>
              <w:bottom w:val="outset" w:sz="6" w:space="0" w:color="414142"/>
              <w:right w:val="outset" w:sz="6" w:space="0" w:color="414142"/>
            </w:tcBorders>
            <w:hideMark/>
          </w:tcPr>
          <w:p w14:paraId="7C27EBBB"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11" w:type="pct"/>
            <w:tcBorders>
              <w:top w:val="outset" w:sz="6" w:space="0" w:color="414142"/>
              <w:left w:val="outset" w:sz="6" w:space="0" w:color="414142"/>
              <w:bottom w:val="outset" w:sz="6" w:space="0" w:color="414142"/>
              <w:right w:val="outset" w:sz="6" w:space="0" w:color="414142"/>
            </w:tcBorders>
            <w:hideMark/>
          </w:tcPr>
          <w:p w14:paraId="228B5C4C"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5</w:t>
            </w:r>
          </w:p>
        </w:tc>
        <w:tc>
          <w:tcPr>
            <w:tcW w:w="314" w:type="pct"/>
            <w:tcBorders>
              <w:top w:val="outset" w:sz="6" w:space="0" w:color="414142"/>
              <w:left w:val="outset" w:sz="6" w:space="0" w:color="414142"/>
              <w:bottom w:val="outset" w:sz="6" w:space="0" w:color="414142"/>
              <w:right w:val="outset" w:sz="6" w:space="0" w:color="414142"/>
            </w:tcBorders>
            <w:hideMark/>
          </w:tcPr>
          <w:p w14:paraId="576090B9"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328" w:type="pct"/>
            <w:tcBorders>
              <w:top w:val="outset" w:sz="6" w:space="0" w:color="414142"/>
              <w:left w:val="outset" w:sz="6" w:space="0" w:color="414142"/>
              <w:bottom w:val="outset" w:sz="6" w:space="0" w:color="414142"/>
              <w:right w:val="outset" w:sz="6" w:space="0" w:color="414142"/>
            </w:tcBorders>
            <w:hideMark/>
          </w:tcPr>
          <w:p w14:paraId="2E9CDD21"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40</w:t>
            </w:r>
          </w:p>
        </w:tc>
        <w:tc>
          <w:tcPr>
            <w:tcW w:w="295" w:type="pct"/>
            <w:tcBorders>
              <w:top w:val="outset" w:sz="6" w:space="0" w:color="414142"/>
              <w:left w:val="outset" w:sz="6" w:space="0" w:color="414142"/>
              <w:bottom w:val="outset" w:sz="6" w:space="0" w:color="414142"/>
              <w:right w:val="outset" w:sz="6" w:space="0" w:color="414142"/>
            </w:tcBorders>
            <w:hideMark/>
          </w:tcPr>
          <w:p w14:paraId="52DBFF3F"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w:t>
            </w:r>
          </w:p>
        </w:tc>
        <w:tc>
          <w:tcPr>
            <w:tcW w:w="307" w:type="pct"/>
            <w:tcBorders>
              <w:top w:val="outset" w:sz="6" w:space="0" w:color="414142"/>
              <w:left w:val="outset" w:sz="6" w:space="0" w:color="414142"/>
              <w:bottom w:val="outset" w:sz="6" w:space="0" w:color="414142"/>
              <w:right w:val="outset" w:sz="6" w:space="0" w:color="414142"/>
            </w:tcBorders>
            <w:hideMark/>
          </w:tcPr>
          <w:p w14:paraId="5CDBFFEF"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11" w:type="pct"/>
            <w:tcBorders>
              <w:top w:val="outset" w:sz="6" w:space="0" w:color="414142"/>
              <w:left w:val="outset" w:sz="6" w:space="0" w:color="414142"/>
              <w:bottom w:val="outset" w:sz="6" w:space="0" w:color="414142"/>
              <w:right w:val="outset" w:sz="6" w:space="0" w:color="414142"/>
            </w:tcBorders>
            <w:hideMark/>
          </w:tcPr>
          <w:p w14:paraId="7EF64AD0"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282" w:type="pct"/>
            <w:tcBorders>
              <w:top w:val="outset" w:sz="6" w:space="0" w:color="414142"/>
              <w:left w:val="outset" w:sz="6" w:space="0" w:color="414142"/>
              <w:bottom w:val="outset" w:sz="6" w:space="0" w:color="414142"/>
              <w:right w:val="outset" w:sz="6" w:space="0" w:color="414142"/>
            </w:tcBorders>
            <w:hideMark/>
          </w:tcPr>
          <w:p w14:paraId="49A10958"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40</w:t>
            </w:r>
          </w:p>
        </w:tc>
        <w:tc>
          <w:tcPr>
            <w:tcW w:w="336" w:type="pct"/>
            <w:tcBorders>
              <w:top w:val="outset" w:sz="6" w:space="0" w:color="414142"/>
              <w:left w:val="outset" w:sz="6" w:space="0" w:color="414142"/>
              <w:bottom w:val="outset" w:sz="6" w:space="0" w:color="414142"/>
              <w:right w:val="outset" w:sz="6" w:space="0" w:color="414142"/>
            </w:tcBorders>
            <w:hideMark/>
          </w:tcPr>
          <w:p w14:paraId="41F05181"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223" w:type="pct"/>
            <w:tcBorders>
              <w:top w:val="outset" w:sz="6" w:space="0" w:color="414142"/>
              <w:left w:val="outset" w:sz="6" w:space="0" w:color="414142"/>
              <w:bottom w:val="outset" w:sz="6" w:space="0" w:color="414142"/>
              <w:right w:val="outset" w:sz="6" w:space="0" w:color="414142"/>
            </w:tcBorders>
            <w:hideMark/>
          </w:tcPr>
          <w:p w14:paraId="3B73A837"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3</w:t>
            </w:r>
          </w:p>
        </w:tc>
        <w:tc>
          <w:tcPr>
            <w:tcW w:w="339" w:type="pct"/>
            <w:tcBorders>
              <w:top w:val="outset" w:sz="6" w:space="0" w:color="414142"/>
              <w:left w:val="outset" w:sz="6" w:space="0" w:color="414142"/>
              <w:bottom w:val="outset" w:sz="6" w:space="0" w:color="414142"/>
              <w:right w:val="outset" w:sz="6" w:space="0" w:color="414142"/>
            </w:tcBorders>
            <w:hideMark/>
          </w:tcPr>
          <w:p w14:paraId="5F092477"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239" w:type="pct"/>
            <w:tcBorders>
              <w:top w:val="outset" w:sz="6" w:space="0" w:color="414142"/>
              <w:left w:val="outset" w:sz="6" w:space="0" w:color="414142"/>
              <w:bottom w:val="outset" w:sz="6" w:space="0" w:color="414142"/>
              <w:right w:val="outset" w:sz="6" w:space="0" w:color="414142"/>
            </w:tcBorders>
            <w:hideMark/>
          </w:tcPr>
          <w:p w14:paraId="7CC8C4F0"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323" w:type="pct"/>
            <w:tcBorders>
              <w:top w:val="outset" w:sz="6" w:space="0" w:color="414142"/>
              <w:left w:val="outset" w:sz="6" w:space="0" w:color="414142"/>
              <w:bottom w:val="outset" w:sz="6" w:space="0" w:color="414142"/>
              <w:right w:val="outset" w:sz="6" w:space="0" w:color="414142"/>
            </w:tcBorders>
            <w:hideMark/>
          </w:tcPr>
          <w:p w14:paraId="3D3837FA" w14:textId="77777777" w:rsidR="00E57F4E" w:rsidRPr="00C7693C" w:rsidRDefault="00E57F4E" w:rsidP="001A0F4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77" w:type="pct"/>
            <w:gridSpan w:val="2"/>
            <w:vMerge/>
            <w:tcBorders>
              <w:top w:val="outset" w:sz="6" w:space="0" w:color="414142"/>
              <w:left w:val="outset" w:sz="6" w:space="0" w:color="414142"/>
              <w:bottom w:val="outset" w:sz="6" w:space="0" w:color="414142"/>
              <w:right w:val="outset" w:sz="6" w:space="0" w:color="414142"/>
            </w:tcBorders>
            <w:vAlign w:val="center"/>
            <w:hideMark/>
          </w:tcPr>
          <w:p w14:paraId="30C85759"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142" w:type="pct"/>
            <w:vMerge/>
            <w:tcBorders>
              <w:top w:val="outset" w:sz="6" w:space="0" w:color="414142"/>
              <w:left w:val="outset" w:sz="6" w:space="0" w:color="414142"/>
              <w:bottom w:val="outset" w:sz="6" w:space="0" w:color="414142"/>
              <w:right w:val="outset" w:sz="6" w:space="0" w:color="414142"/>
            </w:tcBorders>
            <w:vAlign w:val="center"/>
            <w:hideMark/>
          </w:tcPr>
          <w:p w14:paraId="10CBCFE5" w14:textId="77777777" w:rsidR="00E57F4E" w:rsidRPr="00C7693C" w:rsidRDefault="00E57F4E" w:rsidP="00536FE9">
            <w:pPr>
              <w:spacing w:after="0" w:line="240" w:lineRule="auto"/>
              <w:jc w:val="both"/>
              <w:rPr>
                <w:rFonts w:ascii="Times New Roman" w:hAnsi="Times New Roman"/>
                <w:noProof/>
                <w:kern w:val="0"/>
                <w:sz w:val="20"/>
                <w:szCs w:val="20"/>
              </w:rPr>
            </w:pPr>
          </w:p>
        </w:tc>
      </w:tr>
    </w:tbl>
    <w:p w14:paraId="5F15C03E" w14:textId="77777777" w:rsidR="001A0F4E" w:rsidRDefault="001A0F4E" w:rsidP="00536FE9">
      <w:pPr>
        <w:spacing w:after="0" w:line="240" w:lineRule="auto"/>
        <w:jc w:val="both"/>
        <w:rPr>
          <w:rFonts w:ascii="Times New Roman" w:hAnsi="Times New Roman"/>
          <w:noProof/>
          <w:kern w:val="0"/>
          <w:sz w:val="24"/>
        </w:rPr>
      </w:pPr>
    </w:p>
    <w:p w14:paraId="0FFE9D89" w14:textId="7F684B1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35EE503C"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If the height of the support of a gas pipeline exceeds the height of the support of a transmission line, it shall be assumed that the distance between the gas pipeline and the closest outside wire of the transmission line is not less than the height of the support of the gas pipeline.</w:t>
      </w:r>
    </w:p>
    <w:p w14:paraId="1288E1DF"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2. Building of surface gas pipelines along the walls and coverings of buildings shall be permissible in accordance with the requirements laid down in the laws and regulations governing construction.</w:t>
      </w:r>
    </w:p>
    <w:p w14:paraId="284DD3D9"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3. * If the engineering networks are not being located in the road right of way.</w:t>
      </w:r>
    </w:p>
    <w:p w14:paraId="4CC4E946"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4. ** In restricted circumstances, it shall be permitted to reduce the distance from the transmission line with voltage up to 1 kV – 1 m, from the transmission line with voltage from 6 kV to 20 kV – 3 m, from the transmission line with voltage of 110 kV – 7 m, from the transmission line with voltage of 330 kV – 12 m.</w:t>
      </w:r>
    </w:p>
    <w:p w14:paraId="3935FA2C" w14:textId="77777777" w:rsidR="00E57F4E" w:rsidRDefault="00E57F4E" w:rsidP="00536FE9">
      <w:pPr>
        <w:spacing w:after="0" w:line="240" w:lineRule="auto"/>
        <w:jc w:val="both"/>
        <w:rPr>
          <w:rFonts w:ascii="Times New Roman" w:hAnsi="Times New Roman"/>
          <w:noProof/>
          <w:kern w:val="0"/>
          <w:sz w:val="24"/>
        </w:rPr>
      </w:pPr>
      <w:r>
        <w:rPr>
          <w:rFonts w:ascii="Times New Roman" w:hAnsi="Times New Roman"/>
          <w:sz w:val="24"/>
        </w:rPr>
        <w:t>5. *** H – height of the support of overhead power line.</w:t>
      </w:r>
    </w:p>
    <w:p w14:paraId="34907B98" w14:textId="77777777" w:rsidR="001A0F4E" w:rsidRPr="00C7693C" w:rsidRDefault="001A0F4E" w:rsidP="00536FE9">
      <w:pPr>
        <w:spacing w:after="0" w:line="240" w:lineRule="auto"/>
        <w:jc w:val="both"/>
        <w:rPr>
          <w:rFonts w:ascii="Times New Roman" w:hAnsi="Times New Roman"/>
          <w:noProof/>
          <w:kern w:val="0"/>
          <w:sz w:val="24"/>
        </w:rPr>
      </w:pPr>
    </w:p>
    <w:p w14:paraId="66CB385B" w14:textId="77777777" w:rsidR="00E57F4E" w:rsidRDefault="00E57F4E" w:rsidP="00CA1F59">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4</w:t>
      </w:r>
    </w:p>
    <w:p w14:paraId="734C01F8" w14:textId="77777777" w:rsidR="001A0F4E" w:rsidRPr="00C7693C" w:rsidRDefault="001A0F4E" w:rsidP="00CA1F59">
      <w:pPr>
        <w:keepNext/>
        <w:keepLines/>
        <w:spacing w:after="0" w:line="240" w:lineRule="auto"/>
        <w:jc w:val="both"/>
        <w:rPr>
          <w:rFonts w:ascii="Times New Roman" w:hAnsi="Times New Roman"/>
          <w:noProof/>
          <w:kern w:val="0"/>
          <w:sz w:val="24"/>
        </w:rPr>
      </w:pPr>
    </w:p>
    <w:p w14:paraId="1D3DFB1D" w14:textId="77777777" w:rsidR="00E57F4E" w:rsidRDefault="00E57F4E" w:rsidP="00CA1F59">
      <w:pPr>
        <w:keepNext/>
        <w:keepLines/>
        <w:spacing w:after="0" w:line="240" w:lineRule="auto"/>
        <w:jc w:val="center"/>
        <w:rPr>
          <w:rFonts w:ascii="Times New Roman" w:hAnsi="Times New Roman"/>
          <w:b/>
          <w:bCs/>
          <w:noProof/>
          <w:kern w:val="0"/>
          <w:sz w:val="24"/>
        </w:rPr>
      </w:pPr>
      <w:r>
        <w:rPr>
          <w:rFonts w:ascii="Times New Roman" w:hAnsi="Times New Roman"/>
          <w:b/>
          <w:sz w:val="24"/>
        </w:rPr>
        <w:t>Minimum Horizontal Distances from the Overhead Line of Electronic Communications Networks to Other Structures</w:t>
      </w:r>
    </w:p>
    <w:p w14:paraId="4CC9F077" w14:textId="77777777" w:rsidR="001A0F4E" w:rsidRPr="00C7693C" w:rsidRDefault="001A0F4E" w:rsidP="00536FE9">
      <w:pPr>
        <w:spacing w:after="0" w:line="240" w:lineRule="auto"/>
        <w:jc w:val="both"/>
        <w:rPr>
          <w:rFonts w:ascii="Times New Roman" w:hAnsi="Times New Roman"/>
          <w:b/>
          <w:bCs/>
          <w:noProof/>
          <w:kern w:val="0"/>
          <w:sz w:val="24"/>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20"/>
        <w:gridCol w:w="1630"/>
        <w:gridCol w:w="838"/>
        <w:gridCol w:w="838"/>
        <w:gridCol w:w="1004"/>
        <w:gridCol w:w="792"/>
        <w:gridCol w:w="792"/>
        <w:gridCol w:w="1025"/>
        <w:gridCol w:w="1237"/>
        <w:gridCol w:w="1214"/>
        <w:gridCol w:w="1048"/>
        <w:gridCol w:w="1036"/>
        <w:gridCol w:w="838"/>
        <w:gridCol w:w="349"/>
        <w:gridCol w:w="393"/>
        <w:gridCol w:w="1100"/>
      </w:tblGrid>
      <w:tr w:rsidR="0082472C" w:rsidRPr="00C7693C" w14:paraId="34A7969B" w14:textId="77777777" w:rsidTr="0082472C">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6DD74B45" w14:textId="363F4FA0"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No.</w:t>
            </w:r>
          </w:p>
        </w:tc>
        <w:tc>
          <w:tcPr>
            <w:tcW w:w="560" w:type="pct"/>
            <w:vMerge w:val="restart"/>
            <w:tcBorders>
              <w:top w:val="outset" w:sz="6" w:space="0" w:color="414142"/>
              <w:left w:val="outset" w:sz="6" w:space="0" w:color="414142"/>
              <w:bottom w:val="outset" w:sz="6" w:space="0" w:color="414142"/>
              <w:right w:val="outset" w:sz="6" w:space="0" w:color="414142"/>
            </w:tcBorders>
            <w:vAlign w:val="center"/>
            <w:hideMark/>
          </w:tcPr>
          <w:p w14:paraId="776F77B2" w14:textId="77777777" w:rsidR="00E57F4E" w:rsidRPr="00C7693C" w:rsidRDefault="00E57F4E" w:rsidP="003A4062">
            <w:pPr>
              <w:spacing w:after="0" w:line="240" w:lineRule="auto"/>
              <w:jc w:val="center"/>
              <w:rPr>
                <w:rFonts w:ascii="Times New Roman" w:hAnsi="Times New Roman"/>
                <w:noProof/>
                <w:kern w:val="0"/>
                <w:sz w:val="20"/>
                <w:szCs w:val="20"/>
              </w:rPr>
            </w:pPr>
            <w:r>
              <w:rPr>
                <w:rFonts w:ascii="Times New Roman" w:hAnsi="Times New Roman"/>
                <w:sz w:val="20"/>
              </w:rPr>
              <w:t>Engineering networks</w:t>
            </w:r>
          </w:p>
        </w:tc>
        <w:tc>
          <w:tcPr>
            <w:tcW w:w="4297" w:type="pct"/>
            <w:gridSpan w:val="14"/>
            <w:tcBorders>
              <w:top w:val="outset" w:sz="6" w:space="0" w:color="414142"/>
              <w:left w:val="outset" w:sz="6" w:space="0" w:color="414142"/>
              <w:bottom w:val="outset" w:sz="6" w:space="0" w:color="414142"/>
              <w:right w:val="outset" w:sz="6" w:space="0" w:color="414142"/>
            </w:tcBorders>
            <w:vAlign w:val="center"/>
            <w:hideMark/>
          </w:tcPr>
          <w:p w14:paraId="0A4FDB95"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Minimum horizontal distance (m) from the support structure or the vertical projection of the closest outside wire, suspended cable of the line of an electronic communications network to</w:t>
            </w:r>
          </w:p>
        </w:tc>
      </w:tr>
      <w:tr w:rsidR="0082472C" w:rsidRPr="001A0F4E" w14:paraId="4D2649D8" w14:textId="77777777" w:rsidTr="00CA1F59">
        <w:trPr>
          <w:trHeight w:val="1321"/>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1C4989FC"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560" w:type="pct"/>
            <w:vMerge/>
            <w:tcBorders>
              <w:top w:val="outset" w:sz="6" w:space="0" w:color="414142"/>
              <w:left w:val="outset" w:sz="6" w:space="0" w:color="414142"/>
              <w:bottom w:val="outset" w:sz="6" w:space="0" w:color="414142"/>
              <w:right w:val="outset" w:sz="6" w:space="0" w:color="414142"/>
            </w:tcBorders>
            <w:vAlign w:val="center"/>
            <w:hideMark/>
          </w:tcPr>
          <w:p w14:paraId="4C3F3B93" w14:textId="77777777" w:rsidR="00E57F4E" w:rsidRPr="00C7693C" w:rsidRDefault="00E57F4E" w:rsidP="00514B0B">
            <w:pPr>
              <w:spacing w:after="0" w:line="240" w:lineRule="auto"/>
              <w:rPr>
                <w:rFonts w:ascii="Times New Roman" w:hAnsi="Times New Roman"/>
                <w:noProof/>
                <w:kern w:val="0"/>
                <w:sz w:val="20"/>
                <w:szCs w:val="20"/>
              </w:rPr>
            </w:pPr>
          </w:p>
        </w:tc>
        <w:tc>
          <w:tcPr>
            <w:tcW w:w="288"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30DD44A1"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foundations of structures</w:t>
            </w:r>
          </w:p>
        </w:tc>
        <w:tc>
          <w:tcPr>
            <w:tcW w:w="288"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339EA03E"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foundations of fences, overpasses</w:t>
            </w:r>
          </w:p>
        </w:tc>
        <w:tc>
          <w:tcPr>
            <w:tcW w:w="345"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67763680"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axis of the support of the contact system of a tramway or trolley bus</w:t>
            </w:r>
          </w:p>
        </w:tc>
        <w:tc>
          <w:tcPr>
            <w:tcW w:w="272"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3D15AD62"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axis of the closest outside track of 1520 mm railway</w:t>
            </w:r>
          </w:p>
        </w:tc>
        <w:tc>
          <w:tcPr>
            <w:tcW w:w="272"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03A95D20"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axis of the closest track of railway with 750 mm rails</w:t>
            </w:r>
          </w:p>
        </w:tc>
        <w:tc>
          <w:tcPr>
            <w:tcW w:w="352"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136643E8"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foundations of catenary supports or earthing</w:t>
            </w:r>
          </w:p>
        </w:tc>
        <w:tc>
          <w:tcPr>
            <w:tcW w:w="425"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5547E65C"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railway engineering structures (bridges, borders of the switch overpass)</w:t>
            </w:r>
          </w:p>
        </w:tc>
        <w:tc>
          <w:tcPr>
            <w:tcW w:w="417"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425D3169"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railway light signals, their supports, supports of external lighting</w:t>
            </w:r>
          </w:p>
        </w:tc>
        <w:tc>
          <w:tcPr>
            <w:tcW w:w="360"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0C3D68C2"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foundations of a surface gas pipeline or its supports or the vertical projection of the outside pipe</w:t>
            </w:r>
          </w:p>
        </w:tc>
        <w:tc>
          <w:tcPr>
            <w:tcW w:w="356"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2AE88543"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vertical projection of the closest outside wire, suspended cable of the line of an electronic communications network</w:t>
            </w:r>
          </w:p>
        </w:tc>
        <w:tc>
          <w:tcPr>
            <w:tcW w:w="288" w:type="pct"/>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354D2A51"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outer edge of a motor road ditch or the embankment toe of a road</w:t>
            </w:r>
          </w:p>
        </w:tc>
        <w:tc>
          <w:tcPr>
            <w:tcW w:w="634" w:type="pct"/>
            <w:gridSpan w:val="3"/>
            <w:tcBorders>
              <w:top w:val="outset" w:sz="6" w:space="0" w:color="414142"/>
              <w:left w:val="outset" w:sz="6" w:space="0" w:color="414142"/>
              <w:bottom w:val="outset" w:sz="6" w:space="0" w:color="414142"/>
              <w:right w:val="outset" w:sz="6" w:space="0" w:color="414142"/>
            </w:tcBorders>
            <w:textDirection w:val="tbRl"/>
            <w:vAlign w:val="center"/>
            <w:hideMark/>
          </w:tcPr>
          <w:p w14:paraId="6C5D2A22"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the closest outside wire or cable of an overhead power line in maximum deviation</w:t>
            </w:r>
          </w:p>
        </w:tc>
      </w:tr>
      <w:tr w:rsidR="0082472C" w:rsidRPr="001A0F4E" w14:paraId="4E635FF7" w14:textId="77777777" w:rsidTr="00CA1F59">
        <w:trPr>
          <w:trHeight w:val="2050"/>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50EBC819"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560" w:type="pct"/>
            <w:vMerge/>
            <w:tcBorders>
              <w:top w:val="outset" w:sz="6" w:space="0" w:color="414142"/>
              <w:left w:val="outset" w:sz="6" w:space="0" w:color="414142"/>
              <w:bottom w:val="outset" w:sz="6" w:space="0" w:color="414142"/>
              <w:right w:val="outset" w:sz="6" w:space="0" w:color="414142"/>
            </w:tcBorders>
            <w:vAlign w:val="center"/>
            <w:hideMark/>
          </w:tcPr>
          <w:p w14:paraId="00683EC1" w14:textId="77777777" w:rsidR="00E57F4E" w:rsidRPr="00C7693C" w:rsidRDefault="00E57F4E" w:rsidP="00514B0B">
            <w:pPr>
              <w:spacing w:after="0" w:line="240" w:lineRule="auto"/>
              <w:rPr>
                <w:rFonts w:ascii="Times New Roman" w:hAnsi="Times New Roman"/>
                <w:noProof/>
                <w:kern w:val="0"/>
                <w:sz w:val="20"/>
                <w:szCs w:val="20"/>
              </w:rPr>
            </w:pPr>
          </w:p>
        </w:tc>
        <w:tc>
          <w:tcPr>
            <w:tcW w:w="837"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3A3C1328" w14:textId="77777777" w:rsidR="00E57F4E" w:rsidRPr="00C7693C" w:rsidRDefault="00E57F4E" w:rsidP="00CA1F59">
            <w:pPr>
              <w:spacing w:after="0" w:line="240" w:lineRule="auto"/>
              <w:ind w:left="113" w:right="113"/>
              <w:jc w:val="both"/>
              <w:rPr>
                <w:rFonts w:ascii="Times New Roman" w:hAnsi="Times New Roman"/>
                <w:noProof/>
                <w:kern w:val="0"/>
                <w:sz w:val="20"/>
                <w:szCs w:val="20"/>
              </w:rPr>
            </w:pPr>
          </w:p>
        </w:tc>
        <w:tc>
          <w:tcPr>
            <w:tcW w:w="837"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2DB7C358" w14:textId="77777777" w:rsidR="00E57F4E" w:rsidRPr="00C7693C" w:rsidRDefault="00E57F4E" w:rsidP="00CA1F59">
            <w:pPr>
              <w:spacing w:after="0" w:line="240" w:lineRule="auto"/>
              <w:ind w:left="113" w:right="113"/>
              <w:jc w:val="both"/>
              <w:rPr>
                <w:rFonts w:ascii="Times New Roman" w:hAnsi="Times New Roman"/>
                <w:noProof/>
                <w:kern w:val="0"/>
                <w:sz w:val="20"/>
                <w:szCs w:val="20"/>
              </w:rPr>
            </w:pPr>
          </w:p>
        </w:tc>
        <w:tc>
          <w:tcPr>
            <w:tcW w:w="1004"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7DCDD8B6" w14:textId="77777777" w:rsidR="00E57F4E" w:rsidRPr="00C7693C" w:rsidRDefault="00E57F4E" w:rsidP="00CA1F59">
            <w:pPr>
              <w:spacing w:after="0" w:line="240" w:lineRule="auto"/>
              <w:ind w:left="113" w:right="113"/>
              <w:jc w:val="both"/>
              <w:rPr>
                <w:rFonts w:ascii="Times New Roman" w:hAnsi="Times New Roman"/>
                <w:noProof/>
                <w:kern w:val="0"/>
                <w:sz w:val="20"/>
                <w:szCs w:val="20"/>
              </w:rPr>
            </w:pPr>
          </w:p>
        </w:tc>
        <w:tc>
          <w:tcPr>
            <w:tcW w:w="792"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5CFFC4D6"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792"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5B2F365C"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1026"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3D45417C"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1237"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24EE18A0"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1215"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5D337F26"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1048"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1BA1CA85"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1037"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28E31181"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837" w:type="dxa"/>
            <w:vMerge/>
            <w:tcBorders>
              <w:top w:val="outset" w:sz="6" w:space="0" w:color="414142"/>
              <w:left w:val="outset" w:sz="6" w:space="0" w:color="414142"/>
              <w:bottom w:val="outset" w:sz="6" w:space="0" w:color="414142"/>
              <w:right w:val="outset" w:sz="6" w:space="0" w:color="414142"/>
            </w:tcBorders>
            <w:textDirection w:val="tbRl"/>
            <w:vAlign w:val="center"/>
            <w:hideMark/>
          </w:tcPr>
          <w:p w14:paraId="2A235CC1"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p>
        </w:tc>
        <w:tc>
          <w:tcPr>
            <w:tcW w:w="120" w:type="pct"/>
            <w:tcBorders>
              <w:top w:val="outset" w:sz="6" w:space="0" w:color="414142"/>
              <w:left w:val="outset" w:sz="6" w:space="0" w:color="414142"/>
              <w:bottom w:val="outset" w:sz="6" w:space="0" w:color="414142"/>
              <w:right w:val="outset" w:sz="6" w:space="0" w:color="414142"/>
            </w:tcBorders>
            <w:textDirection w:val="tbRl"/>
            <w:vAlign w:val="center"/>
            <w:hideMark/>
          </w:tcPr>
          <w:p w14:paraId="29AA1841"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up to 1 kV</w:t>
            </w:r>
          </w:p>
        </w:tc>
        <w:tc>
          <w:tcPr>
            <w:tcW w:w="135" w:type="pct"/>
            <w:tcBorders>
              <w:top w:val="outset" w:sz="6" w:space="0" w:color="414142"/>
              <w:left w:val="outset" w:sz="6" w:space="0" w:color="414142"/>
              <w:bottom w:val="outset" w:sz="6" w:space="0" w:color="414142"/>
              <w:right w:val="outset" w:sz="6" w:space="0" w:color="414142"/>
            </w:tcBorders>
            <w:textDirection w:val="tbRl"/>
            <w:vAlign w:val="center"/>
            <w:hideMark/>
          </w:tcPr>
          <w:p w14:paraId="7D713BAB" w14:textId="77777777"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6–20 kV</w:t>
            </w:r>
          </w:p>
        </w:tc>
        <w:tc>
          <w:tcPr>
            <w:tcW w:w="379" w:type="pct"/>
            <w:tcBorders>
              <w:top w:val="outset" w:sz="6" w:space="0" w:color="414142"/>
              <w:left w:val="outset" w:sz="6" w:space="0" w:color="414142"/>
              <w:bottom w:val="outset" w:sz="6" w:space="0" w:color="414142"/>
              <w:right w:val="outset" w:sz="6" w:space="0" w:color="414142"/>
            </w:tcBorders>
            <w:textDirection w:val="tbRl"/>
            <w:vAlign w:val="center"/>
            <w:hideMark/>
          </w:tcPr>
          <w:p w14:paraId="7C0B08F3" w14:textId="5346D709" w:rsidR="00E57F4E" w:rsidRPr="00C7693C" w:rsidRDefault="00E57F4E" w:rsidP="00CA1F59">
            <w:pPr>
              <w:spacing w:after="0" w:line="240" w:lineRule="auto"/>
              <w:ind w:left="113" w:right="113"/>
              <w:jc w:val="center"/>
              <w:rPr>
                <w:rFonts w:ascii="Times New Roman" w:hAnsi="Times New Roman"/>
                <w:noProof/>
                <w:kern w:val="0"/>
                <w:sz w:val="20"/>
                <w:szCs w:val="20"/>
              </w:rPr>
            </w:pPr>
            <w:r>
              <w:rPr>
                <w:rFonts w:ascii="Times New Roman" w:hAnsi="Times New Roman"/>
                <w:sz w:val="20"/>
              </w:rPr>
              <w:t>110 kV and 330 kV</w:t>
            </w:r>
          </w:p>
        </w:tc>
      </w:tr>
      <w:tr w:rsidR="0082472C" w:rsidRPr="001A0F4E" w14:paraId="144F5CA5" w14:textId="77777777" w:rsidTr="0082472C">
        <w:trPr>
          <w:trHeight w:val="1488"/>
        </w:trPr>
        <w:tc>
          <w:tcPr>
            <w:tcW w:w="144" w:type="pct"/>
            <w:tcBorders>
              <w:top w:val="outset" w:sz="6" w:space="0" w:color="414142"/>
              <w:left w:val="outset" w:sz="6" w:space="0" w:color="414142"/>
              <w:bottom w:val="outset" w:sz="6" w:space="0" w:color="414142"/>
              <w:right w:val="outset" w:sz="6" w:space="0" w:color="414142"/>
            </w:tcBorders>
            <w:hideMark/>
          </w:tcPr>
          <w:p w14:paraId="55657327"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w:t>
            </w:r>
          </w:p>
        </w:tc>
        <w:tc>
          <w:tcPr>
            <w:tcW w:w="560" w:type="pct"/>
            <w:tcBorders>
              <w:top w:val="outset" w:sz="6" w:space="0" w:color="414142"/>
              <w:left w:val="outset" w:sz="6" w:space="0" w:color="414142"/>
              <w:bottom w:val="outset" w:sz="6" w:space="0" w:color="414142"/>
              <w:right w:val="outset" w:sz="6" w:space="0" w:color="414142"/>
            </w:tcBorders>
            <w:hideMark/>
          </w:tcPr>
          <w:p w14:paraId="2FFF72A4" w14:textId="77777777" w:rsidR="00E57F4E" w:rsidRPr="00C7693C" w:rsidRDefault="00E57F4E" w:rsidP="00514B0B">
            <w:pPr>
              <w:spacing w:after="0" w:line="240" w:lineRule="auto"/>
              <w:rPr>
                <w:rFonts w:ascii="Times New Roman" w:hAnsi="Times New Roman"/>
                <w:noProof/>
                <w:kern w:val="0"/>
                <w:sz w:val="20"/>
                <w:szCs w:val="20"/>
              </w:rPr>
            </w:pPr>
            <w:r>
              <w:rPr>
                <w:rFonts w:ascii="Times New Roman" w:hAnsi="Times New Roman"/>
                <w:sz w:val="20"/>
              </w:rPr>
              <w:t>The supporting structure of the line of an electronic communications network or the vertical projection of the closest outside wire, suspended cable of the line – depending on which is closest to the structure</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75DDBE63"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3.5</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56DDE0BD"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0.6</w:t>
            </w:r>
          </w:p>
        </w:tc>
        <w:tc>
          <w:tcPr>
            <w:tcW w:w="345" w:type="pct"/>
            <w:tcBorders>
              <w:top w:val="outset" w:sz="6" w:space="0" w:color="414142"/>
              <w:left w:val="outset" w:sz="6" w:space="0" w:color="414142"/>
              <w:bottom w:val="outset" w:sz="6" w:space="0" w:color="414142"/>
              <w:right w:val="outset" w:sz="6" w:space="0" w:color="414142"/>
            </w:tcBorders>
            <w:vAlign w:val="center"/>
            <w:hideMark/>
          </w:tcPr>
          <w:p w14:paraId="19038768"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5</w:t>
            </w:r>
          </w:p>
        </w:tc>
        <w:tc>
          <w:tcPr>
            <w:tcW w:w="272" w:type="pct"/>
            <w:tcBorders>
              <w:top w:val="outset" w:sz="6" w:space="0" w:color="414142"/>
              <w:left w:val="outset" w:sz="6" w:space="0" w:color="414142"/>
              <w:bottom w:val="outset" w:sz="6" w:space="0" w:color="414142"/>
              <w:right w:val="outset" w:sz="6" w:space="0" w:color="414142"/>
            </w:tcBorders>
            <w:vAlign w:val="center"/>
            <w:hideMark/>
          </w:tcPr>
          <w:p w14:paraId="376E64F8"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(1.3 H)</w:t>
            </w:r>
            <w:r>
              <w:rPr>
                <w:rFonts w:ascii="Times New Roman" w:hAnsi="Times New Roman"/>
                <w:sz w:val="20"/>
                <w:vertAlign w:val="superscript"/>
              </w:rPr>
              <w:t>1</w:t>
            </w:r>
          </w:p>
        </w:tc>
        <w:tc>
          <w:tcPr>
            <w:tcW w:w="272" w:type="pct"/>
            <w:tcBorders>
              <w:top w:val="outset" w:sz="6" w:space="0" w:color="414142"/>
              <w:left w:val="outset" w:sz="6" w:space="0" w:color="414142"/>
              <w:bottom w:val="outset" w:sz="6" w:space="0" w:color="414142"/>
              <w:right w:val="outset" w:sz="6" w:space="0" w:color="414142"/>
            </w:tcBorders>
            <w:vAlign w:val="center"/>
            <w:hideMark/>
          </w:tcPr>
          <w:p w14:paraId="21243CD0"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(1.3 H)</w:t>
            </w:r>
            <w:r>
              <w:rPr>
                <w:rFonts w:ascii="Times New Roman" w:hAnsi="Times New Roman"/>
                <w:sz w:val="20"/>
                <w:vertAlign w:val="superscript"/>
              </w:rPr>
              <w:t>1</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063DAC51"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(1.3 H)</w:t>
            </w:r>
            <w:r>
              <w:rPr>
                <w:rFonts w:ascii="Times New Roman" w:hAnsi="Times New Roman"/>
                <w:sz w:val="20"/>
                <w:vertAlign w:val="superscript"/>
              </w:rPr>
              <w:t>1</w:t>
            </w:r>
          </w:p>
        </w:tc>
        <w:tc>
          <w:tcPr>
            <w:tcW w:w="425" w:type="pct"/>
            <w:tcBorders>
              <w:top w:val="outset" w:sz="6" w:space="0" w:color="414142"/>
              <w:left w:val="outset" w:sz="6" w:space="0" w:color="414142"/>
              <w:bottom w:val="outset" w:sz="6" w:space="0" w:color="414142"/>
              <w:right w:val="outset" w:sz="6" w:space="0" w:color="414142"/>
            </w:tcBorders>
            <w:vAlign w:val="center"/>
            <w:hideMark/>
          </w:tcPr>
          <w:p w14:paraId="07084E1C"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(1.3 H)</w:t>
            </w:r>
            <w:r>
              <w:rPr>
                <w:rFonts w:ascii="Times New Roman" w:hAnsi="Times New Roman"/>
                <w:sz w:val="20"/>
                <w:vertAlign w:val="superscript"/>
              </w:rPr>
              <w:t>1</w:t>
            </w:r>
          </w:p>
        </w:tc>
        <w:tc>
          <w:tcPr>
            <w:tcW w:w="417" w:type="pct"/>
            <w:tcBorders>
              <w:top w:val="outset" w:sz="6" w:space="0" w:color="414142"/>
              <w:left w:val="outset" w:sz="6" w:space="0" w:color="414142"/>
              <w:bottom w:val="outset" w:sz="6" w:space="0" w:color="414142"/>
              <w:right w:val="outset" w:sz="6" w:space="0" w:color="414142"/>
            </w:tcBorders>
            <w:vAlign w:val="center"/>
            <w:hideMark/>
          </w:tcPr>
          <w:p w14:paraId="64A941DD"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(1.3 H)</w:t>
            </w:r>
            <w:r>
              <w:rPr>
                <w:rFonts w:ascii="Times New Roman" w:hAnsi="Times New Roman"/>
                <w:sz w:val="20"/>
                <w:vertAlign w:val="superscript"/>
              </w:rPr>
              <w:t>1</w:t>
            </w:r>
          </w:p>
        </w:tc>
        <w:tc>
          <w:tcPr>
            <w:tcW w:w="360" w:type="pct"/>
            <w:tcBorders>
              <w:top w:val="outset" w:sz="6" w:space="0" w:color="414142"/>
              <w:left w:val="outset" w:sz="6" w:space="0" w:color="414142"/>
              <w:bottom w:val="outset" w:sz="6" w:space="0" w:color="414142"/>
              <w:right w:val="outset" w:sz="6" w:space="0" w:color="414142"/>
            </w:tcBorders>
            <w:vAlign w:val="center"/>
            <w:hideMark/>
          </w:tcPr>
          <w:p w14:paraId="4C50B63E"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w:t>
            </w:r>
          </w:p>
        </w:tc>
        <w:tc>
          <w:tcPr>
            <w:tcW w:w="356" w:type="pct"/>
            <w:tcBorders>
              <w:top w:val="outset" w:sz="6" w:space="0" w:color="414142"/>
              <w:left w:val="outset" w:sz="6" w:space="0" w:color="414142"/>
              <w:bottom w:val="outset" w:sz="6" w:space="0" w:color="414142"/>
              <w:right w:val="outset" w:sz="6" w:space="0" w:color="414142"/>
            </w:tcBorders>
            <w:vAlign w:val="center"/>
            <w:hideMark/>
          </w:tcPr>
          <w:p w14:paraId="4F6C4522"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07A516AD"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63639ED9"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w:t>
            </w:r>
          </w:p>
        </w:tc>
        <w:tc>
          <w:tcPr>
            <w:tcW w:w="135" w:type="pct"/>
            <w:tcBorders>
              <w:top w:val="outset" w:sz="6" w:space="0" w:color="414142"/>
              <w:left w:val="outset" w:sz="6" w:space="0" w:color="414142"/>
              <w:bottom w:val="outset" w:sz="6" w:space="0" w:color="414142"/>
              <w:right w:val="outset" w:sz="6" w:space="0" w:color="414142"/>
            </w:tcBorders>
            <w:vAlign w:val="center"/>
            <w:hideMark/>
          </w:tcPr>
          <w:p w14:paraId="7FD1C6EA"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1.3 H**</w:t>
            </w:r>
          </w:p>
        </w:tc>
        <w:tc>
          <w:tcPr>
            <w:tcW w:w="379" w:type="pct"/>
            <w:tcBorders>
              <w:top w:val="outset" w:sz="6" w:space="0" w:color="414142"/>
              <w:left w:val="outset" w:sz="6" w:space="0" w:color="414142"/>
              <w:bottom w:val="outset" w:sz="6" w:space="0" w:color="414142"/>
              <w:right w:val="outset" w:sz="6" w:space="0" w:color="414142"/>
            </w:tcBorders>
            <w:vAlign w:val="center"/>
            <w:hideMark/>
          </w:tcPr>
          <w:p w14:paraId="2DC90847"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Height of the highest support***</w:t>
            </w:r>
          </w:p>
        </w:tc>
      </w:tr>
    </w:tbl>
    <w:p w14:paraId="5B9363ED" w14:textId="77777777" w:rsidR="00514B0B" w:rsidRDefault="00514B0B" w:rsidP="00536FE9">
      <w:pPr>
        <w:spacing w:after="0" w:line="240" w:lineRule="auto"/>
        <w:jc w:val="both"/>
        <w:rPr>
          <w:rFonts w:ascii="Times New Roman" w:hAnsi="Times New Roman"/>
          <w:noProof/>
          <w:kern w:val="0"/>
          <w:sz w:val="24"/>
        </w:rPr>
      </w:pPr>
    </w:p>
    <w:p w14:paraId="43A1D90B" w14:textId="1EB3320A"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33105031"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H – the height of the support of the line of electronic communications networks.</w:t>
      </w:r>
    </w:p>
    <w:p w14:paraId="13E12F6F"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lastRenderedPageBreak/>
        <w:t>2. * The minimum horizontal distance from the vertical projection of the closest outside wire or suspended cable of the overhead line of electronic communications networks to the outer edge of a motor road ditch or the embankment toe of a road is 2.5 m.</w:t>
      </w:r>
    </w:p>
    <w:p w14:paraId="40E581AD"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3. ** In restricted circumstances, it shall be permitted to reduce the minimum distance for the layout of engineering networks to 2 m.</w:t>
      </w:r>
    </w:p>
    <w:p w14:paraId="3FACA735" w14:textId="77777777" w:rsidR="00E57F4E" w:rsidRDefault="00E57F4E" w:rsidP="00536FE9">
      <w:pPr>
        <w:spacing w:after="0" w:line="240" w:lineRule="auto"/>
        <w:jc w:val="both"/>
        <w:rPr>
          <w:rFonts w:ascii="Times New Roman" w:hAnsi="Times New Roman"/>
          <w:noProof/>
          <w:kern w:val="0"/>
          <w:sz w:val="24"/>
        </w:rPr>
      </w:pPr>
      <w:r>
        <w:rPr>
          <w:rFonts w:ascii="Times New Roman" w:hAnsi="Times New Roman"/>
          <w:sz w:val="24"/>
        </w:rPr>
        <w:t>4. ** In restricted circumstances, it shall be permitted to reduce the minimum distance for the layout of engineering networks to 7 m (110 kV) and 12 m (330 kV).</w:t>
      </w:r>
    </w:p>
    <w:p w14:paraId="3F31F7E9" w14:textId="77777777" w:rsidR="00514B0B" w:rsidRPr="00C7693C" w:rsidRDefault="00514B0B" w:rsidP="00536FE9">
      <w:pPr>
        <w:spacing w:after="0" w:line="240" w:lineRule="auto"/>
        <w:jc w:val="both"/>
        <w:rPr>
          <w:rFonts w:ascii="Times New Roman" w:hAnsi="Times New Roman"/>
          <w:noProof/>
          <w:kern w:val="0"/>
          <w:sz w:val="24"/>
        </w:rPr>
      </w:pPr>
    </w:p>
    <w:p w14:paraId="5D978288" w14:textId="77777777" w:rsidR="00E57F4E" w:rsidRDefault="00E57F4E" w:rsidP="00514B0B">
      <w:pPr>
        <w:spacing w:after="0" w:line="240" w:lineRule="auto"/>
        <w:jc w:val="right"/>
        <w:rPr>
          <w:rFonts w:ascii="Times New Roman" w:hAnsi="Times New Roman"/>
          <w:noProof/>
          <w:kern w:val="0"/>
          <w:sz w:val="24"/>
        </w:rPr>
      </w:pPr>
      <w:r>
        <w:rPr>
          <w:rFonts w:ascii="Times New Roman" w:hAnsi="Times New Roman"/>
          <w:sz w:val="24"/>
        </w:rPr>
        <w:t>Table 5</w:t>
      </w:r>
    </w:p>
    <w:p w14:paraId="5AC62522" w14:textId="77777777" w:rsidR="00514B0B" w:rsidRPr="00C7693C" w:rsidRDefault="00514B0B" w:rsidP="00536FE9">
      <w:pPr>
        <w:spacing w:after="0" w:line="240" w:lineRule="auto"/>
        <w:jc w:val="both"/>
        <w:rPr>
          <w:rFonts w:ascii="Times New Roman" w:hAnsi="Times New Roman"/>
          <w:noProof/>
          <w:kern w:val="0"/>
          <w:sz w:val="24"/>
        </w:rPr>
      </w:pPr>
    </w:p>
    <w:p w14:paraId="187772ED" w14:textId="77777777" w:rsidR="00E57F4E" w:rsidRDefault="00E57F4E" w:rsidP="00514B0B">
      <w:pPr>
        <w:spacing w:after="0" w:line="240" w:lineRule="auto"/>
        <w:jc w:val="center"/>
        <w:rPr>
          <w:rFonts w:ascii="Times New Roman" w:hAnsi="Times New Roman"/>
          <w:b/>
          <w:bCs/>
          <w:noProof/>
          <w:kern w:val="0"/>
          <w:sz w:val="24"/>
        </w:rPr>
      </w:pPr>
      <w:r>
        <w:rPr>
          <w:rFonts w:ascii="Times New Roman" w:hAnsi="Times New Roman"/>
          <w:b/>
          <w:sz w:val="24"/>
        </w:rPr>
        <w:t>Minimum Horizontal Distances from Overhead Low Voltage (up to 1 kV) and Medium Voltage (6–20 kV) Transmission Lines to Other Structures</w:t>
      </w:r>
    </w:p>
    <w:p w14:paraId="48CFEDC7" w14:textId="77777777" w:rsidR="00514B0B" w:rsidRPr="00C7693C" w:rsidRDefault="00514B0B" w:rsidP="00536FE9">
      <w:pPr>
        <w:spacing w:after="0" w:line="240" w:lineRule="auto"/>
        <w:jc w:val="both"/>
        <w:rPr>
          <w:rFonts w:ascii="Times New Roman" w:hAnsi="Times New Roman"/>
          <w:b/>
          <w:bCs/>
          <w:noProof/>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60"/>
        <w:gridCol w:w="2465"/>
        <w:gridCol w:w="1301"/>
        <w:gridCol w:w="865"/>
        <w:gridCol w:w="865"/>
        <w:gridCol w:w="1156"/>
        <w:gridCol w:w="1447"/>
        <w:gridCol w:w="1595"/>
        <w:gridCol w:w="1447"/>
        <w:gridCol w:w="1595"/>
        <w:gridCol w:w="1158"/>
      </w:tblGrid>
      <w:tr w:rsidR="00E57F4E" w:rsidRPr="00C7693C" w14:paraId="0BED4BB2" w14:textId="77777777" w:rsidTr="00514B0B">
        <w:tc>
          <w:tcPr>
            <w:tcW w:w="227" w:type="pct"/>
            <w:vMerge w:val="restart"/>
            <w:tcBorders>
              <w:top w:val="outset" w:sz="6" w:space="0" w:color="414142"/>
              <w:left w:val="outset" w:sz="6" w:space="0" w:color="414142"/>
              <w:bottom w:val="outset" w:sz="6" w:space="0" w:color="414142"/>
              <w:right w:val="outset" w:sz="6" w:space="0" w:color="414142"/>
            </w:tcBorders>
            <w:vAlign w:val="center"/>
            <w:hideMark/>
          </w:tcPr>
          <w:p w14:paraId="3980A792"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No.</w:t>
            </w:r>
          </w:p>
        </w:tc>
        <w:tc>
          <w:tcPr>
            <w:tcW w:w="847" w:type="pct"/>
            <w:vMerge w:val="restart"/>
            <w:tcBorders>
              <w:top w:val="outset" w:sz="6" w:space="0" w:color="414142"/>
              <w:left w:val="outset" w:sz="6" w:space="0" w:color="414142"/>
              <w:bottom w:val="outset" w:sz="6" w:space="0" w:color="414142"/>
              <w:right w:val="outset" w:sz="6" w:space="0" w:color="414142"/>
            </w:tcBorders>
            <w:vAlign w:val="center"/>
            <w:hideMark/>
          </w:tcPr>
          <w:p w14:paraId="17A94BBB"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Elements of the overhead power line</w:t>
            </w:r>
          </w:p>
        </w:tc>
        <w:tc>
          <w:tcPr>
            <w:tcW w:w="3926" w:type="pct"/>
            <w:gridSpan w:val="9"/>
            <w:tcBorders>
              <w:top w:val="outset" w:sz="6" w:space="0" w:color="414142"/>
              <w:left w:val="outset" w:sz="6" w:space="0" w:color="414142"/>
              <w:bottom w:val="outset" w:sz="6" w:space="0" w:color="414142"/>
              <w:right w:val="outset" w:sz="6" w:space="0" w:color="414142"/>
            </w:tcBorders>
            <w:vAlign w:val="center"/>
            <w:hideMark/>
          </w:tcPr>
          <w:p w14:paraId="54CB078B"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Minimum horizontal distance (m) to</w:t>
            </w:r>
          </w:p>
        </w:tc>
      </w:tr>
      <w:tr w:rsidR="00536FE9" w:rsidRPr="00514B0B" w14:paraId="26A04296" w14:textId="77777777" w:rsidTr="00514B0B">
        <w:tc>
          <w:tcPr>
            <w:tcW w:w="227" w:type="pct"/>
            <w:vMerge/>
            <w:tcBorders>
              <w:top w:val="outset" w:sz="6" w:space="0" w:color="414142"/>
              <w:left w:val="outset" w:sz="6" w:space="0" w:color="414142"/>
              <w:bottom w:val="outset" w:sz="6" w:space="0" w:color="414142"/>
              <w:right w:val="outset" w:sz="6" w:space="0" w:color="414142"/>
            </w:tcBorders>
            <w:vAlign w:val="center"/>
            <w:hideMark/>
          </w:tcPr>
          <w:p w14:paraId="297DAA3B"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847" w:type="pct"/>
            <w:vMerge/>
            <w:tcBorders>
              <w:top w:val="outset" w:sz="6" w:space="0" w:color="414142"/>
              <w:left w:val="outset" w:sz="6" w:space="0" w:color="414142"/>
              <w:bottom w:val="outset" w:sz="6" w:space="0" w:color="414142"/>
              <w:right w:val="outset" w:sz="6" w:space="0" w:color="414142"/>
            </w:tcBorders>
            <w:vAlign w:val="center"/>
            <w:hideMark/>
          </w:tcPr>
          <w:p w14:paraId="54F8669C" w14:textId="77777777" w:rsidR="00E57F4E" w:rsidRPr="00C7693C" w:rsidRDefault="00E57F4E" w:rsidP="00514B0B">
            <w:pPr>
              <w:spacing w:after="0" w:line="240" w:lineRule="auto"/>
              <w:rPr>
                <w:rFonts w:ascii="Times New Roman" w:hAnsi="Times New Roman"/>
                <w:noProof/>
                <w:kern w:val="0"/>
                <w:sz w:val="20"/>
                <w:szCs w:val="20"/>
              </w:rPr>
            </w:pP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58854BF5"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balconies, terraces, and windows of structures</w:t>
            </w: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0CBFD551"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tight walls of structures</w:t>
            </w:r>
          </w:p>
        </w:tc>
        <w:tc>
          <w:tcPr>
            <w:tcW w:w="297" w:type="pct"/>
            <w:tcBorders>
              <w:top w:val="outset" w:sz="6" w:space="0" w:color="414142"/>
              <w:left w:val="outset" w:sz="6" w:space="0" w:color="414142"/>
              <w:bottom w:val="outset" w:sz="6" w:space="0" w:color="414142"/>
              <w:right w:val="outset" w:sz="6" w:space="0" w:color="414142"/>
            </w:tcBorders>
            <w:vAlign w:val="center"/>
            <w:hideMark/>
          </w:tcPr>
          <w:p w14:paraId="366739B3"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structures</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311D677D"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the axis of the support of the contact system of a tramway or trolley bus</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017E99F"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the railhead of 1520 mm railway or to the axis of the support of the contact system of an electrified railway</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406A4FFB"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the outside wire of the longitudinal line of railway signalling, radio communications, or electricity supply</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98B1425"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the outer edge of a motor road ditch or the embankment toe of a road</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77909F9D"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fire-hazardous or explosive areas</w:t>
            </w:r>
          </w:p>
        </w:tc>
        <w:tc>
          <w:tcPr>
            <w:tcW w:w="397" w:type="pct"/>
            <w:tcBorders>
              <w:top w:val="outset" w:sz="6" w:space="0" w:color="414142"/>
              <w:left w:val="outset" w:sz="6" w:space="0" w:color="414142"/>
              <w:bottom w:val="outset" w:sz="6" w:space="0" w:color="414142"/>
              <w:right w:val="outset" w:sz="6" w:space="0" w:color="414142"/>
            </w:tcBorders>
            <w:vAlign w:val="center"/>
            <w:hideMark/>
          </w:tcPr>
          <w:p w14:paraId="02483184"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crowns of trees</w:t>
            </w:r>
          </w:p>
        </w:tc>
      </w:tr>
      <w:tr w:rsidR="00536FE9" w:rsidRPr="00514B0B" w14:paraId="19C889C3"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6D273FB8"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15C474C6" w14:textId="77777777" w:rsidR="00E57F4E" w:rsidRPr="00C7693C" w:rsidRDefault="00E57F4E" w:rsidP="00514B0B">
            <w:pPr>
              <w:spacing w:after="0" w:line="240" w:lineRule="auto"/>
              <w:rPr>
                <w:rFonts w:ascii="Times New Roman" w:hAnsi="Times New Roman"/>
                <w:noProof/>
                <w:kern w:val="0"/>
                <w:sz w:val="20"/>
                <w:szCs w:val="20"/>
              </w:rPr>
            </w:pPr>
            <w:r>
              <w:rPr>
                <w:rFonts w:ascii="Times New Roman" w:hAnsi="Times New Roman"/>
                <w:sz w:val="20"/>
              </w:rPr>
              <w:t>overhead power lines with voltage up to 1 kV</w:t>
            </w:r>
          </w:p>
        </w:tc>
        <w:tc>
          <w:tcPr>
            <w:tcW w:w="447" w:type="pct"/>
            <w:tcBorders>
              <w:top w:val="outset" w:sz="6" w:space="0" w:color="414142"/>
              <w:left w:val="outset" w:sz="6" w:space="0" w:color="414142"/>
              <w:bottom w:val="outset" w:sz="6" w:space="0" w:color="414142"/>
              <w:right w:val="outset" w:sz="6" w:space="0" w:color="414142"/>
            </w:tcBorders>
            <w:hideMark/>
          </w:tcPr>
          <w:p w14:paraId="2CC09E62" w14:textId="3E114719" w:rsidR="00E57F4E" w:rsidRPr="00C7693C" w:rsidRDefault="00E57F4E" w:rsidP="00514B0B">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7488CFE5" w14:textId="37E15F80" w:rsidR="00E57F4E" w:rsidRPr="00C7693C" w:rsidRDefault="00E57F4E" w:rsidP="00514B0B">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3F9C6A2B" w14:textId="5C198E09" w:rsidR="00E57F4E" w:rsidRPr="00C7693C" w:rsidRDefault="00E57F4E" w:rsidP="00514B0B">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6EA1D5B3" w14:textId="5B6AD59F" w:rsidR="00E57F4E" w:rsidRPr="00C7693C" w:rsidRDefault="00E57F4E" w:rsidP="00514B0B">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51902B50" w14:textId="2C92133F" w:rsidR="00E57F4E" w:rsidRPr="00C7693C" w:rsidRDefault="00E57F4E" w:rsidP="00514B0B">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22DA7C7F" w14:textId="7AF93398" w:rsidR="00E57F4E" w:rsidRPr="00C7693C" w:rsidRDefault="00E57F4E" w:rsidP="00514B0B">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32E6E536" w14:textId="453D5B02" w:rsidR="00E57F4E" w:rsidRPr="00C7693C" w:rsidRDefault="00E57F4E" w:rsidP="00514B0B">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5EF4109F" w14:textId="5DD94141" w:rsidR="00E57F4E" w:rsidRPr="00C7693C" w:rsidRDefault="00E57F4E" w:rsidP="00514B0B">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542E92F4" w14:textId="72A9392C" w:rsidR="00E57F4E" w:rsidRPr="00C7693C" w:rsidRDefault="00E57F4E" w:rsidP="00514B0B">
            <w:pPr>
              <w:spacing w:after="0" w:line="240" w:lineRule="auto"/>
              <w:jc w:val="center"/>
              <w:rPr>
                <w:rFonts w:ascii="Times New Roman" w:hAnsi="Times New Roman"/>
                <w:noProof/>
                <w:kern w:val="0"/>
                <w:sz w:val="20"/>
                <w:szCs w:val="20"/>
              </w:rPr>
            </w:pPr>
          </w:p>
        </w:tc>
      </w:tr>
      <w:tr w:rsidR="00536FE9" w:rsidRPr="00514B0B" w14:paraId="16C90EF0"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3D59BFA1"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1.1.</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37194966" w14:textId="77777777" w:rsidR="00E57F4E" w:rsidRPr="00C7693C" w:rsidRDefault="00E57F4E" w:rsidP="00514B0B">
            <w:pPr>
              <w:spacing w:after="0" w:line="240" w:lineRule="auto"/>
              <w:rPr>
                <w:rFonts w:ascii="Times New Roman" w:hAnsi="Times New Roman"/>
                <w:noProof/>
                <w:kern w:val="0"/>
                <w:sz w:val="20"/>
                <w:szCs w:val="20"/>
              </w:rPr>
            </w:pPr>
            <w:r>
              <w:rPr>
                <w:rFonts w:ascii="Times New Roman" w:hAnsi="Times New Roman"/>
                <w:sz w:val="20"/>
              </w:rPr>
              <w:t>outside bare wire moved aside</w:t>
            </w:r>
          </w:p>
        </w:tc>
        <w:tc>
          <w:tcPr>
            <w:tcW w:w="447" w:type="pct"/>
            <w:tcBorders>
              <w:top w:val="outset" w:sz="6" w:space="0" w:color="414142"/>
              <w:left w:val="outset" w:sz="6" w:space="0" w:color="414142"/>
              <w:bottom w:val="outset" w:sz="6" w:space="0" w:color="414142"/>
              <w:right w:val="outset" w:sz="6" w:space="0" w:color="414142"/>
            </w:tcBorders>
            <w:hideMark/>
          </w:tcPr>
          <w:p w14:paraId="60219396"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297" w:type="pct"/>
            <w:tcBorders>
              <w:top w:val="outset" w:sz="6" w:space="0" w:color="414142"/>
              <w:left w:val="outset" w:sz="6" w:space="0" w:color="414142"/>
              <w:bottom w:val="outset" w:sz="6" w:space="0" w:color="414142"/>
              <w:right w:val="outset" w:sz="6" w:space="0" w:color="414142"/>
            </w:tcBorders>
            <w:hideMark/>
          </w:tcPr>
          <w:p w14:paraId="0327D0EA"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297" w:type="pct"/>
            <w:tcBorders>
              <w:top w:val="outset" w:sz="6" w:space="0" w:color="414142"/>
              <w:left w:val="outset" w:sz="6" w:space="0" w:color="414142"/>
              <w:bottom w:val="outset" w:sz="6" w:space="0" w:color="414142"/>
              <w:right w:val="outset" w:sz="6" w:space="0" w:color="414142"/>
            </w:tcBorders>
            <w:hideMark/>
          </w:tcPr>
          <w:p w14:paraId="2986584E" w14:textId="61032FAA" w:rsidR="00E57F4E" w:rsidRPr="00C7693C" w:rsidRDefault="00E57F4E" w:rsidP="00514B0B">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21F68421" w14:textId="52486F23" w:rsidR="00E57F4E" w:rsidRPr="00C7693C" w:rsidRDefault="00E57F4E" w:rsidP="00514B0B">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09379DAA"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(1.3 H)</w:t>
            </w:r>
          </w:p>
        </w:tc>
        <w:tc>
          <w:tcPr>
            <w:tcW w:w="548" w:type="pct"/>
            <w:tcBorders>
              <w:top w:val="outset" w:sz="6" w:space="0" w:color="414142"/>
              <w:left w:val="outset" w:sz="6" w:space="0" w:color="414142"/>
              <w:bottom w:val="outset" w:sz="6" w:space="0" w:color="414142"/>
              <w:right w:val="outset" w:sz="6" w:space="0" w:color="414142"/>
            </w:tcBorders>
            <w:hideMark/>
          </w:tcPr>
          <w:p w14:paraId="35A834A9"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497" w:type="pct"/>
            <w:tcBorders>
              <w:top w:val="outset" w:sz="6" w:space="0" w:color="414142"/>
              <w:left w:val="outset" w:sz="6" w:space="0" w:color="414142"/>
              <w:bottom w:val="outset" w:sz="6" w:space="0" w:color="414142"/>
              <w:right w:val="outset" w:sz="6" w:space="0" w:color="414142"/>
            </w:tcBorders>
            <w:hideMark/>
          </w:tcPr>
          <w:p w14:paraId="10F91030"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2.5</w:t>
            </w:r>
          </w:p>
        </w:tc>
        <w:tc>
          <w:tcPr>
            <w:tcW w:w="548" w:type="pct"/>
            <w:tcBorders>
              <w:top w:val="outset" w:sz="6" w:space="0" w:color="414142"/>
              <w:left w:val="outset" w:sz="6" w:space="0" w:color="414142"/>
              <w:bottom w:val="outset" w:sz="6" w:space="0" w:color="414142"/>
              <w:right w:val="outset" w:sz="6" w:space="0" w:color="414142"/>
            </w:tcBorders>
            <w:hideMark/>
          </w:tcPr>
          <w:p w14:paraId="3DEEBE48" w14:textId="3FDC7E83" w:rsidR="00E57F4E" w:rsidRPr="00C7693C" w:rsidRDefault="00E57F4E" w:rsidP="00514B0B">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0B069684"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1.0</w:t>
            </w:r>
          </w:p>
        </w:tc>
      </w:tr>
      <w:tr w:rsidR="00536FE9" w:rsidRPr="00514B0B" w14:paraId="6755B864"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3A4EBD84"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1.2.</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79C950DC" w14:textId="77777777" w:rsidR="00E57F4E" w:rsidRPr="00C7693C" w:rsidRDefault="00E57F4E" w:rsidP="00514B0B">
            <w:pPr>
              <w:spacing w:after="0" w:line="240" w:lineRule="auto"/>
              <w:rPr>
                <w:rFonts w:ascii="Times New Roman" w:hAnsi="Times New Roman"/>
                <w:noProof/>
                <w:kern w:val="0"/>
                <w:sz w:val="20"/>
                <w:szCs w:val="20"/>
              </w:rPr>
            </w:pPr>
            <w:r>
              <w:rPr>
                <w:rFonts w:ascii="Times New Roman" w:hAnsi="Times New Roman"/>
                <w:sz w:val="20"/>
              </w:rPr>
              <w:t>outside aerial cable moved aside</w:t>
            </w:r>
          </w:p>
        </w:tc>
        <w:tc>
          <w:tcPr>
            <w:tcW w:w="447" w:type="pct"/>
            <w:tcBorders>
              <w:top w:val="outset" w:sz="6" w:space="0" w:color="414142"/>
              <w:left w:val="outset" w:sz="6" w:space="0" w:color="414142"/>
              <w:bottom w:val="outset" w:sz="6" w:space="0" w:color="414142"/>
              <w:right w:val="outset" w:sz="6" w:space="0" w:color="414142"/>
            </w:tcBorders>
            <w:hideMark/>
          </w:tcPr>
          <w:p w14:paraId="3B2FF4F1"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297" w:type="pct"/>
            <w:tcBorders>
              <w:top w:val="outset" w:sz="6" w:space="0" w:color="414142"/>
              <w:left w:val="outset" w:sz="6" w:space="0" w:color="414142"/>
              <w:bottom w:val="outset" w:sz="6" w:space="0" w:color="414142"/>
              <w:right w:val="outset" w:sz="6" w:space="0" w:color="414142"/>
            </w:tcBorders>
            <w:hideMark/>
          </w:tcPr>
          <w:p w14:paraId="39D4A67B"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0.5</w:t>
            </w:r>
          </w:p>
        </w:tc>
        <w:tc>
          <w:tcPr>
            <w:tcW w:w="297" w:type="pct"/>
            <w:tcBorders>
              <w:top w:val="outset" w:sz="6" w:space="0" w:color="414142"/>
              <w:left w:val="outset" w:sz="6" w:space="0" w:color="414142"/>
              <w:bottom w:val="outset" w:sz="6" w:space="0" w:color="414142"/>
              <w:right w:val="outset" w:sz="6" w:space="0" w:color="414142"/>
            </w:tcBorders>
            <w:hideMark/>
          </w:tcPr>
          <w:p w14:paraId="2E0389DC" w14:textId="08EE378B" w:rsidR="00E57F4E" w:rsidRPr="00C7693C" w:rsidRDefault="00E57F4E" w:rsidP="00514B0B">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58CC9A35" w14:textId="35D57BB4" w:rsidR="00E57F4E" w:rsidRPr="00C7693C" w:rsidRDefault="00E57F4E" w:rsidP="00514B0B">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3C44C290"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(1.3 H)</w:t>
            </w:r>
          </w:p>
        </w:tc>
        <w:tc>
          <w:tcPr>
            <w:tcW w:w="548" w:type="pct"/>
            <w:tcBorders>
              <w:top w:val="outset" w:sz="6" w:space="0" w:color="414142"/>
              <w:left w:val="outset" w:sz="6" w:space="0" w:color="414142"/>
              <w:bottom w:val="outset" w:sz="6" w:space="0" w:color="414142"/>
              <w:right w:val="outset" w:sz="6" w:space="0" w:color="414142"/>
            </w:tcBorders>
            <w:hideMark/>
          </w:tcPr>
          <w:p w14:paraId="34E8E9F3"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497" w:type="pct"/>
            <w:tcBorders>
              <w:top w:val="outset" w:sz="6" w:space="0" w:color="414142"/>
              <w:left w:val="outset" w:sz="6" w:space="0" w:color="414142"/>
              <w:bottom w:val="outset" w:sz="6" w:space="0" w:color="414142"/>
              <w:right w:val="outset" w:sz="6" w:space="0" w:color="414142"/>
            </w:tcBorders>
            <w:hideMark/>
          </w:tcPr>
          <w:p w14:paraId="6663EEBC"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2.5</w:t>
            </w:r>
          </w:p>
        </w:tc>
        <w:tc>
          <w:tcPr>
            <w:tcW w:w="548" w:type="pct"/>
            <w:tcBorders>
              <w:top w:val="outset" w:sz="6" w:space="0" w:color="414142"/>
              <w:left w:val="outset" w:sz="6" w:space="0" w:color="414142"/>
              <w:bottom w:val="outset" w:sz="6" w:space="0" w:color="414142"/>
              <w:right w:val="outset" w:sz="6" w:space="0" w:color="414142"/>
            </w:tcBorders>
            <w:hideMark/>
          </w:tcPr>
          <w:p w14:paraId="22CA8BDF" w14:textId="59F788AC" w:rsidR="00E57F4E" w:rsidRPr="00C7693C" w:rsidRDefault="00E57F4E" w:rsidP="00514B0B">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4F64C13A" w14:textId="77777777" w:rsidR="00E57F4E" w:rsidRPr="00C7693C" w:rsidRDefault="00E57F4E" w:rsidP="00514B0B">
            <w:pPr>
              <w:spacing w:after="0" w:line="240" w:lineRule="auto"/>
              <w:jc w:val="center"/>
              <w:rPr>
                <w:rFonts w:ascii="Times New Roman" w:hAnsi="Times New Roman"/>
                <w:noProof/>
                <w:kern w:val="0"/>
                <w:sz w:val="20"/>
                <w:szCs w:val="20"/>
              </w:rPr>
            </w:pPr>
            <w:r>
              <w:rPr>
                <w:rFonts w:ascii="Times New Roman" w:hAnsi="Times New Roman"/>
                <w:sz w:val="20"/>
              </w:rPr>
              <w:t>0.3</w:t>
            </w:r>
          </w:p>
        </w:tc>
      </w:tr>
      <w:tr w:rsidR="00536FE9" w:rsidRPr="00514B0B" w14:paraId="19CF3979"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5E8FCADD"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1.3.</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4D6667C3"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axis of the power line</w:t>
            </w:r>
          </w:p>
        </w:tc>
        <w:tc>
          <w:tcPr>
            <w:tcW w:w="447" w:type="pct"/>
            <w:tcBorders>
              <w:top w:val="outset" w:sz="6" w:space="0" w:color="414142"/>
              <w:left w:val="outset" w:sz="6" w:space="0" w:color="414142"/>
              <w:bottom w:val="outset" w:sz="6" w:space="0" w:color="414142"/>
              <w:right w:val="outset" w:sz="6" w:space="0" w:color="414142"/>
            </w:tcBorders>
            <w:hideMark/>
          </w:tcPr>
          <w:p w14:paraId="6CA777C2" w14:textId="34D7B635"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6FAA3819" w14:textId="5275E2B9"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70370333" w14:textId="0F87BA63"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0982BFEE" w14:textId="65062002"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7809BF6F" w14:textId="3706E7D6"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29020B73" w14:textId="1EF8C0EE"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4E7DF3A6" w14:textId="480E292D"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50F8FBF9"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&gt;1.5 H</w:t>
            </w:r>
          </w:p>
        </w:tc>
        <w:tc>
          <w:tcPr>
            <w:tcW w:w="397" w:type="pct"/>
            <w:tcBorders>
              <w:top w:val="outset" w:sz="6" w:space="0" w:color="414142"/>
              <w:left w:val="outset" w:sz="6" w:space="0" w:color="414142"/>
              <w:bottom w:val="outset" w:sz="6" w:space="0" w:color="414142"/>
              <w:right w:val="outset" w:sz="6" w:space="0" w:color="414142"/>
            </w:tcBorders>
            <w:hideMark/>
          </w:tcPr>
          <w:p w14:paraId="7AE76309" w14:textId="624E7E75" w:rsidR="00E57F4E" w:rsidRPr="00C7693C" w:rsidRDefault="00E57F4E" w:rsidP="001E43EE">
            <w:pPr>
              <w:spacing w:after="0" w:line="240" w:lineRule="auto"/>
              <w:jc w:val="center"/>
              <w:rPr>
                <w:rFonts w:ascii="Times New Roman" w:hAnsi="Times New Roman"/>
                <w:noProof/>
                <w:kern w:val="0"/>
                <w:sz w:val="20"/>
                <w:szCs w:val="20"/>
              </w:rPr>
            </w:pPr>
          </w:p>
        </w:tc>
      </w:tr>
      <w:tr w:rsidR="00536FE9" w:rsidRPr="00514B0B" w14:paraId="49D15C18"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3DDC8B55"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50DA1472"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overhead power lines with voltage of 6–20 kV:</w:t>
            </w:r>
          </w:p>
        </w:tc>
        <w:tc>
          <w:tcPr>
            <w:tcW w:w="447" w:type="pct"/>
            <w:tcBorders>
              <w:top w:val="outset" w:sz="6" w:space="0" w:color="414142"/>
              <w:left w:val="outset" w:sz="6" w:space="0" w:color="414142"/>
              <w:bottom w:val="outset" w:sz="6" w:space="0" w:color="414142"/>
              <w:right w:val="outset" w:sz="6" w:space="0" w:color="414142"/>
            </w:tcBorders>
            <w:hideMark/>
          </w:tcPr>
          <w:p w14:paraId="594F27B7" w14:textId="785649E8"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4CB36A33" w14:textId="215E4FB4"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19FE14C0" w14:textId="3A248123"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436EC4A5" w14:textId="257ADFE7"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0B7ABEF1" w14:textId="75EC5FA1"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7EFBE496" w14:textId="081DA4F8"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207D41CF" w14:textId="744E6CC5"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00526AA9" w14:textId="7FAFC7FC"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74D27B4E" w14:textId="159809A8" w:rsidR="00E57F4E" w:rsidRPr="00C7693C" w:rsidRDefault="00E57F4E" w:rsidP="001E43EE">
            <w:pPr>
              <w:spacing w:after="0" w:line="240" w:lineRule="auto"/>
              <w:jc w:val="center"/>
              <w:rPr>
                <w:rFonts w:ascii="Times New Roman" w:hAnsi="Times New Roman"/>
                <w:noProof/>
                <w:kern w:val="0"/>
                <w:sz w:val="20"/>
                <w:szCs w:val="20"/>
              </w:rPr>
            </w:pPr>
          </w:p>
        </w:tc>
      </w:tr>
      <w:tr w:rsidR="00536FE9" w:rsidRPr="00514B0B" w14:paraId="787109EC"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7FC6D736"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2.1.</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0A3B324C"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outside wire not moved aside in rural areas</w:t>
            </w:r>
          </w:p>
        </w:tc>
        <w:tc>
          <w:tcPr>
            <w:tcW w:w="447" w:type="pct"/>
            <w:tcBorders>
              <w:top w:val="outset" w:sz="6" w:space="0" w:color="414142"/>
              <w:left w:val="outset" w:sz="6" w:space="0" w:color="414142"/>
              <w:bottom w:val="outset" w:sz="6" w:space="0" w:color="414142"/>
              <w:right w:val="outset" w:sz="6" w:space="0" w:color="414142"/>
            </w:tcBorders>
            <w:hideMark/>
          </w:tcPr>
          <w:p w14:paraId="1C0554DE" w14:textId="04B7364B"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13959886" w14:textId="03AAA0EF"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6D091848"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1.0</w:t>
            </w:r>
          </w:p>
        </w:tc>
        <w:tc>
          <w:tcPr>
            <w:tcW w:w="397" w:type="pct"/>
            <w:tcBorders>
              <w:top w:val="outset" w:sz="6" w:space="0" w:color="414142"/>
              <w:left w:val="outset" w:sz="6" w:space="0" w:color="414142"/>
              <w:bottom w:val="outset" w:sz="6" w:space="0" w:color="414142"/>
              <w:right w:val="outset" w:sz="6" w:space="0" w:color="414142"/>
            </w:tcBorders>
            <w:hideMark/>
          </w:tcPr>
          <w:p w14:paraId="10F56690" w14:textId="43ECA174"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316C6513" w14:textId="67FAB48F"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266E5DAD" w14:textId="17EDAE7D"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730C6C2B" w14:textId="144BB167"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3E9EA1E9" w14:textId="36E1748A"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66B63DE3" w14:textId="0240ADD9" w:rsidR="00E57F4E" w:rsidRPr="00C7693C" w:rsidRDefault="00E57F4E" w:rsidP="001E43EE">
            <w:pPr>
              <w:spacing w:after="0" w:line="240" w:lineRule="auto"/>
              <w:jc w:val="center"/>
              <w:rPr>
                <w:rFonts w:ascii="Times New Roman" w:hAnsi="Times New Roman"/>
                <w:noProof/>
                <w:kern w:val="0"/>
                <w:sz w:val="20"/>
                <w:szCs w:val="20"/>
              </w:rPr>
            </w:pPr>
          </w:p>
        </w:tc>
      </w:tr>
      <w:tr w:rsidR="00536FE9" w:rsidRPr="00514B0B" w14:paraId="524B6A64"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2396A87C"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2.2.</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65CA595D"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 xml:space="preserve">outside wire moved aside for the layout of engineering </w:t>
            </w:r>
            <w:r>
              <w:rPr>
                <w:rFonts w:ascii="Times New Roman" w:hAnsi="Times New Roman"/>
                <w:sz w:val="20"/>
              </w:rPr>
              <w:lastRenderedPageBreak/>
              <w:t>networks in restricted circumstances</w:t>
            </w:r>
          </w:p>
        </w:tc>
        <w:tc>
          <w:tcPr>
            <w:tcW w:w="447" w:type="pct"/>
            <w:tcBorders>
              <w:top w:val="outset" w:sz="6" w:space="0" w:color="414142"/>
              <w:left w:val="outset" w:sz="6" w:space="0" w:color="414142"/>
              <w:bottom w:val="outset" w:sz="6" w:space="0" w:color="414142"/>
              <w:right w:val="outset" w:sz="6" w:space="0" w:color="414142"/>
            </w:tcBorders>
            <w:hideMark/>
          </w:tcPr>
          <w:p w14:paraId="1ED32718" w14:textId="065A1DE6"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258F832F" w14:textId="4A39BFA5"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0DA87626"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97" w:type="pct"/>
            <w:tcBorders>
              <w:top w:val="outset" w:sz="6" w:space="0" w:color="414142"/>
              <w:left w:val="outset" w:sz="6" w:space="0" w:color="414142"/>
              <w:bottom w:val="outset" w:sz="6" w:space="0" w:color="414142"/>
              <w:right w:val="outset" w:sz="6" w:space="0" w:color="414142"/>
            </w:tcBorders>
            <w:hideMark/>
          </w:tcPr>
          <w:p w14:paraId="12C93BA4" w14:textId="247A0B87"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4D01C005" w14:textId="7919087D"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5730578E" w14:textId="5067AA6E"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749BD752" w14:textId="34022417"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19A064D8" w14:textId="512F4FEF"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39497648" w14:textId="1F1A6BE7" w:rsidR="00E57F4E" w:rsidRPr="00C7693C" w:rsidRDefault="00E57F4E" w:rsidP="001E43EE">
            <w:pPr>
              <w:spacing w:after="0" w:line="240" w:lineRule="auto"/>
              <w:jc w:val="center"/>
              <w:rPr>
                <w:rFonts w:ascii="Times New Roman" w:hAnsi="Times New Roman"/>
                <w:noProof/>
                <w:kern w:val="0"/>
                <w:sz w:val="20"/>
                <w:szCs w:val="20"/>
              </w:rPr>
            </w:pPr>
          </w:p>
        </w:tc>
      </w:tr>
      <w:tr w:rsidR="00536FE9" w:rsidRPr="00514B0B" w14:paraId="3A6D65EE"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323D6E0C"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2.3.</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79B39587"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outside wire moved aside in towns and villages</w:t>
            </w:r>
          </w:p>
        </w:tc>
        <w:tc>
          <w:tcPr>
            <w:tcW w:w="447" w:type="pct"/>
            <w:tcBorders>
              <w:top w:val="outset" w:sz="6" w:space="0" w:color="414142"/>
              <w:left w:val="outset" w:sz="6" w:space="0" w:color="414142"/>
              <w:bottom w:val="outset" w:sz="6" w:space="0" w:color="414142"/>
              <w:right w:val="outset" w:sz="6" w:space="0" w:color="414142"/>
            </w:tcBorders>
            <w:hideMark/>
          </w:tcPr>
          <w:p w14:paraId="797C4DB5" w14:textId="53AA3BDB"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30BE07B9" w14:textId="44C73094"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053B1E80"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397" w:type="pct"/>
            <w:tcBorders>
              <w:top w:val="outset" w:sz="6" w:space="0" w:color="414142"/>
              <w:left w:val="outset" w:sz="6" w:space="0" w:color="414142"/>
              <w:bottom w:val="outset" w:sz="6" w:space="0" w:color="414142"/>
              <w:right w:val="outset" w:sz="6" w:space="0" w:color="414142"/>
            </w:tcBorders>
            <w:hideMark/>
          </w:tcPr>
          <w:p w14:paraId="480DC341" w14:textId="289F6673"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53087BA4" w14:textId="062A049A"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077C130E" w14:textId="14FF2B9D"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3DF3B6B6" w14:textId="1C38EB32"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49B5278D" w14:textId="4EA3A9BD"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45BB3858" w14:textId="77B3A9EC" w:rsidR="00E57F4E" w:rsidRPr="00C7693C" w:rsidRDefault="00E57F4E" w:rsidP="001E43EE">
            <w:pPr>
              <w:spacing w:after="0" w:line="240" w:lineRule="auto"/>
              <w:jc w:val="center"/>
              <w:rPr>
                <w:rFonts w:ascii="Times New Roman" w:hAnsi="Times New Roman"/>
                <w:noProof/>
                <w:kern w:val="0"/>
                <w:sz w:val="20"/>
                <w:szCs w:val="20"/>
              </w:rPr>
            </w:pPr>
          </w:p>
        </w:tc>
      </w:tr>
      <w:tr w:rsidR="00536FE9" w:rsidRPr="00514B0B" w14:paraId="5E2A39BA"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11EC2CC3"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2.4.</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2C7DEB64"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outside wire moved aside</w:t>
            </w:r>
          </w:p>
        </w:tc>
        <w:tc>
          <w:tcPr>
            <w:tcW w:w="447" w:type="pct"/>
            <w:tcBorders>
              <w:top w:val="outset" w:sz="6" w:space="0" w:color="414142"/>
              <w:left w:val="outset" w:sz="6" w:space="0" w:color="414142"/>
              <w:bottom w:val="outset" w:sz="6" w:space="0" w:color="414142"/>
              <w:right w:val="outset" w:sz="6" w:space="0" w:color="414142"/>
            </w:tcBorders>
            <w:hideMark/>
          </w:tcPr>
          <w:p w14:paraId="75BC17CB" w14:textId="428AC303"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4BE9B6FD" w14:textId="606822BA"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601DE5A5" w14:textId="16093534"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75FFCDB2"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3</w:t>
            </w:r>
          </w:p>
        </w:tc>
        <w:tc>
          <w:tcPr>
            <w:tcW w:w="497" w:type="pct"/>
            <w:tcBorders>
              <w:top w:val="outset" w:sz="6" w:space="0" w:color="414142"/>
              <w:left w:val="outset" w:sz="6" w:space="0" w:color="414142"/>
              <w:bottom w:val="outset" w:sz="6" w:space="0" w:color="414142"/>
              <w:right w:val="outset" w:sz="6" w:space="0" w:color="414142"/>
            </w:tcBorders>
            <w:hideMark/>
          </w:tcPr>
          <w:p w14:paraId="71830EF0"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(1.3 H)</w:t>
            </w:r>
          </w:p>
        </w:tc>
        <w:tc>
          <w:tcPr>
            <w:tcW w:w="548" w:type="pct"/>
            <w:tcBorders>
              <w:top w:val="outset" w:sz="6" w:space="0" w:color="414142"/>
              <w:left w:val="outset" w:sz="6" w:space="0" w:color="414142"/>
              <w:bottom w:val="outset" w:sz="6" w:space="0" w:color="414142"/>
              <w:right w:val="outset" w:sz="6" w:space="0" w:color="414142"/>
            </w:tcBorders>
            <w:hideMark/>
          </w:tcPr>
          <w:p w14:paraId="4BE0EEF8"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497" w:type="pct"/>
            <w:tcBorders>
              <w:top w:val="outset" w:sz="6" w:space="0" w:color="414142"/>
              <w:left w:val="outset" w:sz="6" w:space="0" w:color="414142"/>
              <w:bottom w:val="outset" w:sz="6" w:space="0" w:color="414142"/>
              <w:right w:val="outset" w:sz="6" w:space="0" w:color="414142"/>
            </w:tcBorders>
            <w:hideMark/>
          </w:tcPr>
          <w:p w14:paraId="0F3C7B96"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2.5</w:t>
            </w:r>
          </w:p>
        </w:tc>
        <w:tc>
          <w:tcPr>
            <w:tcW w:w="548" w:type="pct"/>
            <w:tcBorders>
              <w:top w:val="outset" w:sz="6" w:space="0" w:color="414142"/>
              <w:left w:val="outset" w:sz="6" w:space="0" w:color="414142"/>
              <w:bottom w:val="outset" w:sz="6" w:space="0" w:color="414142"/>
              <w:right w:val="outset" w:sz="6" w:space="0" w:color="414142"/>
            </w:tcBorders>
            <w:hideMark/>
          </w:tcPr>
          <w:p w14:paraId="1E5DD4A7" w14:textId="7A4ADA7D"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10B3D620"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2.0*</w:t>
            </w:r>
          </w:p>
        </w:tc>
      </w:tr>
      <w:tr w:rsidR="00536FE9" w:rsidRPr="00514B0B" w14:paraId="2D804436" w14:textId="77777777" w:rsidTr="00514B0B">
        <w:tc>
          <w:tcPr>
            <w:tcW w:w="227" w:type="pct"/>
            <w:tcBorders>
              <w:top w:val="outset" w:sz="6" w:space="0" w:color="414142"/>
              <w:left w:val="outset" w:sz="6" w:space="0" w:color="414142"/>
              <w:bottom w:val="outset" w:sz="6" w:space="0" w:color="414142"/>
              <w:right w:val="outset" w:sz="6" w:space="0" w:color="414142"/>
            </w:tcBorders>
            <w:hideMark/>
          </w:tcPr>
          <w:p w14:paraId="14F585F1"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2.5.</w:t>
            </w:r>
          </w:p>
        </w:tc>
        <w:tc>
          <w:tcPr>
            <w:tcW w:w="847" w:type="pct"/>
            <w:tcBorders>
              <w:top w:val="outset" w:sz="6" w:space="0" w:color="414142"/>
              <w:left w:val="outset" w:sz="6" w:space="0" w:color="414142"/>
              <w:bottom w:val="outset" w:sz="6" w:space="0" w:color="414142"/>
              <w:right w:val="outset" w:sz="6" w:space="0" w:color="414142"/>
            </w:tcBorders>
            <w:vAlign w:val="center"/>
            <w:hideMark/>
          </w:tcPr>
          <w:p w14:paraId="2A201B36"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axis of the power line</w:t>
            </w:r>
          </w:p>
        </w:tc>
        <w:tc>
          <w:tcPr>
            <w:tcW w:w="447" w:type="pct"/>
            <w:tcBorders>
              <w:top w:val="outset" w:sz="6" w:space="0" w:color="414142"/>
              <w:left w:val="outset" w:sz="6" w:space="0" w:color="414142"/>
              <w:bottom w:val="outset" w:sz="6" w:space="0" w:color="414142"/>
              <w:right w:val="outset" w:sz="6" w:space="0" w:color="414142"/>
            </w:tcBorders>
            <w:hideMark/>
          </w:tcPr>
          <w:p w14:paraId="2CC0A3FC" w14:textId="24ACDC02"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755FCB51" w14:textId="1680F01A" w:rsidR="00E57F4E" w:rsidRPr="00C7693C" w:rsidRDefault="00E57F4E" w:rsidP="001E43EE">
            <w:pPr>
              <w:spacing w:after="0" w:line="240" w:lineRule="auto"/>
              <w:jc w:val="center"/>
              <w:rPr>
                <w:rFonts w:ascii="Times New Roman" w:hAnsi="Times New Roman"/>
                <w:noProof/>
                <w:kern w:val="0"/>
                <w:sz w:val="20"/>
                <w:szCs w:val="20"/>
              </w:rPr>
            </w:pPr>
          </w:p>
        </w:tc>
        <w:tc>
          <w:tcPr>
            <w:tcW w:w="297" w:type="pct"/>
            <w:tcBorders>
              <w:top w:val="outset" w:sz="6" w:space="0" w:color="414142"/>
              <w:left w:val="outset" w:sz="6" w:space="0" w:color="414142"/>
              <w:bottom w:val="outset" w:sz="6" w:space="0" w:color="414142"/>
              <w:right w:val="outset" w:sz="6" w:space="0" w:color="414142"/>
            </w:tcBorders>
            <w:hideMark/>
          </w:tcPr>
          <w:p w14:paraId="7707DB48" w14:textId="6B87D1D6" w:rsidR="00E57F4E" w:rsidRPr="00C7693C" w:rsidRDefault="00E57F4E" w:rsidP="001E43EE">
            <w:pPr>
              <w:spacing w:after="0" w:line="240" w:lineRule="auto"/>
              <w:jc w:val="center"/>
              <w:rPr>
                <w:rFonts w:ascii="Times New Roman" w:hAnsi="Times New Roman"/>
                <w:noProof/>
                <w:kern w:val="0"/>
                <w:sz w:val="20"/>
                <w:szCs w:val="20"/>
              </w:rPr>
            </w:pPr>
          </w:p>
        </w:tc>
        <w:tc>
          <w:tcPr>
            <w:tcW w:w="397" w:type="pct"/>
            <w:tcBorders>
              <w:top w:val="outset" w:sz="6" w:space="0" w:color="414142"/>
              <w:left w:val="outset" w:sz="6" w:space="0" w:color="414142"/>
              <w:bottom w:val="outset" w:sz="6" w:space="0" w:color="414142"/>
              <w:right w:val="outset" w:sz="6" w:space="0" w:color="414142"/>
            </w:tcBorders>
            <w:hideMark/>
          </w:tcPr>
          <w:p w14:paraId="037458EA" w14:textId="5489E804"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2183B0F2" w14:textId="4996C33C"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542806A2" w14:textId="37CCB036" w:rsidR="00E57F4E" w:rsidRPr="00C7693C" w:rsidRDefault="00E57F4E" w:rsidP="001E43EE">
            <w:pPr>
              <w:spacing w:after="0" w:line="240" w:lineRule="auto"/>
              <w:jc w:val="center"/>
              <w:rPr>
                <w:rFonts w:ascii="Times New Roman" w:hAnsi="Times New Roman"/>
                <w:noProof/>
                <w:kern w:val="0"/>
                <w:sz w:val="20"/>
                <w:szCs w:val="20"/>
              </w:rPr>
            </w:pPr>
          </w:p>
        </w:tc>
        <w:tc>
          <w:tcPr>
            <w:tcW w:w="497" w:type="pct"/>
            <w:tcBorders>
              <w:top w:val="outset" w:sz="6" w:space="0" w:color="414142"/>
              <w:left w:val="outset" w:sz="6" w:space="0" w:color="414142"/>
              <w:bottom w:val="outset" w:sz="6" w:space="0" w:color="414142"/>
              <w:right w:val="outset" w:sz="6" w:space="0" w:color="414142"/>
            </w:tcBorders>
            <w:hideMark/>
          </w:tcPr>
          <w:p w14:paraId="1E936313" w14:textId="4290D22C" w:rsidR="00E57F4E" w:rsidRPr="00C7693C" w:rsidRDefault="00E57F4E" w:rsidP="001E43EE">
            <w:pPr>
              <w:spacing w:after="0" w:line="240" w:lineRule="auto"/>
              <w:jc w:val="center"/>
              <w:rPr>
                <w:rFonts w:ascii="Times New Roman" w:hAnsi="Times New Roman"/>
                <w:noProof/>
                <w:kern w:val="0"/>
                <w:sz w:val="20"/>
                <w:szCs w:val="20"/>
              </w:rPr>
            </w:pPr>
          </w:p>
        </w:tc>
        <w:tc>
          <w:tcPr>
            <w:tcW w:w="548" w:type="pct"/>
            <w:tcBorders>
              <w:top w:val="outset" w:sz="6" w:space="0" w:color="414142"/>
              <w:left w:val="outset" w:sz="6" w:space="0" w:color="414142"/>
              <w:bottom w:val="outset" w:sz="6" w:space="0" w:color="414142"/>
              <w:right w:val="outset" w:sz="6" w:space="0" w:color="414142"/>
            </w:tcBorders>
            <w:hideMark/>
          </w:tcPr>
          <w:p w14:paraId="174C8ACC"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&gt;1.5 H</w:t>
            </w:r>
          </w:p>
        </w:tc>
        <w:tc>
          <w:tcPr>
            <w:tcW w:w="397" w:type="pct"/>
            <w:tcBorders>
              <w:top w:val="outset" w:sz="6" w:space="0" w:color="414142"/>
              <w:left w:val="outset" w:sz="6" w:space="0" w:color="414142"/>
              <w:bottom w:val="outset" w:sz="6" w:space="0" w:color="414142"/>
              <w:right w:val="outset" w:sz="6" w:space="0" w:color="414142"/>
            </w:tcBorders>
            <w:hideMark/>
          </w:tcPr>
          <w:p w14:paraId="6E75851B" w14:textId="48DBB18F" w:rsidR="00E57F4E" w:rsidRPr="00C7693C" w:rsidRDefault="00E57F4E" w:rsidP="001E43EE">
            <w:pPr>
              <w:spacing w:after="0" w:line="240" w:lineRule="auto"/>
              <w:jc w:val="center"/>
              <w:rPr>
                <w:rFonts w:ascii="Times New Roman" w:hAnsi="Times New Roman"/>
                <w:noProof/>
                <w:kern w:val="0"/>
                <w:sz w:val="20"/>
                <w:szCs w:val="20"/>
              </w:rPr>
            </w:pPr>
          </w:p>
        </w:tc>
      </w:tr>
    </w:tbl>
    <w:p w14:paraId="01C42186" w14:textId="77777777" w:rsidR="001E43EE" w:rsidRDefault="001E43EE" w:rsidP="00536FE9">
      <w:pPr>
        <w:spacing w:after="0" w:line="240" w:lineRule="auto"/>
        <w:jc w:val="both"/>
        <w:rPr>
          <w:rFonts w:ascii="Times New Roman" w:hAnsi="Times New Roman"/>
          <w:noProof/>
          <w:kern w:val="0"/>
          <w:sz w:val="24"/>
        </w:rPr>
      </w:pPr>
    </w:p>
    <w:p w14:paraId="2CC59892" w14:textId="2F37910B"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337AE16C"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H – height of the support of overhead power line.</w:t>
      </w:r>
    </w:p>
    <w:p w14:paraId="0C26B18C" w14:textId="77777777" w:rsidR="00E57F4E" w:rsidRDefault="00E57F4E" w:rsidP="00536FE9">
      <w:pPr>
        <w:spacing w:after="0" w:line="240" w:lineRule="auto"/>
        <w:jc w:val="both"/>
        <w:rPr>
          <w:rFonts w:ascii="Times New Roman" w:hAnsi="Times New Roman"/>
          <w:noProof/>
          <w:kern w:val="0"/>
          <w:sz w:val="24"/>
        </w:rPr>
      </w:pPr>
      <w:r>
        <w:rPr>
          <w:rFonts w:ascii="Times New Roman" w:hAnsi="Times New Roman"/>
          <w:sz w:val="24"/>
        </w:rPr>
        <w:t>2. * The distance may be reduced for overhead power lines with insulated wires up to 1.25 m.</w:t>
      </w:r>
    </w:p>
    <w:p w14:paraId="24174969" w14:textId="77777777" w:rsidR="001E43EE" w:rsidRPr="00C7693C" w:rsidRDefault="001E43EE" w:rsidP="00536FE9">
      <w:pPr>
        <w:spacing w:after="0" w:line="240" w:lineRule="auto"/>
        <w:jc w:val="both"/>
        <w:rPr>
          <w:rFonts w:ascii="Times New Roman" w:hAnsi="Times New Roman"/>
          <w:noProof/>
          <w:kern w:val="0"/>
          <w:sz w:val="24"/>
        </w:rPr>
      </w:pPr>
    </w:p>
    <w:p w14:paraId="4375FC02" w14:textId="77777777" w:rsidR="00E57F4E" w:rsidRDefault="00E57F4E" w:rsidP="001E43EE">
      <w:pPr>
        <w:spacing w:after="0" w:line="240" w:lineRule="auto"/>
        <w:jc w:val="right"/>
        <w:rPr>
          <w:rFonts w:ascii="Times New Roman" w:hAnsi="Times New Roman"/>
          <w:noProof/>
          <w:kern w:val="0"/>
          <w:sz w:val="24"/>
        </w:rPr>
      </w:pPr>
      <w:r>
        <w:rPr>
          <w:rFonts w:ascii="Times New Roman" w:hAnsi="Times New Roman"/>
          <w:sz w:val="24"/>
        </w:rPr>
        <w:t>Table 6.</w:t>
      </w:r>
    </w:p>
    <w:p w14:paraId="2FDA72FD" w14:textId="77777777" w:rsidR="001E43EE" w:rsidRPr="00C7693C" w:rsidRDefault="001E43EE" w:rsidP="00536FE9">
      <w:pPr>
        <w:spacing w:after="0" w:line="240" w:lineRule="auto"/>
        <w:jc w:val="both"/>
        <w:rPr>
          <w:rFonts w:ascii="Times New Roman" w:hAnsi="Times New Roman"/>
          <w:noProof/>
          <w:kern w:val="0"/>
          <w:sz w:val="24"/>
        </w:rPr>
      </w:pPr>
    </w:p>
    <w:p w14:paraId="2051C2C1" w14:textId="77777777" w:rsidR="00E57F4E" w:rsidRDefault="00E57F4E" w:rsidP="001E43EE">
      <w:pPr>
        <w:spacing w:after="0" w:line="240" w:lineRule="auto"/>
        <w:jc w:val="center"/>
        <w:rPr>
          <w:rFonts w:ascii="Times New Roman" w:hAnsi="Times New Roman"/>
          <w:b/>
          <w:bCs/>
          <w:noProof/>
          <w:kern w:val="0"/>
          <w:sz w:val="24"/>
        </w:rPr>
      </w:pPr>
      <w:r>
        <w:rPr>
          <w:rFonts w:ascii="Times New Roman" w:hAnsi="Times New Roman"/>
          <w:b/>
          <w:sz w:val="24"/>
        </w:rPr>
        <w:t>Minimum Horizontal Distances from Overhead Low Voltage (up to 1 kV) and Medium Voltage (6–20 kV) Transmission Lines to Other Surface Engineering Networks</w:t>
      </w:r>
    </w:p>
    <w:p w14:paraId="6ADE2011" w14:textId="77777777" w:rsidR="001E43EE" w:rsidRPr="00C7693C" w:rsidRDefault="001E43EE" w:rsidP="00536FE9">
      <w:pPr>
        <w:spacing w:after="0" w:line="240" w:lineRule="auto"/>
        <w:jc w:val="both"/>
        <w:rPr>
          <w:rFonts w:ascii="Times New Roman" w:hAnsi="Times New Roman"/>
          <w:b/>
          <w:bCs/>
          <w:noProof/>
          <w:kern w:val="0"/>
          <w:sz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70"/>
        <w:gridCol w:w="2827"/>
        <w:gridCol w:w="1517"/>
        <w:gridCol w:w="1662"/>
        <w:gridCol w:w="1662"/>
        <w:gridCol w:w="1808"/>
        <w:gridCol w:w="2536"/>
        <w:gridCol w:w="1372"/>
      </w:tblGrid>
      <w:tr w:rsidR="00E57F4E" w:rsidRPr="00C7693C" w14:paraId="2C3805A7" w14:textId="77777777" w:rsidTr="000E25DD">
        <w:trPr>
          <w:jc w:val="center"/>
        </w:trPr>
        <w:tc>
          <w:tcPr>
            <w:tcW w:w="200" w:type="pct"/>
            <w:vMerge w:val="restart"/>
            <w:tcBorders>
              <w:top w:val="outset" w:sz="6" w:space="0" w:color="414142"/>
              <w:left w:val="outset" w:sz="6" w:space="0" w:color="414142"/>
              <w:bottom w:val="outset" w:sz="6" w:space="0" w:color="414142"/>
              <w:right w:val="outset" w:sz="6" w:space="0" w:color="414142"/>
            </w:tcBorders>
            <w:vAlign w:val="center"/>
            <w:hideMark/>
          </w:tcPr>
          <w:p w14:paraId="0A5AC737" w14:textId="77777777" w:rsidR="00B80982" w:rsidRPr="001E43EE"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No.</w:t>
            </w:r>
          </w:p>
          <w:p w14:paraId="7BA91A69" w14:textId="034BB491"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Type of use of the structure (code according to structure classification)</w:t>
            </w:r>
          </w:p>
        </w:tc>
        <w:tc>
          <w:tcPr>
            <w:tcW w:w="1000" w:type="pct"/>
            <w:vMerge w:val="restart"/>
            <w:tcBorders>
              <w:top w:val="outset" w:sz="6" w:space="0" w:color="414142"/>
              <w:left w:val="outset" w:sz="6" w:space="0" w:color="414142"/>
              <w:bottom w:val="outset" w:sz="6" w:space="0" w:color="414142"/>
              <w:right w:val="outset" w:sz="6" w:space="0" w:color="414142"/>
            </w:tcBorders>
            <w:vAlign w:val="center"/>
            <w:hideMark/>
          </w:tcPr>
          <w:p w14:paraId="2167261B"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Overhead power line</w:t>
            </w:r>
          </w:p>
        </w:tc>
        <w:tc>
          <w:tcPr>
            <w:tcW w:w="3750" w:type="pct"/>
            <w:gridSpan w:val="6"/>
            <w:tcBorders>
              <w:top w:val="outset" w:sz="6" w:space="0" w:color="414142"/>
              <w:left w:val="outset" w:sz="6" w:space="0" w:color="414142"/>
              <w:bottom w:val="outset" w:sz="6" w:space="0" w:color="414142"/>
              <w:right w:val="outset" w:sz="6" w:space="0" w:color="414142"/>
            </w:tcBorders>
            <w:vAlign w:val="center"/>
            <w:hideMark/>
          </w:tcPr>
          <w:p w14:paraId="0D2DAC4F"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Minimum horizontal distance (m) to</w:t>
            </w:r>
          </w:p>
        </w:tc>
      </w:tr>
      <w:tr w:rsidR="00536FE9" w:rsidRPr="001E43EE" w14:paraId="6EF9F9A1" w14:textId="77777777" w:rsidTr="000E25DD">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C3D9EEC"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306B9F8" w14:textId="77777777" w:rsidR="00E57F4E" w:rsidRPr="00C7693C" w:rsidRDefault="00E57F4E" w:rsidP="001E43EE">
            <w:pPr>
              <w:spacing w:after="0" w:line="240" w:lineRule="auto"/>
              <w:jc w:val="center"/>
              <w:rPr>
                <w:rFonts w:ascii="Times New Roman" w:hAnsi="Times New Roman"/>
                <w:noProof/>
                <w:kern w:val="0"/>
                <w:sz w:val="20"/>
                <w:szCs w:val="20"/>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4195136"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the outside wire of the overhead power line</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A4D5099"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the support structures of the overhead power line</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319B819"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the outside wire or aerial cable of the overhead lines of electronic communications networks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CB891F7" w14:textId="592BD16A" w:rsidR="00E57F4E" w:rsidRPr="00C7693C" w:rsidRDefault="00E57F4E" w:rsidP="003A4062">
            <w:pPr>
              <w:spacing w:after="0" w:line="240" w:lineRule="auto"/>
              <w:jc w:val="center"/>
              <w:rPr>
                <w:rFonts w:ascii="Times New Roman" w:hAnsi="Times New Roman"/>
                <w:noProof/>
                <w:kern w:val="0"/>
                <w:sz w:val="20"/>
                <w:szCs w:val="20"/>
              </w:rPr>
            </w:pPr>
            <w:r>
              <w:rPr>
                <w:rFonts w:ascii="Times New Roman" w:hAnsi="Times New Roman"/>
                <w:sz w:val="20"/>
              </w:rPr>
              <w:t>surface gas pipelines with pressure up to 1.6 MPa which are built on supports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FC48660" w14:textId="61DC678C" w:rsidR="00E57F4E" w:rsidRPr="00C7693C" w:rsidRDefault="00E57F4E" w:rsidP="003A4062">
            <w:pPr>
              <w:spacing w:after="0" w:line="240" w:lineRule="auto"/>
              <w:jc w:val="center"/>
              <w:rPr>
                <w:rFonts w:ascii="Times New Roman" w:hAnsi="Times New Roman"/>
                <w:noProof/>
                <w:kern w:val="0"/>
                <w:sz w:val="20"/>
                <w:szCs w:val="20"/>
              </w:rPr>
            </w:pPr>
            <w:r>
              <w:rPr>
                <w:rFonts w:ascii="Times New Roman" w:hAnsi="Times New Roman"/>
                <w:sz w:val="20"/>
              </w:rPr>
              <w:t>surface gas pipelines with pressure up to 1.6 MPa which are built on supports, in restricted circumstances for the layout of engineering networks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163DBF5"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surface main oil and oil product pipelines</w:t>
            </w:r>
          </w:p>
        </w:tc>
      </w:tr>
      <w:tr w:rsidR="00536FE9" w:rsidRPr="001E43EE" w14:paraId="70FCCCD7" w14:textId="77777777" w:rsidTr="000E25DD">
        <w:trPr>
          <w:jc w:val="center"/>
        </w:trPr>
        <w:tc>
          <w:tcPr>
            <w:tcW w:w="200" w:type="pct"/>
            <w:tcBorders>
              <w:top w:val="outset" w:sz="6" w:space="0" w:color="414142"/>
              <w:left w:val="outset" w:sz="6" w:space="0" w:color="414142"/>
              <w:bottom w:val="outset" w:sz="6" w:space="0" w:color="414142"/>
              <w:right w:val="outset" w:sz="6" w:space="0" w:color="414142"/>
            </w:tcBorders>
            <w:hideMark/>
          </w:tcPr>
          <w:p w14:paraId="06EA751A"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1.</w:t>
            </w:r>
          </w:p>
        </w:tc>
        <w:tc>
          <w:tcPr>
            <w:tcW w:w="1000" w:type="pct"/>
            <w:tcBorders>
              <w:top w:val="outset" w:sz="6" w:space="0" w:color="414142"/>
              <w:left w:val="outset" w:sz="6" w:space="0" w:color="414142"/>
              <w:bottom w:val="outset" w:sz="6" w:space="0" w:color="414142"/>
              <w:right w:val="outset" w:sz="6" w:space="0" w:color="414142"/>
            </w:tcBorders>
            <w:hideMark/>
          </w:tcPr>
          <w:p w14:paraId="6B9B1CC4"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Lines up to 1 kV:</w:t>
            </w:r>
          </w:p>
        </w:tc>
        <w:tc>
          <w:tcPr>
            <w:tcW w:w="550" w:type="pct"/>
            <w:tcBorders>
              <w:top w:val="outset" w:sz="6" w:space="0" w:color="414142"/>
              <w:left w:val="outset" w:sz="6" w:space="0" w:color="414142"/>
              <w:bottom w:val="outset" w:sz="6" w:space="0" w:color="414142"/>
              <w:right w:val="outset" w:sz="6" w:space="0" w:color="414142"/>
            </w:tcBorders>
            <w:hideMark/>
          </w:tcPr>
          <w:p w14:paraId="38AB7F7E" w14:textId="66812BDA" w:rsidR="00E57F4E" w:rsidRPr="00C7693C" w:rsidRDefault="00E57F4E" w:rsidP="001E43EE">
            <w:pPr>
              <w:spacing w:after="0" w:line="240" w:lineRule="auto"/>
              <w:jc w:val="center"/>
              <w:rPr>
                <w:rFonts w:ascii="Times New Roman" w:hAnsi="Times New Roman"/>
                <w:noProof/>
                <w:kern w:val="0"/>
                <w:sz w:val="20"/>
                <w:szCs w:val="20"/>
              </w:rPr>
            </w:pPr>
          </w:p>
        </w:tc>
        <w:tc>
          <w:tcPr>
            <w:tcW w:w="600" w:type="pct"/>
            <w:tcBorders>
              <w:top w:val="outset" w:sz="6" w:space="0" w:color="414142"/>
              <w:left w:val="outset" w:sz="6" w:space="0" w:color="414142"/>
              <w:bottom w:val="outset" w:sz="6" w:space="0" w:color="414142"/>
              <w:right w:val="outset" w:sz="6" w:space="0" w:color="414142"/>
            </w:tcBorders>
            <w:hideMark/>
          </w:tcPr>
          <w:p w14:paraId="2646DB05" w14:textId="047C37D2" w:rsidR="00E57F4E" w:rsidRPr="00C7693C" w:rsidRDefault="00E57F4E" w:rsidP="001E43EE">
            <w:pPr>
              <w:spacing w:after="0" w:line="240" w:lineRule="auto"/>
              <w:jc w:val="center"/>
              <w:rPr>
                <w:rFonts w:ascii="Times New Roman" w:hAnsi="Times New Roman"/>
                <w:noProof/>
                <w:kern w:val="0"/>
                <w:sz w:val="20"/>
                <w:szCs w:val="20"/>
              </w:rPr>
            </w:pPr>
          </w:p>
        </w:tc>
        <w:tc>
          <w:tcPr>
            <w:tcW w:w="600" w:type="pct"/>
            <w:tcBorders>
              <w:top w:val="outset" w:sz="6" w:space="0" w:color="414142"/>
              <w:left w:val="outset" w:sz="6" w:space="0" w:color="414142"/>
              <w:bottom w:val="outset" w:sz="6" w:space="0" w:color="414142"/>
              <w:right w:val="outset" w:sz="6" w:space="0" w:color="414142"/>
            </w:tcBorders>
            <w:hideMark/>
          </w:tcPr>
          <w:p w14:paraId="074D04EB" w14:textId="2C761CCD" w:rsidR="00E57F4E" w:rsidRPr="00C7693C" w:rsidRDefault="00E57F4E" w:rsidP="001E43EE">
            <w:pPr>
              <w:spacing w:after="0" w:line="240" w:lineRule="auto"/>
              <w:jc w:val="center"/>
              <w:rPr>
                <w:rFonts w:ascii="Times New Roman" w:hAnsi="Times New Roman"/>
                <w:noProof/>
                <w:kern w:val="0"/>
                <w:sz w:val="20"/>
                <w:szCs w:val="20"/>
              </w:rPr>
            </w:pPr>
          </w:p>
        </w:tc>
        <w:tc>
          <w:tcPr>
            <w:tcW w:w="650" w:type="pct"/>
            <w:tcBorders>
              <w:top w:val="outset" w:sz="6" w:space="0" w:color="414142"/>
              <w:left w:val="outset" w:sz="6" w:space="0" w:color="414142"/>
              <w:bottom w:val="outset" w:sz="6" w:space="0" w:color="414142"/>
              <w:right w:val="outset" w:sz="6" w:space="0" w:color="414142"/>
            </w:tcBorders>
            <w:hideMark/>
          </w:tcPr>
          <w:p w14:paraId="30C26465" w14:textId="4A3BB013" w:rsidR="00E57F4E" w:rsidRPr="00C7693C" w:rsidRDefault="00E57F4E" w:rsidP="001E43EE">
            <w:pPr>
              <w:spacing w:after="0" w:line="240" w:lineRule="auto"/>
              <w:jc w:val="center"/>
              <w:rPr>
                <w:rFonts w:ascii="Times New Roman" w:hAnsi="Times New Roman"/>
                <w:noProof/>
                <w:kern w:val="0"/>
                <w:sz w:val="20"/>
                <w:szCs w:val="20"/>
              </w:rPr>
            </w:pPr>
          </w:p>
        </w:tc>
        <w:tc>
          <w:tcPr>
            <w:tcW w:w="900" w:type="pct"/>
            <w:tcBorders>
              <w:top w:val="outset" w:sz="6" w:space="0" w:color="414142"/>
              <w:left w:val="outset" w:sz="6" w:space="0" w:color="414142"/>
              <w:bottom w:val="outset" w:sz="6" w:space="0" w:color="414142"/>
              <w:right w:val="outset" w:sz="6" w:space="0" w:color="414142"/>
            </w:tcBorders>
            <w:hideMark/>
          </w:tcPr>
          <w:p w14:paraId="2C9232EF" w14:textId="6EDEAD4E" w:rsidR="00E57F4E" w:rsidRPr="00C7693C" w:rsidRDefault="00E57F4E" w:rsidP="001E43EE">
            <w:pPr>
              <w:spacing w:after="0" w:line="240" w:lineRule="auto"/>
              <w:jc w:val="center"/>
              <w:rPr>
                <w:rFonts w:ascii="Times New Roman" w:hAnsi="Times New Roman"/>
                <w:noProof/>
                <w:kern w:val="0"/>
                <w:sz w:val="20"/>
                <w:szCs w:val="20"/>
              </w:rPr>
            </w:pPr>
          </w:p>
        </w:tc>
        <w:tc>
          <w:tcPr>
            <w:tcW w:w="550" w:type="pct"/>
            <w:tcBorders>
              <w:top w:val="outset" w:sz="6" w:space="0" w:color="414142"/>
              <w:left w:val="outset" w:sz="6" w:space="0" w:color="414142"/>
              <w:bottom w:val="outset" w:sz="6" w:space="0" w:color="414142"/>
              <w:right w:val="outset" w:sz="6" w:space="0" w:color="414142"/>
            </w:tcBorders>
            <w:hideMark/>
          </w:tcPr>
          <w:p w14:paraId="7FB8D629" w14:textId="6FAB7275" w:rsidR="00E57F4E" w:rsidRPr="00C7693C" w:rsidRDefault="00E57F4E" w:rsidP="001E43EE">
            <w:pPr>
              <w:spacing w:after="0" w:line="240" w:lineRule="auto"/>
              <w:jc w:val="center"/>
              <w:rPr>
                <w:rFonts w:ascii="Times New Roman" w:hAnsi="Times New Roman"/>
                <w:noProof/>
                <w:kern w:val="0"/>
                <w:sz w:val="20"/>
                <w:szCs w:val="20"/>
              </w:rPr>
            </w:pPr>
          </w:p>
        </w:tc>
      </w:tr>
      <w:tr w:rsidR="00536FE9" w:rsidRPr="001E43EE" w14:paraId="0EAD2694" w14:textId="77777777" w:rsidTr="000E25DD">
        <w:trPr>
          <w:jc w:val="center"/>
        </w:trPr>
        <w:tc>
          <w:tcPr>
            <w:tcW w:w="200" w:type="pct"/>
            <w:tcBorders>
              <w:top w:val="outset" w:sz="6" w:space="0" w:color="414142"/>
              <w:left w:val="outset" w:sz="6" w:space="0" w:color="414142"/>
              <w:bottom w:val="outset" w:sz="6" w:space="0" w:color="414142"/>
              <w:right w:val="outset" w:sz="6" w:space="0" w:color="414142"/>
            </w:tcBorders>
            <w:hideMark/>
          </w:tcPr>
          <w:p w14:paraId="2D4B4E51"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1.1.</w:t>
            </w:r>
          </w:p>
        </w:tc>
        <w:tc>
          <w:tcPr>
            <w:tcW w:w="1000" w:type="pct"/>
            <w:tcBorders>
              <w:top w:val="outset" w:sz="6" w:space="0" w:color="414142"/>
              <w:left w:val="outset" w:sz="6" w:space="0" w:color="414142"/>
              <w:bottom w:val="outset" w:sz="6" w:space="0" w:color="414142"/>
              <w:right w:val="outset" w:sz="6" w:space="0" w:color="414142"/>
            </w:tcBorders>
            <w:hideMark/>
          </w:tcPr>
          <w:p w14:paraId="3D0836CB"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outside wire</w:t>
            </w:r>
          </w:p>
        </w:tc>
        <w:tc>
          <w:tcPr>
            <w:tcW w:w="550" w:type="pct"/>
            <w:tcBorders>
              <w:top w:val="outset" w:sz="6" w:space="0" w:color="414142"/>
              <w:left w:val="outset" w:sz="6" w:space="0" w:color="414142"/>
              <w:bottom w:val="outset" w:sz="6" w:space="0" w:color="414142"/>
              <w:right w:val="outset" w:sz="6" w:space="0" w:color="414142"/>
            </w:tcBorders>
            <w:hideMark/>
          </w:tcPr>
          <w:p w14:paraId="7F2ADA84"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600" w:type="pct"/>
            <w:tcBorders>
              <w:top w:val="outset" w:sz="6" w:space="0" w:color="414142"/>
              <w:left w:val="outset" w:sz="6" w:space="0" w:color="414142"/>
              <w:bottom w:val="outset" w:sz="6" w:space="0" w:color="414142"/>
              <w:right w:val="outset" w:sz="6" w:space="0" w:color="414142"/>
            </w:tcBorders>
            <w:hideMark/>
          </w:tcPr>
          <w:p w14:paraId="2A0DF2D0" w14:textId="1F52ECB7" w:rsidR="00E57F4E" w:rsidRPr="00C7693C" w:rsidRDefault="00E57F4E" w:rsidP="001E43EE">
            <w:pPr>
              <w:spacing w:after="0" w:line="240" w:lineRule="auto"/>
              <w:jc w:val="center"/>
              <w:rPr>
                <w:rFonts w:ascii="Times New Roman" w:hAnsi="Times New Roman"/>
                <w:noProof/>
                <w:kern w:val="0"/>
                <w:sz w:val="20"/>
                <w:szCs w:val="20"/>
              </w:rPr>
            </w:pPr>
          </w:p>
        </w:tc>
        <w:tc>
          <w:tcPr>
            <w:tcW w:w="600" w:type="pct"/>
            <w:tcBorders>
              <w:top w:val="outset" w:sz="6" w:space="0" w:color="414142"/>
              <w:left w:val="outset" w:sz="6" w:space="0" w:color="414142"/>
              <w:bottom w:val="outset" w:sz="6" w:space="0" w:color="414142"/>
              <w:right w:val="outset" w:sz="6" w:space="0" w:color="414142"/>
            </w:tcBorders>
            <w:hideMark/>
          </w:tcPr>
          <w:p w14:paraId="7428EEF3" w14:textId="4B4FE5D9" w:rsidR="00E57F4E" w:rsidRPr="00C7693C" w:rsidRDefault="00E57F4E" w:rsidP="001E43EE">
            <w:pPr>
              <w:spacing w:after="0" w:line="240" w:lineRule="auto"/>
              <w:jc w:val="center"/>
              <w:rPr>
                <w:rFonts w:ascii="Times New Roman" w:hAnsi="Times New Roman"/>
                <w:noProof/>
                <w:kern w:val="0"/>
                <w:sz w:val="20"/>
                <w:szCs w:val="20"/>
              </w:rPr>
            </w:pPr>
          </w:p>
        </w:tc>
        <w:tc>
          <w:tcPr>
            <w:tcW w:w="650" w:type="pct"/>
            <w:tcBorders>
              <w:top w:val="outset" w:sz="6" w:space="0" w:color="414142"/>
              <w:left w:val="outset" w:sz="6" w:space="0" w:color="414142"/>
              <w:bottom w:val="outset" w:sz="6" w:space="0" w:color="414142"/>
              <w:right w:val="outset" w:sz="6" w:space="0" w:color="414142"/>
            </w:tcBorders>
            <w:hideMark/>
          </w:tcPr>
          <w:p w14:paraId="6163D4DD"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&gt;H</w:t>
            </w:r>
          </w:p>
        </w:tc>
        <w:tc>
          <w:tcPr>
            <w:tcW w:w="900" w:type="pct"/>
            <w:tcBorders>
              <w:top w:val="outset" w:sz="6" w:space="0" w:color="414142"/>
              <w:left w:val="outset" w:sz="6" w:space="0" w:color="414142"/>
              <w:bottom w:val="outset" w:sz="6" w:space="0" w:color="414142"/>
              <w:right w:val="outset" w:sz="6" w:space="0" w:color="414142"/>
            </w:tcBorders>
            <w:hideMark/>
          </w:tcPr>
          <w:p w14:paraId="4DEA1467" w14:textId="5331869B" w:rsidR="00E57F4E" w:rsidRPr="00C7693C" w:rsidRDefault="00E57F4E" w:rsidP="001E43EE">
            <w:pPr>
              <w:spacing w:after="0" w:line="240" w:lineRule="auto"/>
              <w:jc w:val="center"/>
              <w:rPr>
                <w:rFonts w:ascii="Times New Roman" w:hAnsi="Times New Roman"/>
                <w:noProof/>
                <w:kern w:val="0"/>
                <w:sz w:val="20"/>
                <w:szCs w:val="20"/>
              </w:rPr>
            </w:pPr>
          </w:p>
        </w:tc>
        <w:tc>
          <w:tcPr>
            <w:tcW w:w="550" w:type="pct"/>
            <w:tcBorders>
              <w:top w:val="outset" w:sz="6" w:space="0" w:color="414142"/>
              <w:left w:val="outset" w:sz="6" w:space="0" w:color="414142"/>
              <w:bottom w:val="outset" w:sz="6" w:space="0" w:color="414142"/>
              <w:right w:val="outset" w:sz="6" w:space="0" w:color="414142"/>
            </w:tcBorders>
            <w:hideMark/>
          </w:tcPr>
          <w:p w14:paraId="281D7F66"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50</w:t>
            </w:r>
          </w:p>
        </w:tc>
      </w:tr>
      <w:tr w:rsidR="00536FE9" w:rsidRPr="001E43EE" w14:paraId="1D8D6624" w14:textId="77777777" w:rsidTr="000E25DD">
        <w:trPr>
          <w:jc w:val="center"/>
        </w:trPr>
        <w:tc>
          <w:tcPr>
            <w:tcW w:w="200" w:type="pct"/>
            <w:tcBorders>
              <w:top w:val="outset" w:sz="6" w:space="0" w:color="414142"/>
              <w:left w:val="outset" w:sz="6" w:space="0" w:color="414142"/>
              <w:bottom w:val="outset" w:sz="6" w:space="0" w:color="414142"/>
              <w:right w:val="outset" w:sz="6" w:space="0" w:color="414142"/>
            </w:tcBorders>
            <w:hideMark/>
          </w:tcPr>
          <w:p w14:paraId="23ADA9EC"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1.2.</w:t>
            </w:r>
          </w:p>
        </w:tc>
        <w:tc>
          <w:tcPr>
            <w:tcW w:w="1000" w:type="pct"/>
            <w:tcBorders>
              <w:top w:val="outset" w:sz="6" w:space="0" w:color="414142"/>
              <w:left w:val="outset" w:sz="6" w:space="0" w:color="414142"/>
              <w:bottom w:val="outset" w:sz="6" w:space="0" w:color="414142"/>
              <w:right w:val="outset" w:sz="6" w:space="0" w:color="414142"/>
            </w:tcBorders>
            <w:hideMark/>
          </w:tcPr>
          <w:p w14:paraId="585C9860"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outside wire moved aside to the maximum</w:t>
            </w:r>
          </w:p>
        </w:tc>
        <w:tc>
          <w:tcPr>
            <w:tcW w:w="550" w:type="pct"/>
            <w:tcBorders>
              <w:top w:val="outset" w:sz="6" w:space="0" w:color="414142"/>
              <w:left w:val="outset" w:sz="6" w:space="0" w:color="414142"/>
              <w:bottom w:val="outset" w:sz="6" w:space="0" w:color="414142"/>
              <w:right w:val="outset" w:sz="6" w:space="0" w:color="414142"/>
            </w:tcBorders>
            <w:hideMark/>
          </w:tcPr>
          <w:p w14:paraId="734E8C50" w14:textId="2E05BACE" w:rsidR="00E57F4E" w:rsidRPr="00C7693C" w:rsidRDefault="00E57F4E" w:rsidP="001E43EE">
            <w:pPr>
              <w:spacing w:after="0" w:line="240" w:lineRule="auto"/>
              <w:jc w:val="center"/>
              <w:rPr>
                <w:rFonts w:ascii="Times New Roman" w:hAnsi="Times New Roman"/>
                <w:noProof/>
                <w:kern w:val="0"/>
                <w:sz w:val="20"/>
                <w:szCs w:val="20"/>
              </w:rPr>
            </w:pPr>
          </w:p>
        </w:tc>
        <w:tc>
          <w:tcPr>
            <w:tcW w:w="600" w:type="pct"/>
            <w:tcBorders>
              <w:top w:val="outset" w:sz="6" w:space="0" w:color="414142"/>
              <w:left w:val="outset" w:sz="6" w:space="0" w:color="414142"/>
              <w:bottom w:val="outset" w:sz="6" w:space="0" w:color="414142"/>
              <w:right w:val="outset" w:sz="6" w:space="0" w:color="414142"/>
            </w:tcBorders>
            <w:hideMark/>
          </w:tcPr>
          <w:p w14:paraId="2769D96B"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600" w:type="pct"/>
            <w:tcBorders>
              <w:top w:val="outset" w:sz="6" w:space="0" w:color="414142"/>
              <w:left w:val="outset" w:sz="6" w:space="0" w:color="414142"/>
              <w:bottom w:val="outset" w:sz="6" w:space="0" w:color="414142"/>
              <w:right w:val="outset" w:sz="6" w:space="0" w:color="414142"/>
            </w:tcBorders>
            <w:hideMark/>
          </w:tcPr>
          <w:p w14:paraId="22C69731"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650" w:type="pct"/>
            <w:tcBorders>
              <w:top w:val="outset" w:sz="6" w:space="0" w:color="414142"/>
              <w:left w:val="outset" w:sz="6" w:space="0" w:color="414142"/>
              <w:bottom w:val="outset" w:sz="6" w:space="0" w:color="414142"/>
              <w:right w:val="outset" w:sz="6" w:space="0" w:color="414142"/>
            </w:tcBorders>
            <w:hideMark/>
          </w:tcPr>
          <w:p w14:paraId="37A30AEB" w14:textId="2CDC4A27" w:rsidR="00E57F4E" w:rsidRPr="00C7693C" w:rsidRDefault="00E57F4E" w:rsidP="001E43EE">
            <w:pPr>
              <w:spacing w:after="0" w:line="240" w:lineRule="auto"/>
              <w:jc w:val="center"/>
              <w:rPr>
                <w:rFonts w:ascii="Times New Roman" w:hAnsi="Times New Roman"/>
                <w:noProof/>
                <w:kern w:val="0"/>
                <w:sz w:val="20"/>
                <w:szCs w:val="20"/>
              </w:rPr>
            </w:pPr>
          </w:p>
        </w:tc>
        <w:tc>
          <w:tcPr>
            <w:tcW w:w="900" w:type="pct"/>
            <w:tcBorders>
              <w:top w:val="outset" w:sz="6" w:space="0" w:color="414142"/>
              <w:left w:val="outset" w:sz="6" w:space="0" w:color="414142"/>
              <w:bottom w:val="outset" w:sz="6" w:space="0" w:color="414142"/>
              <w:right w:val="outset" w:sz="6" w:space="0" w:color="414142"/>
            </w:tcBorders>
            <w:hideMark/>
          </w:tcPr>
          <w:p w14:paraId="04E6A43A"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550" w:type="pct"/>
            <w:tcBorders>
              <w:top w:val="outset" w:sz="6" w:space="0" w:color="414142"/>
              <w:left w:val="outset" w:sz="6" w:space="0" w:color="414142"/>
              <w:bottom w:val="outset" w:sz="6" w:space="0" w:color="414142"/>
              <w:right w:val="outset" w:sz="6" w:space="0" w:color="414142"/>
            </w:tcBorders>
            <w:hideMark/>
          </w:tcPr>
          <w:p w14:paraId="1F370A28" w14:textId="1A15816D" w:rsidR="00E57F4E" w:rsidRPr="00C7693C" w:rsidRDefault="00E57F4E" w:rsidP="001E43EE">
            <w:pPr>
              <w:spacing w:after="0" w:line="240" w:lineRule="auto"/>
              <w:jc w:val="center"/>
              <w:rPr>
                <w:rFonts w:ascii="Times New Roman" w:hAnsi="Times New Roman"/>
                <w:noProof/>
                <w:kern w:val="0"/>
                <w:sz w:val="20"/>
                <w:szCs w:val="20"/>
              </w:rPr>
            </w:pPr>
          </w:p>
        </w:tc>
      </w:tr>
      <w:tr w:rsidR="00536FE9" w:rsidRPr="001E43EE" w14:paraId="7B649471" w14:textId="77777777" w:rsidTr="000E25DD">
        <w:trPr>
          <w:jc w:val="center"/>
        </w:trPr>
        <w:tc>
          <w:tcPr>
            <w:tcW w:w="200" w:type="pct"/>
            <w:tcBorders>
              <w:top w:val="outset" w:sz="6" w:space="0" w:color="414142"/>
              <w:left w:val="outset" w:sz="6" w:space="0" w:color="414142"/>
              <w:bottom w:val="outset" w:sz="6" w:space="0" w:color="414142"/>
              <w:right w:val="outset" w:sz="6" w:space="0" w:color="414142"/>
            </w:tcBorders>
            <w:hideMark/>
          </w:tcPr>
          <w:p w14:paraId="5494431A"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2.</w:t>
            </w:r>
          </w:p>
        </w:tc>
        <w:tc>
          <w:tcPr>
            <w:tcW w:w="1000" w:type="pct"/>
            <w:tcBorders>
              <w:top w:val="outset" w:sz="6" w:space="0" w:color="414142"/>
              <w:left w:val="outset" w:sz="6" w:space="0" w:color="414142"/>
              <w:bottom w:val="outset" w:sz="6" w:space="0" w:color="414142"/>
              <w:right w:val="outset" w:sz="6" w:space="0" w:color="414142"/>
            </w:tcBorders>
            <w:hideMark/>
          </w:tcPr>
          <w:p w14:paraId="56DF15FC"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6 kV–20 kV lines:</w:t>
            </w:r>
          </w:p>
        </w:tc>
        <w:tc>
          <w:tcPr>
            <w:tcW w:w="550" w:type="pct"/>
            <w:tcBorders>
              <w:top w:val="outset" w:sz="6" w:space="0" w:color="414142"/>
              <w:left w:val="outset" w:sz="6" w:space="0" w:color="414142"/>
              <w:bottom w:val="outset" w:sz="6" w:space="0" w:color="414142"/>
              <w:right w:val="outset" w:sz="6" w:space="0" w:color="414142"/>
            </w:tcBorders>
            <w:hideMark/>
          </w:tcPr>
          <w:p w14:paraId="475B40B5" w14:textId="46130279" w:rsidR="00E57F4E" w:rsidRPr="00C7693C" w:rsidRDefault="00E57F4E" w:rsidP="001E43EE">
            <w:pPr>
              <w:spacing w:after="0" w:line="240" w:lineRule="auto"/>
              <w:jc w:val="center"/>
              <w:rPr>
                <w:rFonts w:ascii="Times New Roman" w:hAnsi="Times New Roman"/>
                <w:noProof/>
                <w:kern w:val="0"/>
                <w:sz w:val="20"/>
                <w:szCs w:val="20"/>
              </w:rPr>
            </w:pPr>
          </w:p>
        </w:tc>
        <w:tc>
          <w:tcPr>
            <w:tcW w:w="600" w:type="pct"/>
            <w:tcBorders>
              <w:top w:val="outset" w:sz="6" w:space="0" w:color="414142"/>
              <w:left w:val="outset" w:sz="6" w:space="0" w:color="414142"/>
              <w:bottom w:val="outset" w:sz="6" w:space="0" w:color="414142"/>
              <w:right w:val="outset" w:sz="6" w:space="0" w:color="414142"/>
            </w:tcBorders>
            <w:hideMark/>
          </w:tcPr>
          <w:p w14:paraId="12CE49A1" w14:textId="6252A78F" w:rsidR="00E57F4E" w:rsidRPr="00C7693C" w:rsidRDefault="00E57F4E" w:rsidP="001E43EE">
            <w:pPr>
              <w:spacing w:after="0" w:line="240" w:lineRule="auto"/>
              <w:jc w:val="center"/>
              <w:rPr>
                <w:rFonts w:ascii="Times New Roman" w:hAnsi="Times New Roman"/>
                <w:noProof/>
                <w:kern w:val="0"/>
                <w:sz w:val="20"/>
                <w:szCs w:val="20"/>
              </w:rPr>
            </w:pPr>
          </w:p>
        </w:tc>
        <w:tc>
          <w:tcPr>
            <w:tcW w:w="600" w:type="pct"/>
            <w:tcBorders>
              <w:top w:val="outset" w:sz="6" w:space="0" w:color="414142"/>
              <w:left w:val="outset" w:sz="6" w:space="0" w:color="414142"/>
              <w:bottom w:val="outset" w:sz="6" w:space="0" w:color="414142"/>
              <w:right w:val="outset" w:sz="6" w:space="0" w:color="414142"/>
            </w:tcBorders>
            <w:hideMark/>
          </w:tcPr>
          <w:p w14:paraId="0EEB7238" w14:textId="17F2FD5B" w:rsidR="00E57F4E" w:rsidRPr="00C7693C" w:rsidRDefault="00E57F4E" w:rsidP="001E43EE">
            <w:pPr>
              <w:spacing w:after="0" w:line="240" w:lineRule="auto"/>
              <w:jc w:val="center"/>
              <w:rPr>
                <w:rFonts w:ascii="Times New Roman" w:hAnsi="Times New Roman"/>
                <w:noProof/>
                <w:kern w:val="0"/>
                <w:sz w:val="20"/>
                <w:szCs w:val="20"/>
              </w:rPr>
            </w:pPr>
          </w:p>
        </w:tc>
        <w:tc>
          <w:tcPr>
            <w:tcW w:w="650" w:type="pct"/>
            <w:tcBorders>
              <w:top w:val="outset" w:sz="6" w:space="0" w:color="414142"/>
              <w:left w:val="outset" w:sz="6" w:space="0" w:color="414142"/>
              <w:bottom w:val="outset" w:sz="6" w:space="0" w:color="414142"/>
              <w:right w:val="outset" w:sz="6" w:space="0" w:color="414142"/>
            </w:tcBorders>
            <w:hideMark/>
          </w:tcPr>
          <w:p w14:paraId="798981D1" w14:textId="5FEE4ED1" w:rsidR="00E57F4E" w:rsidRPr="00C7693C" w:rsidRDefault="00E57F4E" w:rsidP="001E43EE">
            <w:pPr>
              <w:spacing w:after="0" w:line="240" w:lineRule="auto"/>
              <w:jc w:val="center"/>
              <w:rPr>
                <w:rFonts w:ascii="Times New Roman" w:hAnsi="Times New Roman"/>
                <w:noProof/>
                <w:kern w:val="0"/>
                <w:sz w:val="20"/>
                <w:szCs w:val="20"/>
              </w:rPr>
            </w:pPr>
          </w:p>
        </w:tc>
        <w:tc>
          <w:tcPr>
            <w:tcW w:w="900" w:type="pct"/>
            <w:tcBorders>
              <w:top w:val="outset" w:sz="6" w:space="0" w:color="414142"/>
              <w:left w:val="outset" w:sz="6" w:space="0" w:color="414142"/>
              <w:bottom w:val="outset" w:sz="6" w:space="0" w:color="414142"/>
              <w:right w:val="outset" w:sz="6" w:space="0" w:color="414142"/>
            </w:tcBorders>
            <w:hideMark/>
          </w:tcPr>
          <w:p w14:paraId="2B4626F6" w14:textId="5452A20F" w:rsidR="00E57F4E" w:rsidRPr="00C7693C" w:rsidRDefault="00E57F4E" w:rsidP="001E43EE">
            <w:pPr>
              <w:spacing w:after="0" w:line="240" w:lineRule="auto"/>
              <w:jc w:val="center"/>
              <w:rPr>
                <w:rFonts w:ascii="Times New Roman" w:hAnsi="Times New Roman"/>
                <w:noProof/>
                <w:kern w:val="0"/>
                <w:sz w:val="20"/>
                <w:szCs w:val="20"/>
              </w:rPr>
            </w:pPr>
          </w:p>
        </w:tc>
        <w:tc>
          <w:tcPr>
            <w:tcW w:w="550" w:type="pct"/>
            <w:tcBorders>
              <w:top w:val="outset" w:sz="6" w:space="0" w:color="414142"/>
              <w:left w:val="outset" w:sz="6" w:space="0" w:color="414142"/>
              <w:bottom w:val="outset" w:sz="6" w:space="0" w:color="414142"/>
              <w:right w:val="outset" w:sz="6" w:space="0" w:color="414142"/>
            </w:tcBorders>
            <w:hideMark/>
          </w:tcPr>
          <w:p w14:paraId="3D5184E8" w14:textId="011FF624" w:rsidR="00E57F4E" w:rsidRPr="00C7693C" w:rsidRDefault="00E57F4E" w:rsidP="001E43EE">
            <w:pPr>
              <w:spacing w:after="0" w:line="240" w:lineRule="auto"/>
              <w:jc w:val="center"/>
              <w:rPr>
                <w:rFonts w:ascii="Times New Roman" w:hAnsi="Times New Roman"/>
                <w:noProof/>
                <w:kern w:val="0"/>
                <w:sz w:val="20"/>
                <w:szCs w:val="20"/>
              </w:rPr>
            </w:pPr>
          </w:p>
        </w:tc>
      </w:tr>
      <w:tr w:rsidR="00536FE9" w:rsidRPr="001E43EE" w14:paraId="7B87CF3B" w14:textId="77777777" w:rsidTr="000E25DD">
        <w:trPr>
          <w:jc w:val="center"/>
        </w:trPr>
        <w:tc>
          <w:tcPr>
            <w:tcW w:w="200" w:type="pct"/>
            <w:tcBorders>
              <w:top w:val="outset" w:sz="6" w:space="0" w:color="414142"/>
              <w:left w:val="outset" w:sz="6" w:space="0" w:color="414142"/>
              <w:bottom w:val="outset" w:sz="6" w:space="0" w:color="414142"/>
              <w:right w:val="outset" w:sz="6" w:space="0" w:color="414142"/>
            </w:tcBorders>
            <w:hideMark/>
          </w:tcPr>
          <w:p w14:paraId="5C9F9CEC"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2.1.</w:t>
            </w:r>
          </w:p>
        </w:tc>
        <w:tc>
          <w:tcPr>
            <w:tcW w:w="1000" w:type="pct"/>
            <w:tcBorders>
              <w:top w:val="outset" w:sz="6" w:space="0" w:color="414142"/>
              <w:left w:val="outset" w:sz="6" w:space="0" w:color="414142"/>
              <w:bottom w:val="outset" w:sz="6" w:space="0" w:color="414142"/>
              <w:right w:val="outset" w:sz="6" w:space="0" w:color="414142"/>
            </w:tcBorders>
            <w:hideMark/>
          </w:tcPr>
          <w:p w14:paraId="7253FCE5"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outside wire</w:t>
            </w:r>
          </w:p>
        </w:tc>
        <w:tc>
          <w:tcPr>
            <w:tcW w:w="550" w:type="pct"/>
            <w:tcBorders>
              <w:top w:val="outset" w:sz="6" w:space="0" w:color="414142"/>
              <w:left w:val="outset" w:sz="6" w:space="0" w:color="414142"/>
              <w:bottom w:val="outset" w:sz="6" w:space="0" w:color="414142"/>
              <w:right w:val="outset" w:sz="6" w:space="0" w:color="414142"/>
            </w:tcBorders>
            <w:hideMark/>
          </w:tcPr>
          <w:p w14:paraId="1B19E45D"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2.5</w:t>
            </w:r>
          </w:p>
        </w:tc>
        <w:tc>
          <w:tcPr>
            <w:tcW w:w="600" w:type="pct"/>
            <w:tcBorders>
              <w:top w:val="outset" w:sz="6" w:space="0" w:color="414142"/>
              <w:left w:val="outset" w:sz="6" w:space="0" w:color="414142"/>
              <w:bottom w:val="outset" w:sz="6" w:space="0" w:color="414142"/>
              <w:right w:val="outset" w:sz="6" w:space="0" w:color="414142"/>
            </w:tcBorders>
            <w:hideMark/>
          </w:tcPr>
          <w:p w14:paraId="4B5A9156" w14:textId="42326AA4" w:rsidR="00E57F4E" w:rsidRPr="00C7693C" w:rsidRDefault="00E57F4E" w:rsidP="001E43EE">
            <w:pPr>
              <w:spacing w:after="0" w:line="240" w:lineRule="auto"/>
              <w:jc w:val="center"/>
              <w:rPr>
                <w:rFonts w:ascii="Times New Roman" w:hAnsi="Times New Roman"/>
                <w:noProof/>
                <w:kern w:val="0"/>
                <w:sz w:val="20"/>
                <w:szCs w:val="20"/>
              </w:rPr>
            </w:pPr>
          </w:p>
        </w:tc>
        <w:tc>
          <w:tcPr>
            <w:tcW w:w="600" w:type="pct"/>
            <w:tcBorders>
              <w:top w:val="outset" w:sz="6" w:space="0" w:color="414142"/>
              <w:left w:val="outset" w:sz="6" w:space="0" w:color="414142"/>
              <w:bottom w:val="outset" w:sz="6" w:space="0" w:color="414142"/>
              <w:right w:val="outset" w:sz="6" w:space="0" w:color="414142"/>
            </w:tcBorders>
            <w:hideMark/>
          </w:tcPr>
          <w:p w14:paraId="6C866A01" w14:textId="2331EBD3" w:rsidR="00E57F4E" w:rsidRPr="00C7693C" w:rsidRDefault="00E57F4E" w:rsidP="001E43EE">
            <w:pPr>
              <w:spacing w:after="0" w:line="240" w:lineRule="auto"/>
              <w:jc w:val="center"/>
              <w:rPr>
                <w:rFonts w:ascii="Times New Roman" w:hAnsi="Times New Roman"/>
                <w:noProof/>
                <w:kern w:val="0"/>
                <w:sz w:val="20"/>
                <w:szCs w:val="20"/>
              </w:rPr>
            </w:pPr>
          </w:p>
        </w:tc>
        <w:tc>
          <w:tcPr>
            <w:tcW w:w="650" w:type="pct"/>
            <w:tcBorders>
              <w:top w:val="outset" w:sz="6" w:space="0" w:color="414142"/>
              <w:left w:val="outset" w:sz="6" w:space="0" w:color="414142"/>
              <w:bottom w:val="outset" w:sz="6" w:space="0" w:color="414142"/>
              <w:right w:val="outset" w:sz="6" w:space="0" w:color="414142"/>
            </w:tcBorders>
            <w:hideMark/>
          </w:tcPr>
          <w:p w14:paraId="7B9D996D"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&gt;H</w:t>
            </w:r>
          </w:p>
        </w:tc>
        <w:tc>
          <w:tcPr>
            <w:tcW w:w="900" w:type="pct"/>
            <w:tcBorders>
              <w:top w:val="outset" w:sz="6" w:space="0" w:color="414142"/>
              <w:left w:val="outset" w:sz="6" w:space="0" w:color="414142"/>
              <w:bottom w:val="outset" w:sz="6" w:space="0" w:color="414142"/>
              <w:right w:val="outset" w:sz="6" w:space="0" w:color="414142"/>
            </w:tcBorders>
            <w:hideMark/>
          </w:tcPr>
          <w:p w14:paraId="6813EE8B" w14:textId="4D30BF37" w:rsidR="00E57F4E" w:rsidRPr="00C7693C" w:rsidRDefault="00E57F4E" w:rsidP="001E43EE">
            <w:pPr>
              <w:spacing w:after="0" w:line="240" w:lineRule="auto"/>
              <w:jc w:val="center"/>
              <w:rPr>
                <w:rFonts w:ascii="Times New Roman" w:hAnsi="Times New Roman"/>
                <w:noProof/>
                <w:kern w:val="0"/>
                <w:sz w:val="20"/>
                <w:szCs w:val="20"/>
              </w:rPr>
            </w:pPr>
          </w:p>
        </w:tc>
        <w:tc>
          <w:tcPr>
            <w:tcW w:w="550" w:type="pct"/>
            <w:tcBorders>
              <w:top w:val="outset" w:sz="6" w:space="0" w:color="414142"/>
              <w:left w:val="outset" w:sz="6" w:space="0" w:color="414142"/>
              <w:bottom w:val="outset" w:sz="6" w:space="0" w:color="414142"/>
              <w:right w:val="outset" w:sz="6" w:space="0" w:color="414142"/>
            </w:tcBorders>
            <w:hideMark/>
          </w:tcPr>
          <w:p w14:paraId="5FB345C0"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50</w:t>
            </w:r>
          </w:p>
        </w:tc>
      </w:tr>
      <w:tr w:rsidR="00536FE9" w:rsidRPr="001E43EE" w14:paraId="3A75FBAA" w14:textId="77777777" w:rsidTr="000E25DD">
        <w:trPr>
          <w:jc w:val="center"/>
        </w:trPr>
        <w:tc>
          <w:tcPr>
            <w:tcW w:w="200" w:type="pct"/>
            <w:tcBorders>
              <w:top w:val="outset" w:sz="6" w:space="0" w:color="414142"/>
              <w:left w:val="outset" w:sz="6" w:space="0" w:color="414142"/>
              <w:bottom w:val="outset" w:sz="6" w:space="0" w:color="414142"/>
              <w:right w:val="outset" w:sz="6" w:space="0" w:color="414142"/>
            </w:tcBorders>
            <w:hideMark/>
          </w:tcPr>
          <w:p w14:paraId="24260DA3"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2.2.</w:t>
            </w:r>
          </w:p>
        </w:tc>
        <w:tc>
          <w:tcPr>
            <w:tcW w:w="1000" w:type="pct"/>
            <w:tcBorders>
              <w:top w:val="outset" w:sz="6" w:space="0" w:color="414142"/>
              <w:left w:val="outset" w:sz="6" w:space="0" w:color="414142"/>
              <w:bottom w:val="outset" w:sz="6" w:space="0" w:color="414142"/>
              <w:right w:val="outset" w:sz="6" w:space="0" w:color="414142"/>
            </w:tcBorders>
            <w:hideMark/>
          </w:tcPr>
          <w:p w14:paraId="62E5DBC9"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outside wire moved aside to the maximum</w:t>
            </w:r>
          </w:p>
        </w:tc>
        <w:tc>
          <w:tcPr>
            <w:tcW w:w="550" w:type="pct"/>
            <w:tcBorders>
              <w:top w:val="outset" w:sz="6" w:space="0" w:color="414142"/>
              <w:left w:val="outset" w:sz="6" w:space="0" w:color="414142"/>
              <w:bottom w:val="outset" w:sz="6" w:space="0" w:color="414142"/>
              <w:right w:val="outset" w:sz="6" w:space="0" w:color="414142"/>
            </w:tcBorders>
            <w:hideMark/>
          </w:tcPr>
          <w:p w14:paraId="272DA95A" w14:textId="62247858" w:rsidR="00E57F4E" w:rsidRPr="00C7693C" w:rsidRDefault="00E57F4E" w:rsidP="001E43EE">
            <w:pPr>
              <w:spacing w:after="0" w:line="240" w:lineRule="auto"/>
              <w:jc w:val="center"/>
              <w:rPr>
                <w:rFonts w:ascii="Times New Roman" w:hAnsi="Times New Roman"/>
                <w:noProof/>
                <w:kern w:val="0"/>
                <w:sz w:val="20"/>
                <w:szCs w:val="20"/>
              </w:rPr>
            </w:pPr>
          </w:p>
        </w:tc>
        <w:tc>
          <w:tcPr>
            <w:tcW w:w="600" w:type="pct"/>
            <w:tcBorders>
              <w:top w:val="outset" w:sz="6" w:space="0" w:color="414142"/>
              <w:left w:val="outset" w:sz="6" w:space="0" w:color="414142"/>
              <w:bottom w:val="outset" w:sz="6" w:space="0" w:color="414142"/>
              <w:right w:val="outset" w:sz="6" w:space="0" w:color="414142"/>
            </w:tcBorders>
            <w:hideMark/>
          </w:tcPr>
          <w:p w14:paraId="1DC6BACA"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2.0</w:t>
            </w:r>
          </w:p>
        </w:tc>
        <w:tc>
          <w:tcPr>
            <w:tcW w:w="600" w:type="pct"/>
            <w:tcBorders>
              <w:top w:val="outset" w:sz="6" w:space="0" w:color="414142"/>
              <w:left w:val="outset" w:sz="6" w:space="0" w:color="414142"/>
              <w:bottom w:val="outset" w:sz="6" w:space="0" w:color="414142"/>
              <w:right w:val="outset" w:sz="6" w:space="0" w:color="414142"/>
            </w:tcBorders>
            <w:hideMark/>
          </w:tcPr>
          <w:p w14:paraId="6BF889BB"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1.3 H*</w:t>
            </w:r>
          </w:p>
        </w:tc>
        <w:tc>
          <w:tcPr>
            <w:tcW w:w="650" w:type="pct"/>
            <w:tcBorders>
              <w:top w:val="outset" w:sz="6" w:space="0" w:color="414142"/>
              <w:left w:val="outset" w:sz="6" w:space="0" w:color="414142"/>
              <w:bottom w:val="outset" w:sz="6" w:space="0" w:color="414142"/>
              <w:right w:val="outset" w:sz="6" w:space="0" w:color="414142"/>
            </w:tcBorders>
            <w:hideMark/>
          </w:tcPr>
          <w:p w14:paraId="38C8CD89" w14:textId="2C29C03B" w:rsidR="00E57F4E" w:rsidRPr="00C7693C" w:rsidRDefault="00E57F4E" w:rsidP="001E43EE">
            <w:pPr>
              <w:spacing w:after="0" w:line="240" w:lineRule="auto"/>
              <w:jc w:val="center"/>
              <w:rPr>
                <w:rFonts w:ascii="Times New Roman" w:hAnsi="Times New Roman"/>
                <w:noProof/>
                <w:kern w:val="0"/>
                <w:sz w:val="20"/>
                <w:szCs w:val="20"/>
              </w:rPr>
            </w:pPr>
          </w:p>
        </w:tc>
        <w:tc>
          <w:tcPr>
            <w:tcW w:w="900" w:type="pct"/>
            <w:tcBorders>
              <w:top w:val="outset" w:sz="6" w:space="0" w:color="414142"/>
              <w:left w:val="outset" w:sz="6" w:space="0" w:color="414142"/>
              <w:bottom w:val="outset" w:sz="6" w:space="0" w:color="414142"/>
              <w:right w:val="outset" w:sz="6" w:space="0" w:color="414142"/>
            </w:tcBorders>
            <w:hideMark/>
          </w:tcPr>
          <w:p w14:paraId="0A81CB54" w14:textId="77777777" w:rsidR="00E57F4E" w:rsidRPr="00C7693C" w:rsidRDefault="00E57F4E" w:rsidP="001E43EE">
            <w:pPr>
              <w:spacing w:after="0" w:line="240" w:lineRule="auto"/>
              <w:jc w:val="center"/>
              <w:rPr>
                <w:rFonts w:ascii="Times New Roman" w:hAnsi="Times New Roman"/>
                <w:noProof/>
                <w:kern w:val="0"/>
                <w:sz w:val="20"/>
                <w:szCs w:val="20"/>
              </w:rPr>
            </w:pPr>
            <w:r>
              <w:rPr>
                <w:rFonts w:ascii="Times New Roman" w:hAnsi="Times New Roman"/>
                <w:sz w:val="20"/>
              </w:rPr>
              <w:t>3</w:t>
            </w:r>
          </w:p>
        </w:tc>
        <w:tc>
          <w:tcPr>
            <w:tcW w:w="550" w:type="pct"/>
            <w:tcBorders>
              <w:top w:val="outset" w:sz="6" w:space="0" w:color="414142"/>
              <w:left w:val="outset" w:sz="6" w:space="0" w:color="414142"/>
              <w:bottom w:val="outset" w:sz="6" w:space="0" w:color="414142"/>
              <w:right w:val="outset" w:sz="6" w:space="0" w:color="414142"/>
            </w:tcBorders>
            <w:hideMark/>
          </w:tcPr>
          <w:p w14:paraId="3061FEBA" w14:textId="58C05F5D" w:rsidR="00E57F4E" w:rsidRPr="00C7693C" w:rsidRDefault="00E57F4E" w:rsidP="001E43EE">
            <w:pPr>
              <w:spacing w:after="0" w:line="240" w:lineRule="auto"/>
              <w:jc w:val="center"/>
              <w:rPr>
                <w:rFonts w:ascii="Times New Roman" w:hAnsi="Times New Roman"/>
                <w:noProof/>
                <w:kern w:val="0"/>
                <w:sz w:val="20"/>
                <w:szCs w:val="20"/>
              </w:rPr>
            </w:pPr>
          </w:p>
        </w:tc>
      </w:tr>
    </w:tbl>
    <w:p w14:paraId="060B4EF8" w14:textId="77777777" w:rsidR="001E43EE" w:rsidRDefault="001E43EE" w:rsidP="00536FE9">
      <w:pPr>
        <w:spacing w:after="0" w:line="240" w:lineRule="auto"/>
        <w:jc w:val="both"/>
        <w:rPr>
          <w:rFonts w:ascii="Times New Roman" w:hAnsi="Times New Roman"/>
          <w:noProof/>
          <w:kern w:val="0"/>
          <w:sz w:val="24"/>
        </w:rPr>
      </w:pPr>
    </w:p>
    <w:p w14:paraId="5B447748" w14:textId="67175B02" w:rsidR="00E57F4E" w:rsidRPr="00C7693C" w:rsidRDefault="00E57F4E" w:rsidP="001849BE">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Notes.</w:t>
      </w:r>
    </w:p>
    <w:p w14:paraId="6CA0ECC8" w14:textId="77777777" w:rsidR="00E57F4E" w:rsidRPr="00C7693C" w:rsidRDefault="00E57F4E" w:rsidP="001849BE">
      <w:pPr>
        <w:keepNext/>
        <w:keepLines/>
        <w:spacing w:after="0" w:line="240" w:lineRule="auto"/>
        <w:jc w:val="both"/>
        <w:rPr>
          <w:rFonts w:ascii="Times New Roman" w:hAnsi="Times New Roman"/>
          <w:noProof/>
          <w:kern w:val="0"/>
          <w:sz w:val="24"/>
        </w:rPr>
      </w:pPr>
      <w:r>
        <w:rPr>
          <w:rFonts w:ascii="Times New Roman" w:hAnsi="Times New Roman"/>
          <w:sz w:val="24"/>
        </w:rPr>
        <w:t>1. H – height of the support of overhead power line.</w:t>
      </w:r>
    </w:p>
    <w:p w14:paraId="74A89682" w14:textId="77777777" w:rsidR="00E57F4E" w:rsidRDefault="00E57F4E" w:rsidP="00536FE9">
      <w:pPr>
        <w:spacing w:after="0" w:line="240" w:lineRule="auto"/>
        <w:jc w:val="both"/>
        <w:rPr>
          <w:rFonts w:ascii="Times New Roman" w:hAnsi="Times New Roman"/>
          <w:noProof/>
          <w:kern w:val="0"/>
          <w:sz w:val="24"/>
        </w:rPr>
      </w:pPr>
      <w:r>
        <w:rPr>
          <w:rFonts w:ascii="Times New Roman" w:hAnsi="Times New Roman"/>
          <w:sz w:val="24"/>
        </w:rPr>
        <w:t>2. * In restricted circumstances, it shall be permitted to reduce the minimum distance for the layout of engineering networks to 2.0 m.</w:t>
      </w:r>
    </w:p>
    <w:p w14:paraId="2E9AE1A8" w14:textId="77777777" w:rsidR="001E43EE" w:rsidRPr="00C7693C" w:rsidRDefault="001E43EE" w:rsidP="00536FE9">
      <w:pPr>
        <w:spacing w:after="0" w:line="240" w:lineRule="auto"/>
        <w:jc w:val="both"/>
        <w:rPr>
          <w:rFonts w:ascii="Times New Roman" w:hAnsi="Times New Roman"/>
          <w:noProof/>
          <w:kern w:val="0"/>
          <w:sz w:val="24"/>
        </w:rPr>
      </w:pPr>
    </w:p>
    <w:p w14:paraId="02A30220" w14:textId="77777777" w:rsidR="00E57F4E" w:rsidRDefault="00E57F4E" w:rsidP="001E43EE">
      <w:pPr>
        <w:spacing w:after="0" w:line="240" w:lineRule="auto"/>
        <w:jc w:val="right"/>
        <w:rPr>
          <w:rFonts w:ascii="Times New Roman" w:hAnsi="Times New Roman"/>
          <w:noProof/>
          <w:kern w:val="0"/>
          <w:sz w:val="24"/>
        </w:rPr>
      </w:pPr>
      <w:r>
        <w:rPr>
          <w:rFonts w:ascii="Times New Roman" w:hAnsi="Times New Roman"/>
          <w:sz w:val="24"/>
        </w:rPr>
        <w:t>Table 7.</w:t>
      </w:r>
    </w:p>
    <w:p w14:paraId="6BA5932A" w14:textId="77777777" w:rsidR="001E43EE" w:rsidRPr="00C7693C" w:rsidRDefault="001E43EE" w:rsidP="00536FE9">
      <w:pPr>
        <w:spacing w:after="0" w:line="240" w:lineRule="auto"/>
        <w:jc w:val="both"/>
        <w:rPr>
          <w:rFonts w:ascii="Times New Roman" w:hAnsi="Times New Roman"/>
          <w:noProof/>
          <w:kern w:val="0"/>
          <w:sz w:val="24"/>
        </w:rPr>
      </w:pPr>
    </w:p>
    <w:p w14:paraId="429533B5" w14:textId="77777777" w:rsidR="00E57F4E" w:rsidRDefault="00E57F4E" w:rsidP="001E43EE">
      <w:pPr>
        <w:spacing w:after="0" w:line="240" w:lineRule="auto"/>
        <w:jc w:val="center"/>
        <w:rPr>
          <w:rFonts w:ascii="Times New Roman" w:hAnsi="Times New Roman"/>
          <w:b/>
          <w:bCs/>
          <w:noProof/>
          <w:kern w:val="0"/>
          <w:sz w:val="24"/>
        </w:rPr>
      </w:pPr>
      <w:r>
        <w:rPr>
          <w:rFonts w:ascii="Times New Roman" w:hAnsi="Times New Roman"/>
          <w:b/>
          <w:sz w:val="24"/>
        </w:rPr>
        <w:t>Minimum Horizontal Distances from Overhead High Voltage 110 kV and 330 kV Transmission Lines to Other Structures and Engineering Networks</w:t>
      </w:r>
    </w:p>
    <w:p w14:paraId="3B4087D8" w14:textId="77777777" w:rsidR="001E43EE" w:rsidRPr="00C7693C" w:rsidRDefault="001E43EE" w:rsidP="00536FE9">
      <w:pPr>
        <w:spacing w:after="0" w:line="240" w:lineRule="auto"/>
        <w:jc w:val="both"/>
        <w:rPr>
          <w:rFonts w:ascii="Times New Roman" w:hAnsi="Times New Roman"/>
          <w:b/>
          <w:bCs/>
          <w:noProof/>
          <w:kern w:val="0"/>
          <w:sz w:val="24"/>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20"/>
        <w:gridCol w:w="2035"/>
        <w:gridCol w:w="800"/>
        <w:gridCol w:w="1132"/>
        <w:gridCol w:w="993"/>
        <w:gridCol w:w="1132"/>
        <w:gridCol w:w="1418"/>
        <w:gridCol w:w="1420"/>
        <w:gridCol w:w="1173"/>
        <w:gridCol w:w="1103"/>
        <w:gridCol w:w="1138"/>
        <w:gridCol w:w="1071"/>
        <w:gridCol w:w="719"/>
      </w:tblGrid>
      <w:tr w:rsidR="003A4062" w:rsidRPr="00C7693C" w14:paraId="0795CCCB" w14:textId="77777777" w:rsidTr="007F3A95">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70ED756E" w14:textId="53F2C48E"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No.</w:t>
            </w:r>
          </w:p>
        </w:tc>
        <w:tc>
          <w:tcPr>
            <w:tcW w:w="699" w:type="pct"/>
            <w:vMerge w:val="restart"/>
            <w:tcBorders>
              <w:top w:val="outset" w:sz="6" w:space="0" w:color="414142"/>
              <w:left w:val="outset" w:sz="6" w:space="0" w:color="414142"/>
              <w:bottom w:val="outset" w:sz="6" w:space="0" w:color="414142"/>
              <w:right w:val="outset" w:sz="6" w:space="0" w:color="414142"/>
            </w:tcBorders>
            <w:vAlign w:val="center"/>
            <w:hideMark/>
          </w:tcPr>
          <w:p w14:paraId="60BEE329" w14:textId="2705498C"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Elements of the overhead line</w:t>
            </w:r>
          </w:p>
        </w:tc>
        <w:tc>
          <w:tcPr>
            <w:tcW w:w="4157" w:type="pct"/>
            <w:gridSpan w:val="11"/>
            <w:tcBorders>
              <w:top w:val="outset" w:sz="6" w:space="0" w:color="414142"/>
              <w:left w:val="outset" w:sz="6" w:space="0" w:color="414142"/>
              <w:bottom w:val="outset" w:sz="6" w:space="0" w:color="414142"/>
              <w:right w:val="outset" w:sz="6" w:space="0" w:color="414142"/>
            </w:tcBorders>
            <w:vAlign w:val="center"/>
            <w:hideMark/>
          </w:tcPr>
          <w:p w14:paraId="161D92CF"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Minimum horizontal distance (m) to</w:t>
            </w:r>
          </w:p>
        </w:tc>
      </w:tr>
      <w:tr w:rsidR="007F3A95" w:rsidRPr="001E43EE" w14:paraId="449B1852" w14:textId="77777777" w:rsidTr="007F3A95">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18DE4710" w14:textId="77777777" w:rsidR="00E57F4E" w:rsidRPr="00C7693C" w:rsidRDefault="00E57F4E" w:rsidP="00536FE9">
            <w:pPr>
              <w:spacing w:after="0" w:line="240" w:lineRule="auto"/>
              <w:jc w:val="both"/>
              <w:rPr>
                <w:rFonts w:ascii="Times New Roman" w:hAnsi="Times New Roman" w:cs="Times New Roman"/>
                <w:noProof/>
                <w:kern w:val="0"/>
                <w:sz w:val="20"/>
                <w:szCs w:val="20"/>
              </w:rPr>
            </w:pPr>
          </w:p>
        </w:tc>
        <w:tc>
          <w:tcPr>
            <w:tcW w:w="699" w:type="pct"/>
            <w:vMerge/>
            <w:tcBorders>
              <w:top w:val="outset" w:sz="6" w:space="0" w:color="414142"/>
              <w:left w:val="outset" w:sz="6" w:space="0" w:color="414142"/>
              <w:bottom w:val="outset" w:sz="6" w:space="0" w:color="414142"/>
              <w:right w:val="outset" w:sz="6" w:space="0" w:color="414142"/>
            </w:tcBorders>
            <w:vAlign w:val="center"/>
            <w:hideMark/>
          </w:tcPr>
          <w:p w14:paraId="2258F6F3"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4A067C5A"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buildings</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75DD6BBF" w14:textId="314CB857" w:rsidR="00E57F4E" w:rsidRPr="00C7693C" w:rsidRDefault="00E57F4E" w:rsidP="003A4062">
            <w:pPr>
              <w:spacing w:after="0" w:line="240" w:lineRule="auto"/>
              <w:jc w:val="center"/>
              <w:rPr>
                <w:rFonts w:ascii="Times New Roman" w:hAnsi="Times New Roman" w:cs="Times New Roman"/>
                <w:noProof/>
                <w:kern w:val="0"/>
                <w:sz w:val="20"/>
                <w:szCs w:val="20"/>
              </w:rPr>
            </w:pPr>
            <w:r>
              <w:rPr>
                <w:rFonts w:ascii="Times New Roman" w:hAnsi="Times New Roman"/>
                <w:sz w:val="20"/>
              </w:rPr>
              <w:t>objects of institutions for children, sports objects, recreational objects, objects where people are gathering</w:t>
            </w: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4A7B8389" w14:textId="0AA1435C" w:rsidR="00E57F4E" w:rsidRPr="00C7693C" w:rsidRDefault="00E57F4E" w:rsidP="003A4062">
            <w:pPr>
              <w:spacing w:after="0" w:line="240" w:lineRule="auto"/>
              <w:jc w:val="center"/>
              <w:rPr>
                <w:rFonts w:ascii="Times New Roman" w:hAnsi="Times New Roman" w:cs="Times New Roman"/>
                <w:noProof/>
                <w:kern w:val="0"/>
                <w:sz w:val="20"/>
                <w:szCs w:val="20"/>
              </w:rPr>
            </w:pPr>
            <w:r>
              <w:rPr>
                <w:rFonts w:ascii="Times New Roman" w:hAnsi="Times New Roman"/>
                <w:sz w:val="20"/>
              </w:rPr>
              <w:t>the axis of the support of the contact system of a tramway or trolley bus</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7F71F010" w14:textId="759026CF" w:rsidR="00E57F4E" w:rsidRPr="00C7693C" w:rsidRDefault="00E57F4E" w:rsidP="003A4062">
            <w:pPr>
              <w:spacing w:after="0" w:line="240" w:lineRule="auto"/>
              <w:jc w:val="center"/>
              <w:rPr>
                <w:rFonts w:ascii="Times New Roman" w:hAnsi="Times New Roman" w:cs="Times New Roman"/>
                <w:noProof/>
                <w:kern w:val="0"/>
                <w:sz w:val="20"/>
                <w:szCs w:val="20"/>
              </w:rPr>
            </w:pPr>
            <w:r>
              <w:rPr>
                <w:rFonts w:ascii="Times New Roman" w:hAnsi="Times New Roman"/>
                <w:sz w:val="20"/>
              </w:rPr>
              <w:t>the railhead of the railway or the supports of the contact system or an electrified railway or their outside wire</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51139916"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the side of a street/road or the outer edge of its ditch, or the embankment toe of a road in mutual crossings</w:t>
            </w: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77E4C3D2"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the side of a street/road or the outer edge of its ditch, or the embankment toe of a road in approximation or parallel placement</w:t>
            </w: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1E393F89"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fire-hazardous or explosive areas</w:t>
            </w:r>
          </w:p>
        </w:tc>
        <w:tc>
          <w:tcPr>
            <w:tcW w:w="379" w:type="pct"/>
            <w:tcBorders>
              <w:top w:val="outset" w:sz="6" w:space="0" w:color="414142"/>
              <w:left w:val="outset" w:sz="6" w:space="0" w:color="414142"/>
              <w:bottom w:val="outset" w:sz="6" w:space="0" w:color="414142"/>
              <w:right w:val="outset" w:sz="6" w:space="0" w:color="414142"/>
            </w:tcBorders>
            <w:vAlign w:val="center"/>
            <w:hideMark/>
          </w:tcPr>
          <w:p w14:paraId="15472225"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the support of the overhead line of electronic communications networks</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4F5A1D5" w14:textId="140EB7BB" w:rsidR="00E57F4E" w:rsidRPr="00C7693C" w:rsidRDefault="00E57F4E" w:rsidP="003A4062">
            <w:pPr>
              <w:spacing w:after="0" w:line="240" w:lineRule="auto"/>
              <w:jc w:val="center"/>
              <w:rPr>
                <w:rFonts w:ascii="Times New Roman" w:hAnsi="Times New Roman" w:cs="Times New Roman"/>
                <w:noProof/>
                <w:kern w:val="0"/>
                <w:sz w:val="20"/>
                <w:szCs w:val="20"/>
              </w:rPr>
            </w:pPr>
            <w:r>
              <w:rPr>
                <w:rFonts w:ascii="Times New Roman" w:hAnsi="Times New Roman"/>
                <w:sz w:val="20"/>
              </w:rPr>
              <w:t>the pipelines of oil and oil products</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3E4E51A7" w14:textId="72496F9E" w:rsidR="00E57F4E" w:rsidRPr="00C7693C" w:rsidRDefault="003A4062" w:rsidP="003A4062">
            <w:pPr>
              <w:spacing w:after="0" w:line="240" w:lineRule="auto"/>
              <w:jc w:val="center"/>
              <w:rPr>
                <w:rFonts w:ascii="Times New Roman" w:hAnsi="Times New Roman" w:cs="Times New Roman"/>
                <w:noProof/>
                <w:kern w:val="0"/>
                <w:sz w:val="20"/>
                <w:szCs w:val="20"/>
              </w:rPr>
            </w:pPr>
            <w:r>
              <w:rPr>
                <w:rFonts w:ascii="Times New Roman" w:hAnsi="Times New Roman"/>
                <w:sz w:val="20"/>
              </w:rPr>
              <w:t>gas regulating equipment GRP/SGRP</w:t>
            </w:r>
          </w:p>
        </w:tc>
        <w:tc>
          <w:tcPr>
            <w:tcW w:w="247" w:type="pct"/>
            <w:tcBorders>
              <w:top w:val="outset" w:sz="6" w:space="0" w:color="414142"/>
              <w:left w:val="outset" w:sz="6" w:space="0" w:color="414142"/>
              <w:bottom w:val="outset" w:sz="6" w:space="0" w:color="414142"/>
              <w:right w:val="outset" w:sz="6" w:space="0" w:color="414142"/>
            </w:tcBorders>
            <w:vAlign w:val="center"/>
            <w:hideMark/>
          </w:tcPr>
          <w:p w14:paraId="45A0FCB5" w14:textId="160EEB73" w:rsidR="00B80982" w:rsidRPr="001E43EE" w:rsidRDefault="00E57F4E" w:rsidP="003A4062">
            <w:pPr>
              <w:spacing w:after="0" w:line="240" w:lineRule="auto"/>
              <w:jc w:val="center"/>
              <w:rPr>
                <w:rFonts w:ascii="Times New Roman" w:hAnsi="Times New Roman" w:cs="Times New Roman"/>
                <w:noProof/>
                <w:kern w:val="0"/>
                <w:sz w:val="20"/>
                <w:szCs w:val="20"/>
              </w:rPr>
            </w:pPr>
            <w:r>
              <w:rPr>
                <w:rFonts w:ascii="Times New Roman" w:hAnsi="Times New Roman"/>
                <w:sz w:val="20"/>
              </w:rPr>
              <w:t>towers of all types,</w:t>
            </w:r>
          </w:p>
          <w:p w14:paraId="5D9F555F" w14:textId="0CEB9ADE"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masts</w:t>
            </w:r>
          </w:p>
        </w:tc>
      </w:tr>
      <w:tr w:rsidR="007F3A95" w:rsidRPr="001E43EE" w14:paraId="4C155F07" w14:textId="77777777" w:rsidTr="007F3A95">
        <w:tc>
          <w:tcPr>
            <w:tcW w:w="144" w:type="pct"/>
            <w:tcBorders>
              <w:top w:val="outset" w:sz="6" w:space="0" w:color="414142"/>
              <w:left w:val="outset" w:sz="6" w:space="0" w:color="414142"/>
              <w:bottom w:val="outset" w:sz="6" w:space="0" w:color="414142"/>
              <w:right w:val="outset" w:sz="6" w:space="0" w:color="414142"/>
            </w:tcBorders>
            <w:hideMark/>
          </w:tcPr>
          <w:p w14:paraId="0D00D078"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1.</w:t>
            </w:r>
          </w:p>
        </w:tc>
        <w:tc>
          <w:tcPr>
            <w:tcW w:w="699" w:type="pct"/>
            <w:tcBorders>
              <w:top w:val="outset" w:sz="6" w:space="0" w:color="414142"/>
              <w:left w:val="outset" w:sz="6" w:space="0" w:color="414142"/>
              <w:bottom w:val="outset" w:sz="6" w:space="0" w:color="414142"/>
              <w:right w:val="outset" w:sz="6" w:space="0" w:color="414142"/>
            </w:tcBorders>
            <w:hideMark/>
          </w:tcPr>
          <w:p w14:paraId="734A346D"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Overhead power lines with voltage of 110 kV:</w:t>
            </w: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00CA3994" w14:textId="1EF5FF66"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690F9F88" w14:textId="5E539E7B"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17680A2A" w14:textId="48F3B7E3"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0D5A9F77" w14:textId="48E26C30"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8A4402A" w14:textId="315D366B"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003E8459" w14:textId="5FFD7D90"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7967EBD2" w14:textId="1AC6DD39"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79" w:type="pct"/>
            <w:tcBorders>
              <w:top w:val="outset" w:sz="6" w:space="0" w:color="414142"/>
              <w:left w:val="outset" w:sz="6" w:space="0" w:color="414142"/>
              <w:bottom w:val="outset" w:sz="6" w:space="0" w:color="414142"/>
              <w:right w:val="outset" w:sz="6" w:space="0" w:color="414142"/>
            </w:tcBorders>
            <w:vAlign w:val="center"/>
            <w:hideMark/>
          </w:tcPr>
          <w:p w14:paraId="22CEDEEA" w14:textId="5A219A5D"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754A7006" w14:textId="562BC6A3"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43B89F26" w14:textId="687047C9"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247" w:type="pct"/>
            <w:tcBorders>
              <w:top w:val="outset" w:sz="6" w:space="0" w:color="414142"/>
              <w:left w:val="outset" w:sz="6" w:space="0" w:color="414142"/>
              <w:bottom w:val="outset" w:sz="6" w:space="0" w:color="414142"/>
              <w:right w:val="outset" w:sz="6" w:space="0" w:color="414142"/>
            </w:tcBorders>
            <w:vAlign w:val="center"/>
            <w:hideMark/>
          </w:tcPr>
          <w:p w14:paraId="1CBE5025" w14:textId="367ECB6D" w:rsidR="00E57F4E" w:rsidRPr="00C7693C" w:rsidRDefault="00E57F4E" w:rsidP="001E43EE">
            <w:pPr>
              <w:spacing w:after="0" w:line="240" w:lineRule="auto"/>
              <w:jc w:val="center"/>
              <w:rPr>
                <w:rFonts w:ascii="Times New Roman" w:hAnsi="Times New Roman" w:cs="Times New Roman"/>
                <w:noProof/>
                <w:kern w:val="0"/>
                <w:sz w:val="20"/>
                <w:szCs w:val="20"/>
              </w:rPr>
            </w:pPr>
          </w:p>
        </w:tc>
      </w:tr>
      <w:tr w:rsidR="007F3A95" w:rsidRPr="001E43EE" w14:paraId="29020940" w14:textId="77777777" w:rsidTr="007F3A95">
        <w:tc>
          <w:tcPr>
            <w:tcW w:w="144" w:type="pct"/>
            <w:tcBorders>
              <w:top w:val="outset" w:sz="6" w:space="0" w:color="414142"/>
              <w:left w:val="outset" w:sz="6" w:space="0" w:color="414142"/>
              <w:bottom w:val="outset" w:sz="6" w:space="0" w:color="414142"/>
              <w:right w:val="outset" w:sz="6" w:space="0" w:color="414142"/>
            </w:tcBorders>
            <w:hideMark/>
          </w:tcPr>
          <w:p w14:paraId="6AEB633C"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1.1.</w:t>
            </w:r>
          </w:p>
        </w:tc>
        <w:tc>
          <w:tcPr>
            <w:tcW w:w="699" w:type="pct"/>
            <w:tcBorders>
              <w:top w:val="outset" w:sz="6" w:space="0" w:color="414142"/>
              <w:left w:val="outset" w:sz="6" w:space="0" w:color="414142"/>
              <w:bottom w:val="outset" w:sz="6" w:space="0" w:color="414142"/>
              <w:right w:val="outset" w:sz="6" w:space="0" w:color="414142"/>
            </w:tcBorders>
            <w:hideMark/>
          </w:tcPr>
          <w:p w14:paraId="634AF0E0"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outside wire</w:t>
            </w: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4D07B9C9"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7 (30)</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3C6F29E3"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30</w:t>
            </w: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0FA6C974"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4</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0C8B0E68"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6</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4DB46626" w14:textId="394EF388"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1CBFACC1"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4</w:t>
            </w: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00531FA4"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1.5 H</w:t>
            </w:r>
          </w:p>
        </w:tc>
        <w:tc>
          <w:tcPr>
            <w:tcW w:w="379" w:type="pct"/>
            <w:tcBorders>
              <w:top w:val="outset" w:sz="6" w:space="0" w:color="414142"/>
              <w:left w:val="outset" w:sz="6" w:space="0" w:color="414142"/>
              <w:bottom w:val="outset" w:sz="6" w:space="0" w:color="414142"/>
              <w:right w:val="outset" w:sz="6" w:space="0" w:color="414142"/>
            </w:tcBorders>
            <w:vAlign w:val="center"/>
            <w:hideMark/>
          </w:tcPr>
          <w:p w14:paraId="0FF17A8C"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7</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DF70788"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10 (20)</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48E8B6DE"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1.5 H'/8</w:t>
            </w:r>
          </w:p>
        </w:tc>
        <w:tc>
          <w:tcPr>
            <w:tcW w:w="247" w:type="pct"/>
            <w:tcBorders>
              <w:top w:val="outset" w:sz="6" w:space="0" w:color="414142"/>
              <w:left w:val="outset" w:sz="6" w:space="0" w:color="414142"/>
              <w:bottom w:val="outset" w:sz="6" w:space="0" w:color="414142"/>
              <w:right w:val="outset" w:sz="6" w:space="0" w:color="414142"/>
            </w:tcBorders>
            <w:vAlign w:val="center"/>
            <w:hideMark/>
          </w:tcPr>
          <w:p w14:paraId="22BC3320"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1.5 H''</w:t>
            </w:r>
          </w:p>
        </w:tc>
      </w:tr>
      <w:tr w:rsidR="007F3A95" w:rsidRPr="001E43EE" w14:paraId="56DE2C98" w14:textId="77777777" w:rsidTr="007F3A95">
        <w:tc>
          <w:tcPr>
            <w:tcW w:w="144" w:type="pct"/>
            <w:tcBorders>
              <w:top w:val="outset" w:sz="6" w:space="0" w:color="414142"/>
              <w:left w:val="outset" w:sz="6" w:space="0" w:color="414142"/>
              <w:bottom w:val="outset" w:sz="6" w:space="0" w:color="414142"/>
              <w:right w:val="outset" w:sz="6" w:space="0" w:color="414142"/>
            </w:tcBorders>
            <w:hideMark/>
          </w:tcPr>
          <w:p w14:paraId="4E299FAF"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1.2.</w:t>
            </w:r>
          </w:p>
        </w:tc>
        <w:tc>
          <w:tcPr>
            <w:tcW w:w="699" w:type="pct"/>
            <w:tcBorders>
              <w:top w:val="outset" w:sz="6" w:space="0" w:color="414142"/>
              <w:left w:val="outset" w:sz="6" w:space="0" w:color="414142"/>
              <w:bottom w:val="outset" w:sz="6" w:space="0" w:color="414142"/>
              <w:right w:val="outset" w:sz="6" w:space="0" w:color="414142"/>
            </w:tcBorders>
            <w:hideMark/>
          </w:tcPr>
          <w:p w14:paraId="2DDFE8B2"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base of the support and its earth electrode</w:t>
            </w: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01EED2A1" w14:textId="24E18791"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4213156C" w14:textId="7B1A9360"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7129AD25" w14:textId="4594B193"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66E45E46" w14:textId="746D3D39"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2018AC1"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7034FA75" w14:textId="1DD2B855"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3B794D5F" w14:textId="37F65BD6"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79" w:type="pct"/>
            <w:tcBorders>
              <w:top w:val="outset" w:sz="6" w:space="0" w:color="414142"/>
              <w:left w:val="outset" w:sz="6" w:space="0" w:color="414142"/>
              <w:bottom w:val="outset" w:sz="6" w:space="0" w:color="414142"/>
              <w:right w:val="outset" w:sz="6" w:space="0" w:color="414142"/>
            </w:tcBorders>
            <w:vAlign w:val="center"/>
            <w:hideMark/>
          </w:tcPr>
          <w:p w14:paraId="3799FA86" w14:textId="012DFB1C"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292CA552"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30CF0EEF" w14:textId="5C0716E5"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247" w:type="pct"/>
            <w:tcBorders>
              <w:top w:val="outset" w:sz="6" w:space="0" w:color="414142"/>
              <w:left w:val="outset" w:sz="6" w:space="0" w:color="414142"/>
              <w:bottom w:val="outset" w:sz="6" w:space="0" w:color="414142"/>
              <w:right w:val="outset" w:sz="6" w:space="0" w:color="414142"/>
            </w:tcBorders>
            <w:vAlign w:val="center"/>
            <w:hideMark/>
          </w:tcPr>
          <w:p w14:paraId="127CBFFE" w14:textId="1706321A" w:rsidR="00E57F4E" w:rsidRPr="00C7693C" w:rsidRDefault="00E57F4E" w:rsidP="001E43EE">
            <w:pPr>
              <w:spacing w:after="0" w:line="240" w:lineRule="auto"/>
              <w:jc w:val="center"/>
              <w:rPr>
                <w:rFonts w:ascii="Times New Roman" w:hAnsi="Times New Roman" w:cs="Times New Roman"/>
                <w:noProof/>
                <w:kern w:val="0"/>
                <w:sz w:val="20"/>
                <w:szCs w:val="20"/>
              </w:rPr>
            </w:pPr>
          </w:p>
        </w:tc>
      </w:tr>
      <w:tr w:rsidR="007F3A95" w:rsidRPr="001E43EE" w14:paraId="741F2193" w14:textId="77777777" w:rsidTr="007F3A95">
        <w:tc>
          <w:tcPr>
            <w:tcW w:w="144" w:type="pct"/>
            <w:tcBorders>
              <w:top w:val="outset" w:sz="6" w:space="0" w:color="414142"/>
              <w:left w:val="outset" w:sz="6" w:space="0" w:color="414142"/>
              <w:bottom w:val="outset" w:sz="6" w:space="0" w:color="414142"/>
              <w:right w:val="outset" w:sz="6" w:space="0" w:color="414142"/>
            </w:tcBorders>
            <w:hideMark/>
          </w:tcPr>
          <w:p w14:paraId="24619B56"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2.</w:t>
            </w:r>
          </w:p>
        </w:tc>
        <w:tc>
          <w:tcPr>
            <w:tcW w:w="699" w:type="pct"/>
            <w:tcBorders>
              <w:top w:val="outset" w:sz="6" w:space="0" w:color="414142"/>
              <w:left w:val="outset" w:sz="6" w:space="0" w:color="414142"/>
              <w:bottom w:val="outset" w:sz="6" w:space="0" w:color="414142"/>
              <w:right w:val="outset" w:sz="6" w:space="0" w:color="414142"/>
            </w:tcBorders>
            <w:hideMark/>
          </w:tcPr>
          <w:p w14:paraId="4F90FD18"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Overhead power lines with voltage of 330 kV:</w:t>
            </w: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084A6D2B" w14:textId="63BCC564"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2A4AD03B" w14:textId="5BED8523"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13233776" w14:textId="42197A90"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49135D0B" w14:textId="667FC0E6"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06E54B29" w14:textId="4E18288C"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25812768" w14:textId="0FD85968"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66D18D81" w14:textId="79EA9663"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79" w:type="pct"/>
            <w:tcBorders>
              <w:top w:val="outset" w:sz="6" w:space="0" w:color="414142"/>
              <w:left w:val="outset" w:sz="6" w:space="0" w:color="414142"/>
              <w:bottom w:val="outset" w:sz="6" w:space="0" w:color="414142"/>
              <w:right w:val="outset" w:sz="6" w:space="0" w:color="414142"/>
            </w:tcBorders>
            <w:vAlign w:val="center"/>
            <w:hideMark/>
          </w:tcPr>
          <w:p w14:paraId="102E8E12" w14:textId="3798493A"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50CF3D8" w14:textId="683E1A3F"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3CF3A539" w14:textId="3181DD78"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247" w:type="pct"/>
            <w:tcBorders>
              <w:top w:val="outset" w:sz="6" w:space="0" w:color="414142"/>
              <w:left w:val="outset" w:sz="6" w:space="0" w:color="414142"/>
              <w:bottom w:val="outset" w:sz="6" w:space="0" w:color="414142"/>
              <w:right w:val="outset" w:sz="6" w:space="0" w:color="414142"/>
            </w:tcBorders>
            <w:vAlign w:val="center"/>
            <w:hideMark/>
          </w:tcPr>
          <w:p w14:paraId="6A1649EE" w14:textId="5E1A24BA" w:rsidR="00E57F4E" w:rsidRPr="00C7693C" w:rsidRDefault="00E57F4E" w:rsidP="001E43EE">
            <w:pPr>
              <w:spacing w:after="0" w:line="240" w:lineRule="auto"/>
              <w:jc w:val="center"/>
              <w:rPr>
                <w:rFonts w:ascii="Times New Roman" w:hAnsi="Times New Roman" w:cs="Times New Roman"/>
                <w:noProof/>
                <w:kern w:val="0"/>
                <w:sz w:val="20"/>
                <w:szCs w:val="20"/>
              </w:rPr>
            </w:pPr>
          </w:p>
        </w:tc>
      </w:tr>
      <w:tr w:rsidR="007F3A95" w:rsidRPr="001E43EE" w14:paraId="0E07E81B" w14:textId="77777777" w:rsidTr="007F3A95">
        <w:tc>
          <w:tcPr>
            <w:tcW w:w="144" w:type="pct"/>
            <w:tcBorders>
              <w:top w:val="outset" w:sz="6" w:space="0" w:color="414142"/>
              <w:left w:val="outset" w:sz="6" w:space="0" w:color="414142"/>
              <w:bottom w:val="outset" w:sz="6" w:space="0" w:color="414142"/>
              <w:right w:val="outset" w:sz="6" w:space="0" w:color="414142"/>
            </w:tcBorders>
            <w:hideMark/>
          </w:tcPr>
          <w:p w14:paraId="6957F6BE"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2.1.</w:t>
            </w:r>
          </w:p>
        </w:tc>
        <w:tc>
          <w:tcPr>
            <w:tcW w:w="699" w:type="pct"/>
            <w:tcBorders>
              <w:top w:val="outset" w:sz="6" w:space="0" w:color="414142"/>
              <w:left w:val="outset" w:sz="6" w:space="0" w:color="414142"/>
              <w:bottom w:val="outset" w:sz="6" w:space="0" w:color="414142"/>
              <w:right w:val="outset" w:sz="6" w:space="0" w:color="414142"/>
            </w:tcBorders>
            <w:hideMark/>
          </w:tcPr>
          <w:p w14:paraId="6EA1B80E"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outside wire</w:t>
            </w: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4D1ED38B"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12 (30)</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32A6490C"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30</w:t>
            </w: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304D2B20"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8</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1B7C3555"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8</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0716B508" w14:textId="2BFFCF22"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0D2B9B66"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8</w:t>
            </w: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5CF540F7"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1.5 H</w:t>
            </w:r>
          </w:p>
        </w:tc>
        <w:tc>
          <w:tcPr>
            <w:tcW w:w="379" w:type="pct"/>
            <w:tcBorders>
              <w:top w:val="outset" w:sz="6" w:space="0" w:color="414142"/>
              <w:left w:val="outset" w:sz="6" w:space="0" w:color="414142"/>
              <w:bottom w:val="outset" w:sz="6" w:space="0" w:color="414142"/>
              <w:right w:val="outset" w:sz="6" w:space="0" w:color="414142"/>
            </w:tcBorders>
            <w:vAlign w:val="center"/>
            <w:hideMark/>
          </w:tcPr>
          <w:p w14:paraId="47CA2450"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12</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30DFF013"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15 (30)</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1A09C8AB"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1.5 H/8</w:t>
            </w:r>
          </w:p>
        </w:tc>
        <w:tc>
          <w:tcPr>
            <w:tcW w:w="247" w:type="pct"/>
            <w:tcBorders>
              <w:top w:val="outset" w:sz="6" w:space="0" w:color="414142"/>
              <w:left w:val="outset" w:sz="6" w:space="0" w:color="414142"/>
              <w:bottom w:val="outset" w:sz="6" w:space="0" w:color="414142"/>
              <w:right w:val="outset" w:sz="6" w:space="0" w:color="414142"/>
            </w:tcBorders>
            <w:vAlign w:val="center"/>
            <w:hideMark/>
          </w:tcPr>
          <w:p w14:paraId="046411B4"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1.5 H</w:t>
            </w:r>
          </w:p>
        </w:tc>
      </w:tr>
      <w:tr w:rsidR="007F3A95" w:rsidRPr="001E43EE" w14:paraId="346BED9F" w14:textId="77777777" w:rsidTr="007F3A95">
        <w:tc>
          <w:tcPr>
            <w:tcW w:w="144" w:type="pct"/>
            <w:tcBorders>
              <w:top w:val="outset" w:sz="6" w:space="0" w:color="414142"/>
              <w:left w:val="outset" w:sz="6" w:space="0" w:color="414142"/>
              <w:bottom w:val="outset" w:sz="6" w:space="0" w:color="414142"/>
              <w:right w:val="outset" w:sz="6" w:space="0" w:color="414142"/>
            </w:tcBorders>
            <w:hideMark/>
          </w:tcPr>
          <w:p w14:paraId="606012BF"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2.2.</w:t>
            </w:r>
          </w:p>
        </w:tc>
        <w:tc>
          <w:tcPr>
            <w:tcW w:w="699" w:type="pct"/>
            <w:tcBorders>
              <w:top w:val="outset" w:sz="6" w:space="0" w:color="414142"/>
              <w:left w:val="outset" w:sz="6" w:space="0" w:color="414142"/>
              <w:bottom w:val="outset" w:sz="6" w:space="0" w:color="414142"/>
              <w:right w:val="outset" w:sz="6" w:space="0" w:color="414142"/>
            </w:tcBorders>
            <w:hideMark/>
          </w:tcPr>
          <w:p w14:paraId="60BC1967"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base of the support and its earth electrode</w:t>
            </w: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2B277377" w14:textId="0FBA23D8"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2385570D" w14:textId="72FDDCCC"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41" w:type="pct"/>
            <w:tcBorders>
              <w:top w:val="outset" w:sz="6" w:space="0" w:color="414142"/>
              <w:left w:val="outset" w:sz="6" w:space="0" w:color="414142"/>
              <w:bottom w:val="outset" w:sz="6" w:space="0" w:color="414142"/>
              <w:right w:val="outset" w:sz="6" w:space="0" w:color="414142"/>
            </w:tcBorders>
            <w:vAlign w:val="center"/>
            <w:hideMark/>
          </w:tcPr>
          <w:p w14:paraId="4D6957C0" w14:textId="100C7B51"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5D584C45" w14:textId="49E399FB"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F72E602"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15EEA6A2" w14:textId="3B971DEE"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7F7B4866" w14:textId="2F6414F2"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79" w:type="pct"/>
            <w:tcBorders>
              <w:top w:val="outset" w:sz="6" w:space="0" w:color="414142"/>
              <w:left w:val="outset" w:sz="6" w:space="0" w:color="414142"/>
              <w:bottom w:val="outset" w:sz="6" w:space="0" w:color="414142"/>
              <w:right w:val="outset" w:sz="6" w:space="0" w:color="414142"/>
            </w:tcBorders>
            <w:vAlign w:val="center"/>
            <w:hideMark/>
          </w:tcPr>
          <w:p w14:paraId="3795700F" w14:textId="2D844774"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7AF8C4CA"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10</w:t>
            </w:r>
          </w:p>
        </w:tc>
        <w:tc>
          <w:tcPr>
            <w:tcW w:w="368" w:type="pct"/>
            <w:tcBorders>
              <w:top w:val="outset" w:sz="6" w:space="0" w:color="414142"/>
              <w:left w:val="outset" w:sz="6" w:space="0" w:color="414142"/>
              <w:bottom w:val="outset" w:sz="6" w:space="0" w:color="414142"/>
              <w:right w:val="outset" w:sz="6" w:space="0" w:color="414142"/>
            </w:tcBorders>
            <w:vAlign w:val="center"/>
            <w:hideMark/>
          </w:tcPr>
          <w:p w14:paraId="34A27551" w14:textId="46B6082E"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247" w:type="pct"/>
            <w:tcBorders>
              <w:top w:val="outset" w:sz="6" w:space="0" w:color="414142"/>
              <w:left w:val="outset" w:sz="6" w:space="0" w:color="414142"/>
              <w:bottom w:val="outset" w:sz="6" w:space="0" w:color="414142"/>
              <w:right w:val="outset" w:sz="6" w:space="0" w:color="414142"/>
            </w:tcBorders>
            <w:vAlign w:val="center"/>
            <w:hideMark/>
          </w:tcPr>
          <w:p w14:paraId="577B68AF" w14:textId="50649AC9" w:rsidR="00E57F4E" w:rsidRPr="00C7693C" w:rsidRDefault="00E57F4E" w:rsidP="001E43EE">
            <w:pPr>
              <w:spacing w:after="0" w:line="240" w:lineRule="auto"/>
              <w:jc w:val="center"/>
              <w:rPr>
                <w:rFonts w:ascii="Times New Roman" w:hAnsi="Times New Roman" w:cs="Times New Roman"/>
                <w:noProof/>
                <w:kern w:val="0"/>
                <w:sz w:val="20"/>
                <w:szCs w:val="20"/>
              </w:rPr>
            </w:pPr>
          </w:p>
        </w:tc>
      </w:tr>
    </w:tbl>
    <w:p w14:paraId="26D579C0" w14:textId="77777777" w:rsidR="001E43EE" w:rsidRDefault="001E43EE" w:rsidP="00536FE9">
      <w:pPr>
        <w:spacing w:after="0" w:line="240" w:lineRule="auto"/>
        <w:jc w:val="both"/>
        <w:rPr>
          <w:rFonts w:ascii="Times New Roman" w:hAnsi="Times New Roman"/>
          <w:noProof/>
          <w:kern w:val="0"/>
          <w:sz w:val="24"/>
        </w:rPr>
      </w:pPr>
    </w:p>
    <w:p w14:paraId="2B87C3C1" w14:textId="3E92F533"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126D9889"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1.5 H' – height at one and a half times of the support of the power line.</w:t>
      </w:r>
    </w:p>
    <w:p w14:paraId="118175F2"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lastRenderedPageBreak/>
        <w:t>2. 1.5 H'' – height at one and a half times the tower or mast.</w:t>
      </w:r>
    </w:p>
    <w:p w14:paraId="2E9684E7"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3. The distance indicated outside the brackets applies to the territories of towns and villages, the distance indicated in the brackets – to a rural area.</w:t>
      </w:r>
    </w:p>
    <w:p w14:paraId="5F757067" w14:textId="2A03572A" w:rsidR="00E57F4E" w:rsidRDefault="00E57F4E" w:rsidP="00536FE9">
      <w:pPr>
        <w:spacing w:after="0" w:line="240" w:lineRule="auto"/>
        <w:jc w:val="both"/>
        <w:rPr>
          <w:rFonts w:ascii="Times New Roman" w:hAnsi="Times New Roman"/>
          <w:noProof/>
          <w:kern w:val="0"/>
          <w:sz w:val="24"/>
        </w:rPr>
      </w:pPr>
      <w:bookmarkStart w:id="33" w:name="p15"/>
      <w:bookmarkStart w:id="34" w:name="p-578488"/>
      <w:bookmarkEnd w:id="33"/>
      <w:bookmarkEnd w:id="34"/>
      <w:r>
        <w:rPr>
          <w:rFonts w:ascii="Times New Roman" w:hAnsi="Times New Roman"/>
          <w:sz w:val="24"/>
        </w:rPr>
        <w:t xml:space="preserve">15. The minimum vertical distances from surface engineering networks to other structures or engineering networks are determined in Tables 8, 9, 10, 11, and 12 of this </w:t>
      </w:r>
      <w:r w:rsidR="00FE4B1A">
        <w:rPr>
          <w:rFonts w:ascii="Times New Roman" w:hAnsi="Times New Roman"/>
          <w:sz w:val="24"/>
        </w:rPr>
        <w:t>Building Code</w:t>
      </w:r>
      <w:r>
        <w:rPr>
          <w:rFonts w:ascii="Times New Roman" w:hAnsi="Times New Roman"/>
          <w:sz w:val="24"/>
        </w:rPr>
        <w:t>.</w:t>
      </w:r>
    </w:p>
    <w:p w14:paraId="00FEEDE2" w14:textId="77777777" w:rsidR="001E43EE" w:rsidRPr="00C7693C" w:rsidRDefault="001E43EE" w:rsidP="00536FE9">
      <w:pPr>
        <w:spacing w:after="0" w:line="240" w:lineRule="auto"/>
        <w:jc w:val="both"/>
        <w:rPr>
          <w:rFonts w:ascii="Times New Roman" w:hAnsi="Times New Roman"/>
          <w:noProof/>
          <w:kern w:val="0"/>
          <w:sz w:val="24"/>
        </w:rPr>
      </w:pPr>
    </w:p>
    <w:p w14:paraId="3765FB22" w14:textId="77777777" w:rsidR="00E57F4E" w:rsidRDefault="00E57F4E" w:rsidP="001E43EE">
      <w:pPr>
        <w:spacing w:after="0" w:line="240" w:lineRule="auto"/>
        <w:jc w:val="right"/>
        <w:rPr>
          <w:rFonts w:ascii="Times New Roman" w:hAnsi="Times New Roman"/>
          <w:noProof/>
          <w:kern w:val="0"/>
          <w:sz w:val="24"/>
        </w:rPr>
      </w:pPr>
      <w:r>
        <w:rPr>
          <w:rFonts w:ascii="Times New Roman" w:hAnsi="Times New Roman"/>
          <w:sz w:val="24"/>
        </w:rPr>
        <w:t>Table 8</w:t>
      </w:r>
    </w:p>
    <w:p w14:paraId="348103C4" w14:textId="77777777" w:rsidR="001E43EE" w:rsidRPr="00C7693C" w:rsidRDefault="001E43EE" w:rsidP="00536FE9">
      <w:pPr>
        <w:spacing w:after="0" w:line="240" w:lineRule="auto"/>
        <w:jc w:val="both"/>
        <w:rPr>
          <w:rFonts w:ascii="Times New Roman" w:hAnsi="Times New Roman"/>
          <w:noProof/>
          <w:kern w:val="0"/>
          <w:sz w:val="24"/>
        </w:rPr>
      </w:pPr>
    </w:p>
    <w:p w14:paraId="5E60076A" w14:textId="77777777" w:rsidR="00E57F4E" w:rsidRDefault="00E57F4E" w:rsidP="001E43EE">
      <w:pPr>
        <w:spacing w:after="0" w:line="240" w:lineRule="auto"/>
        <w:jc w:val="center"/>
        <w:rPr>
          <w:rFonts w:ascii="Times New Roman" w:hAnsi="Times New Roman"/>
          <w:b/>
          <w:bCs/>
          <w:noProof/>
          <w:kern w:val="0"/>
          <w:sz w:val="24"/>
        </w:rPr>
      </w:pPr>
      <w:r>
        <w:rPr>
          <w:rFonts w:ascii="Times New Roman" w:hAnsi="Times New Roman"/>
          <w:b/>
          <w:sz w:val="24"/>
        </w:rPr>
        <w:t>Minimum Vertical Distances from Overhead High Voltage 110 kV and 330 kV Overhead Transmission Lines to the Highest Wire or Cables of an Electrified Railway in Mutual Crossings</w:t>
      </w:r>
    </w:p>
    <w:p w14:paraId="74A2590D" w14:textId="77777777" w:rsidR="001E43EE" w:rsidRPr="00C7693C" w:rsidRDefault="001E43EE" w:rsidP="00536FE9">
      <w:pPr>
        <w:spacing w:after="0" w:line="240" w:lineRule="auto"/>
        <w:jc w:val="both"/>
        <w:rPr>
          <w:rFonts w:ascii="Times New Roman" w:hAnsi="Times New Roman"/>
          <w:b/>
          <w:bCs/>
          <w:noProof/>
          <w:kern w:val="0"/>
          <w:sz w:val="24"/>
        </w:rPr>
      </w:pPr>
    </w:p>
    <w:tbl>
      <w:tblPr>
        <w:tblW w:w="5000"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20"/>
        <w:gridCol w:w="5193"/>
        <w:gridCol w:w="1589"/>
        <w:gridCol w:w="1441"/>
        <w:gridCol w:w="1589"/>
        <w:gridCol w:w="1441"/>
        <w:gridCol w:w="1589"/>
        <w:gridCol w:w="1292"/>
      </w:tblGrid>
      <w:tr w:rsidR="001B1AE3" w:rsidRPr="00C7693C" w14:paraId="48A8B7C4" w14:textId="77777777" w:rsidTr="001B1AE3">
        <w:trPr>
          <w:jc w:val="center"/>
        </w:trPr>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250952F6" w14:textId="67E17967"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No.</w:t>
            </w:r>
          </w:p>
        </w:tc>
        <w:tc>
          <w:tcPr>
            <w:tcW w:w="1784" w:type="pct"/>
            <w:vMerge w:val="restart"/>
            <w:tcBorders>
              <w:top w:val="outset" w:sz="6" w:space="0" w:color="414142"/>
              <w:left w:val="outset" w:sz="6" w:space="0" w:color="414142"/>
              <w:bottom w:val="outset" w:sz="6" w:space="0" w:color="414142"/>
              <w:right w:val="outset" w:sz="6" w:space="0" w:color="414142"/>
            </w:tcBorders>
            <w:vAlign w:val="center"/>
            <w:hideMark/>
          </w:tcPr>
          <w:p w14:paraId="71C07EF5"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Distance between the supports of a power line, m</w:t>
            </w:r>
          </w:p>
        </w:tc>
        <w:tc>
          <w:tcPr>
            <w:tcW w:w="3072" w:type="pct"/>
            <w:gridSpan w:val="6"/>
            <w:tcBorders>
              <w:top w:val="outset" w:sz="6" w:space="0" w:color="414142"/>
              <w:left w:val="outset" w:sz="6" w:space="0" w:color="414142"/>
              <w:bottom w:val="outset" w:sz="6" w:space="0" w:color="414142"/>
              <w:right w:val="outset" w:sz="6" w:space="0" w:color="414142"/>
            </w:tcBorders>
            <w:vAlign w:val="center"/>
            <w:hideMark/>
          </w:tcPr>
          <w:p w14:paraId="00D363CF"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Minimum vertical distances in metres if the distance from the crossing point to the nearest support is</w:t>
            </w:r>
          </w:p>
        </w:tc>
      </w:tr>
      <w:tr w:rsidR="000F0647" w:rsidRPr="001E43EE" w14:paraId="211270BB" w14:textId="77777777" w:rsidTr="001B1AE3">
        <w:trPr>
          <w:jc w:val="center"/>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0B9EC38F" w14:textId="77777777" w:rsidR="00E57F4E" w:rsidRPr="00C7693C" w:rsidRDefault="00E57F4E" w:rsidP="00536FE9">
            <w:pPr>
              <w:spacing w:after="0" w:line="240" w:lineRule="auto"/>
              <w:jc w:val="both"/>
              <w:rPr>
                <w:rFonts w:ascii="Times New Roman" w:hAnsi="Times New Roman" w:cs="Times New Roman"/>
                <w:noProof/>
                <w:kern w:val="0"/>
                <w:sz w:val="20"/>
                <w:szCs w:val="20"/>
              </w:rPr>
            </w:pPr>
          </w:p>
        </w:tc>
        <w:tc>
          <w:tcPr>
            <w:tcW w:w="1784" w:type="pct"/>
            <w:vMerge/>
            <w:tcBorders>
              <w:top w:val="outset" w:sz="6" w:space="0" w:color="414142"/>
              <w:left w:val="outset" w:sz="6" w:space="0" w:color="414142"/>
              <w:bottom w:val="outset" w:sz="6" w:space="0" w:color="414142"/>
              <w:right w:val="outset" w:sz="6" w:space="0" w:color="414142"/>
            </w:tcBorders>
            <w:vAlign w:val="center"/>
            <w:hideMark/>
          </w:tcPr>
          <w:p w14:paraId="64C0EC5C" w14:textId="77777777" w:rsidR="00E57F4E" w:rsidRPr="00C7693C" w:rsidRDefault="00E57F4E" w:rsidP="00536FE9">
            <w:pPr>
              <w:spacing w:after="0" w:line="240" w:lineRule="auto"/>
              <w:jc w:val="both"/>
              <w:rPr>
                <w:rFonts w:ascii="Times New Roman" w:hAnsi="Times New Roman" w:cs="Times New Roman"/>
                <w:noProof/>
                <w:kern w:val="0"/>
                <w:sz w:val="20"/>
                <w:szCs w:val="20"/>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8387417"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30</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08CA7B10"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ADFCD15"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70</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56CB8847"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100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937E9FA"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120</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51180206"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150</w:t>
            </w:r>
          </w:p>
        </w:tc>
      </w:tr>
      <w:tr w:rsidR="000F0647" w:rsidRPr="001E43EE" w14:paraId="4D16D62A"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5B7B7386"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1.</w:t>
            </w:r>
          </w:p>
        </w:tc>
        <w:tc>
          <w:tcPr>
            <w:tcW w:w="1784" w:type="pct"/>
            <w:tcBorders>
              <w:top w:val="outset" w:sz="6" w:space="0" w:color="414142"/>
              <w:left w:val="outset" w:sz="6" w:space="0" w:color="414142"/>
              <w:bottom w:val="outset" w:sz="6" w:space="0" w:color="414142"/>
              <w:right w:val="outset" w:sz="6" w:space="0" w:color="414142"/>
            </w:tcBorders>
            <w:hideMark/>
          </w:tcPr>
          <w:p w14:paraId="2A0BC15C"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Crossing of 330 kV overhead power lines with railway</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005AC8F" w14:textId="769E85E9"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14B99E07" w14:textId="3A843FF8"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FF02F3C" w14:textId="7E96DE8A"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2C50EF95" w14:textId="7CE43EFA"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803F85A" w14:textId="5B50FDEC"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0B5B6AA4" w14:textId="4D2A1F60" w:rsidR="00E57F4E" w:rsidRPr="00C7693C" w:rsidRDefault="00E57F4E" w:rsidP="001E43EE">
            <w:pPr>
              <w:spacing w:after="0" w:line="240" w:lineRule="auto"/>
              <w:jc w:val="center"/>
              <w:rPr>
                <w:rFonts w:ascii="Times New Roman" w:hAnsi="Times New Roman" w:cs="Times New Roman"/>
                <w:noProof/>
                <w:kern w:val="0"/>
                <w:sz w:val="20"/>
                <w:szCs w:val="20"/>
              </w:rPr>
            </w:pPr>
          </w:p>
        </w:tc>
      </w:tr>
      <w:tr w:rsidR="000F0647" w:rsidRPr="001E43EE" w14:paraId="35ABC5BF"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0022F921"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1.1.</w:t>
            </w:r>
          </w:p>
        </w:tc>
        <w:tc>
          <w:tcPr>
            <w:tcW w:w="1784" w:type="pct"/>
            <w:tcBorders>
              <w:top w:val="outset" w:sz="6" w:space="0" w:color="414142"/>
              <w:left w:val="outset" w:sz="6" w:space="0" w:color="414142"/>
              <w:bottom w:val="outset" w:sz="6" w:space="0" w:color="414142"/>
              <w:right w:val="outset" w:sz="6" w:space="0" w:color="414142"/>
            </w:tcBorders>
            <w:hideMark/>
          </w:tcPr>
          <w:p w14:paraId="58BC21BB"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up to 200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466EC5C"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3B865D17"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CAE02C3"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2AACD0A7"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2CD5A07"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5B03A3B2"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r>
      <w:tr w:rsidR="000F0647" w:rsidRPr="001E43EE" w14:paraId="423B50F6"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19CE0150"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1.2.</w:t>
            </w:r>
          </w:p>
        </w:tc>
        <w:tc>
          <w:tcPr>
            <w:tcW w:w="1784" w:type="pct"/>
            <w:tcBorders>
              <w:top w:val="outset" w:sz="6" w:space="0" w:color="414142"/>
              <w:left w:val="outset" w:sz="6" w:space="0" w:color="414142"/>
              <w:bottom w:val="outset" w:sz="6" w:space="0" w:color="414142"/>
              <w:right w:val="outset" w:sz="6" w:space="0" w:color="414142"/>
            </w:tcBorders>
            <w:hideMark/>
          </w:tcPr>
          <w:p w14:paraId="0F151423"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up to 300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6B22D6D"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6C85769A"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5723E123"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5.5</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1680EAD6"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6</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ABDD587"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6.5</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0FB58851"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7</w:t>
            </w:r>
          </w:p>
        </w:tc>
      </w:tr>
      <w:tr w:rsidR="000F0647" w:rsidRPr="001E43EE" w14:paraId="3AAA1239"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789DB66B"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1.3.</w:t>
            </w:r>
          </w:p>
        </w:tc>
        <w:tc>
          <w:tcPr>
            <w:tcW w:w="1784" w:type="pct"/>
            <w:tcBorders>
              <w:top w:val="outset" w:sz="6" w:space="0" w:color="414142"/>
              <w:left w:val="outset" w:sz="6" w:space="0" w:color="414142"/>
              <w:bottom w:val="outset" w:sz="6" w:space="0" w:color="414142"/>
              <w:right w:val="outset" w:sz="6" w:space="0" w:color="414142"/>
            </w:tcBorders>
            <w:hideMark/>
          </w:tcPr>
          <w:p w14:paraId="556C2AE5"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up to 450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1B66F21"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3ED219F5"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D3AA519"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6</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6DDC626E"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7</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3AB91890"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7.5</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69F016DD"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8</w:t>
            </w:r>
          </w:p>
        </w:tc>
      </w:tr>
      <w:tr w:rsidR="000F0647" w:rsidRPr="001E43EE" w14:paraId="0E6B716A"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2989EACD"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2.</w:t>
            </w:r>
          </w:p>
        </w:tc>
        <w:tc>
          <w:tcPr>
            <w:tcW w:w="1784" w:type="pct"/>
            <w:tcBorders>
              <w:top w:val="outset" w:sz="6" w:space="0" w:color="414142"/>
              <w:left w:val="outset" w:sz="6" w:space="0" w:color="414142"/>
              <w:bottom w:val="outset" w:sz="6" w:space="0" w:color="414142"/>
              <w:right w:val="outset" w:sz="6" w:space="0" w:color="414142"/>
            </w:tcBorders>
            <w:hideMark/>
          </w:tcPr>
          <w:p w14:paraId="2B018900"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Crossing of 110 kV overhead power lines with railway</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4F18642" w14:textId="64027B24"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70B89A32" w14:textId="4E3B090A"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50052B1" w14:textId="49D6B33A"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28714B1C" w14:textId="4CA695CE"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D5B3FED" w14:textId="2DCDE298" w:rsidR="00E57F4E" w:rsidRPr="00C7693C" w:rsidRDefault="00E57F4E" w:rsidP="001E43EE">
            <w:pPr>
              <w:spacing w:after="0" w:line="240" w:lineRule="auto"/>
              <w:jc w:val="center"/>
              <w:rPr>
                <w:rFonts w:ascii="Times New Roman" w:hAnsi="Times New Roman" w:cs="Times New Roman"/>
                <w:noProof/>
                <w:kern w:val="0"/>
                <w:sz w:val="20"/>
                <w:szCs w:val="20"/>
              </w:rPr>
            </w:pP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50B016E7" w14:textId="4E7AA421" w:rsidR="00E57F4E" w:rsidRPr="00C7693C" w:rsidRDefault="00E57F4E" w:rsidP="001E43EE">
            <w:pPr>
              <w:spacing w:after="0" w:line="240" w:lineRule="auto"/>
              <w:jc w:val="center"/>
              <w:rPr>
                <w:rFonts w:ascii="Times New Roman" w:hAnsi="Times New Roman" w:cs="Times New Roman"/>
                <w:noProof/>
                <w:kern w:val="0"/>
                <w:sz w:val="20"/>
                <w:szCs w:val="20"/>
              </w:rPr>
            </w:pPr>
          </w:p>
        </w:tc>
      </w:tr>
      <w:tr w:rsidR="000F0647" w:rsidRPr="001E43EE" w14:paraId="0378D868"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4AEAACA6"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2.1.</w:t>
            </w:r>
          </w:p>
        </w:tc>
        <w:tc>
          <w:tcPr>
            <w:tcW w:w="1784" w:type="pct"/>
            <w:tcBorders>
              <w:top w:val="outset" w:sz="6" w:space="0" w:color="414142"/>
              <w:left w:val="outset" w:sz="6" w:space="0" w:color="414142"/>
              <w:bottom w:val="outset" w:sz="6" w:space="0" w:color="414142"/>
              <w:right w:val="outset" w:sz="6" w:space="0" w:color="414142"/>
            </w:tcBorders>
            <w:hideMark/>
          </w:tcPr>
          <w:p w14:paraId="27EE3E8A"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up to 200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9E1ECA0"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6B3FB4AD"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0603491D"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4</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47187F2E"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4</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11D3D08B"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05F42D41"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r>
      <w:tr w:rsidR="000F0647" w:rsidRPr="001E43EE" w14:paraId="29E3F2CE"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4E12AD53"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2.2.</w:t>
            </w:r>
          </w:p>
        </w:tc>
        <w:tc>
          <w:tcPr>
            <w:tcW w:w="1784" w:type="pct"/>
            <w:tcBorders>
              <w:top w:val="outset" w:sz="6" w:space="0" w:color="414142"/>
              <w:left w:val="outset" w:sz="6" w:space="0" w:color="414142"/>
              <w:bottom w:val="outset" w:sz="6" w:space="0" w:color="414142"/>
              <w:right w:val="outset" w:sz="6" w:space="0" w:color="414142"/>
            </w:tcBorders>
            <w:hideMark/>
          </w:tcPr>
          <w:p w14:paraId="3D90350D" w14:textId="77777777" w:rsidR="00E57F4E" w:rsidRPr="00C7693C" w:rsidRDefault="00E57F4E" w:rsidP="001E43EE">
            <w:pPr>
              <w:spacing w:after="0" w:line="240" w:lineRule="auto"/>
              <w:rPr>
                <w:rFonts w:ascii="Times New Roman" w:hAnsi="Times New Roman" w:cs="Times New Roman"/>
                <w:noProof/>
                <w:kern w:val="0"/>
                <w:sz w:val="20"/>
                <w:szCs w:val="20"/>
              </w:rPr>
            </w:pPr>
            <w:r>
              <w:rPr>
                <w:rFonts w:ascii="Times New Roman" w:hAnsi="Times New Roman"/>
                <w:sz w:val="20"/>
              </w:rPr>
              <w:t>up to 300</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04FFCC7"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77A13BF3"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F85DB6D"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4</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4D3FD211"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4.5</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46ABE8E"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2E1D020A" w14:textId="77777777" w:rsidR="00E57F4E" w:rsidRPr="00C7693C" w:rsidRDefault="00E57F4E" w:rsidP="001E43EE">
            <w:pPr>
              <w:spacing w:after="0" w:line="240" w:lineRule="auto"/>
              <w:jc w:val="center"/>
              <w:rPr>
                <w:rFonts w:ascii="Times New Roman" w:hAnsi="Times New Roman" w:cs="Times New Roman"/>
                <w:noProof/>
                <w:kern w:val="0"/>
                <w:sz w:val="20"/>
                <w:szCs w:val="20"/>
              </w:rPr>
            </w:pPr>
            <w:r>
              <w:rPr>
                <w:rFonts w:ascii="Times New Roman" w:hAnsi="Times New Roman"/>
                <w:sz w:val="20"/>
              </w:rPr>
              <w:t>5.5</w:t>
            </w:r>
          </w:p>
        </w:tc>
      </w:tr>
    </w:tbl>
    <w:p w14:paraId="1B51EC1C" w14:textId="77777777" w:rsidR="001E43EE" w:rsidRDefault="001E43EE" w:rsidP="00536FE9">
      <w:pPr>
        <w:spacing w:after="0" w:line="240" w:lineRule="auto"/>
        <w:jc w:val="both"/>
        <w:rPr>
          <w:rFonts w:ascii="Times New Roman" w:hAnsi="Times New Roman"/>
          <w:noProof/>
          <w:kern w:val="0"/>
          <w:sz w:val="24"/>
        </w:rPr>
      </w:pPr>
    </w:p>
    <w:p w14:paraId="28E69304" w14:textId="51F767B2"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 Sag of wires of a power line must be taken into account for all indicated vertical distances if the maximum ambient temperature is +35 °C.</w:t>
      </w:r>
    </w:p>
    <w:p w14:paraId="78E8A007" w14:textId="77777777" w:rsidR="001E43EE" w:rsidRDefault="001E43EE" w:rsidP="00536FE9">
      <w:pPr>
        <w:spacing w:after="0" w:line="240" w:lineRule="auto"/>
        <w:jc w:val="both"/>
        <w:rPr>
          <w:rFonts w:ascii="Times New Roman" w:hAnsi="Times New Roman"/>
          <w:noProof/>
          <w:kern w:val="0"/>
          <w:sz w:val="24"/>
        </w:rPr>
      </w:pPr>
    </w:p>
    <w:p w14:paraId="30A2D38D" w14:textId="30DBBCD9" w:rsidR="00E57F4E" w:rsidRDefault="00E57F4E" w:rsidP="007F3A95">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9</w:t>
      </w:r>
    </w:p>
    <w:p w14:paraId="11C8CD73" w14:textId="77777777" w:rsidR="001E43EE" w:rsidRPr="00C7693C" w:rsidRDefault="001E43EE" w:rsidP="007F3A95">
      <w:pPr>
        <w:keepNext/>
        <w:keepLines/>
        <w:spacing w:after="0" w:line="240" w:lineRule="auto"/>
        <w:jc w:val="both"/>
        <w:rPr>
          <w:rFonts w:ascii="Times New Roman" w:hAnsi="Times New Roman"/>
          <w:noProof/>
          <w:kern w:val="0"/>
          <w:sz w:val="24"/>
        </w:rPr>
      </w:pPr>
    </w:p>
    <w:p w14:paraId="719A8C8E" w14:textId="77777777" w:rsidR="00E57F4E" w:rsidRDefault="00E57F4E" w:rsidP="007F3A95">
      <w:pPr>
        <w:keepNext/>
        <w:keepLines/>
        <w:spacing w:after="0" w:line="240" w:lineRule="auto"/>
        <w:jc w:val="center"/>
        <w:rPr>
          <w:rFonts w:ascii="Times New Roman" w:hAnsi="Times New Roman"/>
          <w:b/>
          <w:bCs/>
          <w:noProof/>
          <w:kern w:val="0"/>
          <w:sz w:val="24"/>
        </w:rPr>
      </w:pPr>
      <w:r>
        <w:rPr>
          <w:rFonts w:ascii="Times New Roman" w:hAnsi="Times New Roman"/>
          <w:b/>
          <w:sz w:val="24"/>
        </w:rPr>
        <w:t>Minimum Vertical Distances from Overhead High Voltage 110 kV and 330 kV Overhead Transmission Lines to Other Structures and Engineering Networks</w:t>
      </w:r>
    </w:p>
    <w:p w14:paraId="113B62BA" w14:textId="77777777" w:rsidR="001E43EE" w:rsidRPr="00C7693C" w:rsidRDefault="001E43EE" w:rsidP="007F3A95">
      <w:pPr>
        <w:keepNext/>
        <w:keepLines/>
        <w:spacing w:after="0" w:line="240" w:lineRule="auto"/>
        <w:jc w:val="both"/>
        <w:rPr>
          <w:rFonts w:ascii="Times New Roman" w:hAnsi="Times New Roman"/>
          <w:b/>
          <w:bCs/>
          <w:noProof/>
          <w:kern w:val="0"/>
          <w:sz w:val="24"/>
        </w:rPr>
      </w:pPr>
    </w:p>
    <w:tbl>
      <w:tblPr>
        <w:tblW w:w="5000"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20"/>
        <w:gridCol w:w="2553"/>
        <w:gridCol w:w="2171"/>
        <w:gridCol w:w="2899"/>
        <w:gridCol w:w="1880"/>
        <w:gridCol w:w="1880"/>
        <w:gridCol w:w="2751"/>
      </w:tblGrid>
      <w:tr w:rsidR="001B1AE3" w:rsidRPr="00C7693C" w14:paraId="60BC04BF" w14:textId="77777777" w:rsidTr="001B1AE3">
        <w:trPr>
          <w:jc w:val="center"/>
        </w:trPr>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510F169A" w14:textId="16B30ADF" w:rsidR="00E57F4E" w:rsidRPr="00C7693C" w:rsidRDefault="00E57F4E" w:rsidP="007F3A95">
            <w:pPr>
              <w:keepNext/>
              <w:keepLines/>
              <w:spacing w:after="0" w:line="240" w:lineRule="auto"/>
              <w:jc w:val="both"/>
              <w:rPr>
                <w:rFonts w:ascii="Times New Roman" w:hAnsi="Times New Roman"/>
                <w:noProof/>
                <w:kern w:val="0"/>
                <w:sz w:val="20"/>
                <w:szCs w:val="20"/>
              </w:rPr>
            </w:pPr>
            <w:r>
              <w:rPr>
                <w:rFonts w:ascii="Times New Roman" w:hAnsi="Times New Roman"/>
                <w:sz w:val="20"/>
              </w:rPr>
              <w:t>No.</w:t>
            </w:r>
          </w:p>
        </w:tc>
        <w:tc>
          <w:tcPr>
            <w:tcW w:w="877" w:type="pct"/>
            <w:vMerge w:val="restart"/>
            <w:tcBorders>
              <w:top w:val="outset" w:sz="6" w:space="0" w:color="414142"/>
              <w:left w:val="outset" w:sz="6" w:space="0" w:color="414142"/>
              <w:bottom w:val="outset" w:sz="6" w:space="0" w:color="414142"/>
              <w:right w:val="outset" w:sz="6" w:space="0" w:color="414142"/>
            </w:tcBorders>
            <w:vAlign w:val="center"/>
            <w:hideMark/>
          </w:tcPr>
          <w:p w14:paraId="4AE2E4E4" w14:textId="77777777" w:rsidR="00E57F4E" w:rsidRPr="00C7693C" w:rsidRDefault="00E57F4E" w:rsidP="007F3A95">
            <w:pPr>
              <w:keepNext/>
              <w:keepLines/>
              <w:spacing w:after="0" w:line="240" w:lineRule="auto"/>
              <w:jc w:val="center"/>
              <w:rPr>
                <w:rFonts w:ascii="Times New Roman" w:hAnsi="Times New Roman"/>
                <w:noProof/>
                <w:kern w:val="0"/>
                <w:sz w:val="20"/>
                <w:szCs w:val="20"/>
              </w:rPr>
            </w:pPr>
            <w:r>
              <w:rPr>
                <w:rFonts w:ascii="Times New Roman" w:hAnsi="Times New Roman"/>
                <w:sz w:val="20"/>
              </w:rPr>
              <w:t>Elements of the overhead line</w:t>
            </w:r>
          </w:p>
        </w:tc>
        <w:tc>
          <w:tcPr>
            <w:tcW w:w="3979" w:type="pct"/>
            <w:gridSpan w:val="5"/>
            <w:tcBorders>
              <w:top w:val="outset" w:sz="6" w:space="0" w:color="414142"/>
              <w:left w:val="outset" w:sz="6" w:space="0" w:color="414142"/>
              <w:bottom w:val="outset" w:sz="6" w:space="0" w:color="414142"/>
              <w:right w:val="outset" w:sz="6" w:space="0" w:color="414142"/>
            </w:tcBorders>
            <w:vAlign w:val="center"/>
            <w:hideMark/>
          </w:tcPr>
          <w:p w14:paraId="7D73DB96" w14:textId="77777777" w:rsidR="00E57F4E" w:rsidRPr="00C7693C" w:rsidRDefault="00E57F4E" w:rsidP="007F3A95">
            <w:pPr>
              <w:keepNext/>
              <w:keepLines/>
              <w:spacing w:after="0" w:line="240" w:lineRule="auto"/>
              <w:jc w:val="center"/>
              <w:rPr>
                <w:rFonts w:ascii="Times New Roman" w:hAnsi="Times New Roman"/>
                <w:noProof/>
                <w:kern w:val="0"/>
                <w:sz w:val="20"/>
                <w:szCs w:val="20"/>
              </w:rPr>
            </w:pPr>
            <w:r>
              <w:rPr>
                <w:rFonts w:ascii="Times New Roman" w:hAnsi="Times New Roman"/>
                <w:sz w:val="20"/>
              </w:rPr>
              <w:t>Minimum vertical distance to</w:t>
            </w:r>
          </w:p>
        </w:tc>
      </w:tr>
      <w:tr w:rsidR="000F0647" w:rsidRPr="001E43EE" w14:paraId="5C797BA2" w14:textId="77777777" w:rsidTr="001B1AE3">
        <w:trPr>
          <w:jc w:val="center"/>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280F0BF3"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p>
        </w:tc>
        <w:tc>
          <w:tcPr>
            <w:tcW w:w="877" w:type="pct"/>
            <w:vMerge/>
            <w:tcBorders>
              <w:top w:val="outset" w:sz="6" w:space="0" w:color="414142"/>
              <w:left w:val="outset" w:sz="6" w:space="0" w:color="414142"/>
              <w:bottom w:val="outset" w:sz="6" w:space="0" w:color="414142"/>
              <w:right w:val="outset" w:sz="6" w:space="0" w:color="414142"/>
            </w:tcBorders>
            <w:vAlign w:val="center"/>
            <w:hideMark/>
          </w:tcPr>
          <w:p w14:paraId="644A26B7"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p>
        </w:tc>
        <w:tc>
          <w:tcPr>
            <w:tcW w:w="746" w:type="pct"/>
            <w:tcBorders>
              <w:top w:val="outset" w:sz="6" w:space="0" w:color="414142"/>
              <w:left w:val="outset" w:sz="6" w:space="0" w:color="414142"/>
              <w:bottom w:val="outset" w:sz="6" w:space="0" w:color="414142"/>
              <w:right w:val="outset" w:sz="6" w:space="0" w:color="414142"/>
            </w:tcBorders>
            <w:vAlign w:val="center"/>
            <w:hideMark/>
          </w:tcPr>
          <w:p w14:paraId="0BBC3897"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r>
              <w:rPr>
                <w:rFonts w:ascii="Times New Roman" w:hAnsi="Times New Roman"/>
                <w:sz w:val="20"/>
              </w:rPr>
              <w:t>surface gas pipelines and pipelines of oil products</w:t>
            </w:r>
          </w:p>
        </w:tc>
        <w:tc>
          <w:tcPr>
            <w:tcW w:w="996" w:type="pct"/>
            <w:tcBorders>
              <w:top w:val="outset" w:sz="6" w:space="0" w:color="414142"/>
              <w:left w:val="outset" w:sz="6" w:space="0" w:color="414142"/>
              <w:bottom w:val="outset" w:sz="6" w:space="0" w:color="414142"/>
              <w:right w:val="outset" w:sz="6" w:space="0" w:color="414142"/>
            </w:tcBorders>
            <w:vAlign w:val="center"/>
            <w:hideMark/>
          </w:tcPr>
          <w:p w14:paraId="4ED3A0DE" w14:textId="77777777" w:rsidR="00E57F4E" w:rsidRPr="00C7693C" w:rsidRDefault="00E57F4E" w:rsidP="007F3A95">
            <w:pPr>
              <w:keepNext/>
              <w:keepLines/>
              <w:spacing w:after="0" w:line="240" w:lineRule="auto"/>
              <w:jc w:val="center"/>
              <w:rPr>
                <w:rFonts w:ascii="Times New Roman" w:hAnsi="Times New Roman"/>
                <w:noProof/>
                <w:kern w:val="0"/>
                <w:sz w:val="20"/>
                <w:szCs w:val="20"/>
              </w:rPr>
            </w:pPr>
            <w:r>
              <w:rPr>
                <w:rFonts w:ascii="Times New Roman" w:hAnsi="Times New Roman"/>
                <w:sz w:val="20"/>
              </w:rPr>
              <w:t>the top wire or bearing cables of the contact system of tramway and trolley bus lines</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27CF3E57" w14:textId="77777777" w:rsidR="00E57F4E" w:rsidRPr="00C7693C" w:rsidRDefault="00E57F4E" w:rsidP="007F3A95">
            <w:pPr>
              <w:keepNext/>
              <w:keepLines/>
              <w:spacing w:after="0" w:line="240" w:lineRule="auto"/>
              <w:jc w:val="center"/>
              <w:rPr>
                <w:rFonts w:ascii="Times New Roman" w:hAnsi="Times New Roman"/>
                <w:noProof/>
                <w:kern w:val="0"/>
                <w:sz w:val="20"/>
                <w:szCs w:val="20"/>
              </w:rPr>
            </w:pPr>
            <w:r>
              <w:rPr>
                <w:rFonts w:ascii="Times New Roman" w:hAnsi="Times New Roman"/>
                <w:sz w:val="20"/>
              </w:rPr>
              <w:t>the railhead of a non-electrified railway</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54975357" w14:textId="77777777" w:rsidR="00E57F4E" w:rsidRPr="00C7693C" w:rsidRDefault="00E57F4E" w:rsidP="007F3A95">
            <w:pPr>
              <w:keepNext/>
              <w:keepLines/>
              <w:spacing w:after="0" w:line="240" w:lineRule="auto"/>
              <w:jc w:val="center"/>
              <w:rPr>
                <w:rFonts w:ascii="Times New Roman" w:hAnsi="Times New Roman"/>
                <w:noProof/>
                <w:kern w:val="0"/>
                <w:sz w:val="20"/>
                <w:szCs w:val="20"/>
              </w:rPr>
            </w:pPr>
            <w:r>
              <w:rPr>
                <w:rFonts w:ascii="Times New Roman" w:hAnsi="Times New Roman"/>
                <w:sz w:val="20"/>
              </w:rPr>
              <w:t>the surface of the carriageway of major State motor roads</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4C65123D" w14:textId="77777777" w:rsidR="00E57F4E" w:rsidRPr="00C7693C" w:rsidRDefault="00E57F4E" w:rsidP="007F3A95">
            <w:pPr>
              <w:keepNext/>
              <w:keepLines/>
              <w:spacing w:after="0" w:line="240" w:lineRule="auto"/>
              <w:jc w:val="center"/>
              <w:rPr>
                <w:rFonts w:ascii="Times New Roman" w:hAnsi="Times New Roman"/>
                <w:noProof/>
                <w:kern w:val="0"/>
                <w:sz w:val="20"/>
                <w:szCs w:val="20"/>
              </w:rPr>
            </w:pPr>
            <w:r>
              <w:rPr>
                <w:rFonts w:ascii="Times New Roman" w:hAnsi="Times New Roman"/>
                <w:sz w:val="20"/>
              </w:rPr>
              <w:t>the surface of the carriageway of motor roads/streets (except for major State motor roads)</w:t>
            </w:r>
          </w:p>
        </w:tc>
      </w:tr>
      <w:tr w:rsidR="000F0647" w:rsidRPr="001E43EE" w14:paraId="35592FC9"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3B88EF03"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r>
              <w:rPr>
                <w:rFonts w:ascii="Times New Roman" w:hAnsi="Times New Roman"/>
                <w:sz w:val="20"/>
              </w:rPr>
              <w:t>1.</w:t>
            </w:r>
          </w:p>
        </w:tc>
        <w:tc>
          <w:tcPr>
            <w:tcW w:w="877" w:type="pct"/>
            <w:tcBorders>
              <w:top w:val="outset" w:sz="6" w:space="0" w:color="414142"/>
              <w:left w:val="outset" w:sz="6" w:space="0" w:color="414142"/>
              <w:bottom w:val="outset" w:sz="6" w:space="0" w:color="414142"/>
              <w:right w:val="outset" w:sz="6" w:space="0" w:color="414142"/>
            </w:tcBorders>
            <w:hideMark/>
          </w:tcPr>
          <w:p w14:paraId="0F4614EB" w14:textId="77777777" w:rsidR="00E57F4E" w:rsidRPr="00C7693C" w:rsidRDefault="00E57F4E" w:rsidP="007F3A95">
            <w:pPr>
              <w:keepNext/>
              <w:keepLines/>
              <w:spacing w:after="0" w:line="240" w:lineRule="auto"/>
              <w:rPr>
                <w:rFonts w:ascii="Times New Roman" w:hAnsi="Times New Roman"/>
                <w:noProof/>
                <w:kern w:val="0"/>
                <w:sz w:val="20"/>
                <w:szCs w:val="20"/>
              </w:rPr>
            </w:pPr>
            <w:r>
              <w:rPr>
                <w:rFonts w:ascii="Times New Roman" w:hAnsi="Times New Roman"/>
                <w:sz w:val="20"/>
              </w:rPr>
              <w:t>Lowest wire of an overhead power line with voltage of 110 kV</w:t>
            </w:r>
          </w:p>
        </w:tc>
        <w:tc>
          <w:tcPr>
            <w:tcW w:w="746" w:type="pct"/>
            <w:tcBorders>
              <w:top w:val="outset" w:sz="6" w:space="0" w:color="414142"/>
              <w:left w:val="outset" w:sz="6" w:space="0" w:color="414142"/>
              <w:bottom w:val="outset" w:sz="6" w:space="0" w:color="414142"/>
              <w:right w:val="outset" w:sz="6" w:space="0" w:color="414142"/>
            </w:tcBorders>
            <w:vAlign w:val="center"/>
            <w:hideMark/>
          </w:tcPr>
          <w:p w14:paraId="0E9D3226"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r>
              <w:rPr>
                <w:rFonts w:ascii="Times New Roman" w:hAnsi="Times New Roman"/>
                <w:sz w:val="20"/>
              </w:rPr>
              <w:t>4</w:t>
            </w:r>
          </w:p>
        </w:tc>
        <w:tc>
          <w:tcPr>
            <w:tcW w:w="996" w:type="pct"/>
            <w:tcBorders>
              <w:top w:val="outset" w:sz="6" w:space="0" w:color="414142"/>
              <w:left w:val="outset" w:sz="6" w:space="0" w:color="414142"/>
              <w:bottom w:val="outset" w:sz="6" w:space="0" w:color="414142"/>
              <w:right w:val="outset" w:sz="6" w:space="0" w:color="414142"/>
            </w:tcBorders>
            <w:vAlign w:val="center"/>
            <w:hideMark/>
          </w:tcPr>
          <w:p w14:paraId="3F9986D0"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r>
              <w:rPr>
                <w:rFonts w:ascii="Times New Roman" w:hAnsi="Times New Roman"/>
                <w:sz w:val="20"/>
              </w:rPr>
              <w:t>3</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7FD5BD70"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r>
              <w:rPr>
                <w:rFonts w:ascii="Times New Roman" w:hAnsi="Times New Roman"/>
                <w:sz w:val="20"/>
              </w:rPr>
              <w:t>7.5</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45D176C3"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r>
              <w:rPr>
                <w:rFonts w:ascii="Times New Roman" w:hAnsi="Times New Roman"/>
                <w:sz w:val="20"/>
              </w:rPr>
              <w:t>9</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0FC5E119" w14:textId="77777777" w:rsidR="00E57F4E" w:rsidRPr="00C7693C" w:rsidRDefault="00E57F4E" w:rsidP="007F3A95">
            <w:pPr>
              <w:keepNext/>
              <w:keepLines/>
              <w:spacing w:after="0" w:line="240" w:lineRule="auto"/>
              <w:jc w:val="both"/>
              <w:rPr>
                <w:rFonts w:ascii="Times New Roman" w:hAnsi="Times New Roman"/>
                <w:noProof/>
                <w:kern w:val="0"/>
                <w:sz w:val="20"/>
                <w:szCs w:val="20"/>
              </w:rPr>
            </w:pPr>
            <w:r>
              <w:rPr>
                <w:rFonts w:ascii="Times New Roman" w:hAnsi="Times New Roman"/>
                <w:sz w:val="20"/>
              </w:rPr>
              <w:t>7</w:t>
            </w:r>
          </w:p>
        </w:tc>
      </w:tr>
      <w:tr w:rsidR="000F0647" w:rsidRPr="001E43EE" w14:paraId="64A8A73B"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398AF23C"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2.</w:t>
            </w:r>
          </w:p>
        </w:tc>
        <w:tc>
          <w:tcPr>
            <w:tcW w:w="877" w:type="pct"/>
            <w:tcBorders>
              <w:top w:val="outset" w:sz="6" w:space="0" w:color="414142"/>
              <w:left w:val="outset" w:sz="6" w:space="0" w:color="414142"/>
              <w:bottom w:val="outset" w:sz="6" w:space="0" w:color="414142"/>
              <w:right w:val="outset" w:sz="6" w:space="0" w:color="414142"/>
            </w:tcBorders>
            <w:hideMark/>
          </w:tcPr>
          <w:p w14:paraId="227BB4D3" w14:textId="77777777" w:rsidR="00E57F4E" w:rsidRPr="00C7693C" w:rsidRDefault="00E57F4E" w:rsidP="001E43EE">
            <w:pPr>
              <w:spacing w:after="0" w:line="240" w:lineRule="auto"/>
              <w:rPr>
                <w:rFonts w:ascii="Times New Roman" w:hAnsi="Times New Roman"/>
                <w:noProof/>
                <w:kern w:val="0"/>
                <w:sz w:val="20"/>
                <w:szCs w:val="20"/>
              </w:rPr>
            </w:pPr>
            <w:r>
              <w:rPr>
                <w:rFonts w:ascii="Times New Roman" w:hAnsi="Times New Roman"/>
                <w:sz w:val="20"/>
              </w:rPr>
              <w:t>Lowest wire of an overhead power line with voltage of 330 kV</w:t>
            </w:r>
          </w:p>
        </w:tc>
        <w:tc>
          <w:tcPr>
            <w:tcW w:w="746" w:type="pct"/>
            <w:tcBorders>
              <w:top w:val="outset" w:sz="6" w:space="0" w:color="414142"/>
              <w:left w:val="outset" w:sz="6" w:space="0" w:color="414142"/>
              <w:bottom w:val="outset" w:sz="6" w:space="0" w:color="414142"/>
              <w:right w:val="outset" w:sz="6" w:space="0" w:color="414142"/>
            </w:tcBorders>
            <w:vAlign w:val="center"/>
            <w:hideMark/>
          </w:tcPr>
          <w:p w14:paraId="7ED4D1FF"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8</w:t>
            </w:r>
          </w:p>
        </w:tc>
        <w:tc>
          <w:tcPr>
            <w:tcW w:w="996" w:type="pct"/>
            <w:tcBorders>
              <w:top w:val="outset" w:sz="6" w:space="0" w:color="414142"/>
              <w:left w:val="outset" w:sz="6" w:space="0" w:color="414142"/>
              <w:bottom w:val="outset" w:sz="6" w:space="0" w:color="414142"/>
              <w:right w:val="outset" w:sz="6" w:space="0" w:color="414142"/>
            </w:tcBorders>
            <w:vAlign w:val="center"/>
            <w:hideMark/>
          </w:tcPr>
          <w:p w14:paraId="4589318D"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5</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3B3EC943"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9</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72BBDD6A"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12</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2C2A0FB0"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8.5</w:t>
            </w:r>
          </w:p>
        </w:tc>
      </w:tr>
    </w:tbl>
    <w:p w14:paraId="6EA3C374" w14:textId="77777777" w:rsidR="001E43EE" w:rsidRDefault="001E43EE" w:rsidP="00536FE9">
      <w:pPr>
        <w:spacing w:after="0" w:line="240" w:lineRule="auto"/>
        <w:jc w:val="both"/>
        <w:rPr>
          <w:rFonts w:ascii="Times New Roman" w:hAnsi="Times New Roman"/>
          <w:noProof/>
          <w:kern w:val="0"/>
          <w:sz w:val="24"/>
        </w:rPr>
      </w:pPr>
    </w:p>
    <w:p w14:paraId="35246989" w14:textId="50FF566F" w:rsidR="00E57F4E" w:rsidRDefault="00E57F4E" w:rsidP="00536FE9">
      <w:pPr>
        <w:spacing w:after="0" w:line="240" w:lineRule="auto"/>
        <w:jc w:val="both"/>
        <w:rPr>
          <w:rFonts w:ascii="Times New Roman" w:hAnsi="Times New Roman"/>
          <w:noProof/>
          <w:kern w:val="0"/>
          <w:sz w:val="24"/>
        </w:rPr>
      </w:pPr>
      <w:r>
        <w:rPr>
          <w:rFonts w:ascii="Times New Roman" w:hAnsi="Times New Roman"/>
          <w:sz w:val="24"/>
        </w:rPr>
        <w:t>Note. Sag of wires of a power line must be taken into account for all indicated vertical distances if the maximum ambient temperature is +35 °C.</w:t>
      </w:r>
    </w:p>
    <w:p w14:paraId="36440472" w14:textId="77777777" w:rsidR="001E43EE" w:rsidRPr="00C7693C" w:rsidRDefault="001E43EE" w:rsidP="00536FE9">
      <w:pPr>
        <w:spacing w:after="0" w:line="240" w:lineRule="auto"/>
        <w:jc w:val="both"/>
        <w:rPr>
          <w:rFonts w:ascii="Times New Roman" w:hAnsi="Times New Roman"/>
          <w:noProof/>
          <w:kern w:val="0"/>
          <w:sz w:val="24"/>
        </w:rPr>
      </w:pPr>
    </w:p>
    <w:p w14:paraId="50F18436" w14:textId="77777777" w:rsidR="00E57F4E" w:rsidRDefault="00E57F4E" w:rsidP="001E43EE">
      <w:pPr>
        <w:spacing w:after="0" w:line="240" w:lineRule="auto"/>
        <w:jc w:val="right"/>
        <w:rPr>
          <w:rFonts w:ascii="Times New Roman" w:hAnsi="Times New Roman"/>
          <w:noProof/>
          <w:kern w:val="0"/>
          <w:sz w:val="24"/>
        </w:rPr>
      </w:pPr>
      <w:r>
        <w:rPr>
          <w:rFonts w:ascii="Times New Roman" w:hAnsi="Times New Roman"/>
          <w:sz w:val="24"/>
        </w:rPr>
        <w:t>Table 10</w:t>
      </w:r>
    </w:p>
    <w:p w14:paraId="309B5686" w14:textId="77777777" w:rsidR="001E43EE" w:rsidRPr="00C7693C" w:rsidRDefault="001E43EE" w:rsidP="00536FE9">
      <w:pPr>
        <w:spacing w:after="0" w:line="240" w:lineRule="auto"/>
        <w:jc w:val="both"/>
        <w:rPr>
          <w:rFonts w:ascii="Times New Roman" w:hAnsi="Times New Roman"/>
          <w:noProof/>
          <w:kern w:val="0"/>
          <w:sz w:val="24"/>
        </w:rPr>
      </w:pPr>
    </w:p>
    <w:p w14:paraId="5C69E47B" w14:textId="77777777" w:rsidR="00E57F4E" w:rsidRDefault="00E57F4E" w:rsidP="001E43EE">
      <w:pPr>
        <w:spacing w:after="0" w:line="240" w:lineRule="auto"/>
        <w:jc w:val="center"/>
        <w:rPr>
          <w:rFonts w:ascii="Times New Roman" w:hAnsi="Times New Roman"/>
          <w:b/>
          <w:bCs/>
          <w:noProof/>
          <w:kern w:val="0"/>
          <w:sz w:val="24"/>
        </w:rPr>
      </w:pPr>
      <w:r>
        <w:rPr>
          <w:rFonts w:ascii="Times New Roman" w:hAnsi="Times New Roman"/>
          <w:b/>
          <w:sz w:val="24"/>
        </w:rPr>
        <w:t>Minimum Vertical Distances from 110 kV and 330 kV Underground Cable Power Lines to Other Engineering Networks and Structures in Mutual Crossings</w:t>
      </w:r>
    </w:p>
    <w:p w14:paraId="5C33183D" w14:textId="77777777" w:rsidR="001E43EE" w:rsidRPr="00C7693C" w:rsidRDefault="001E43EE" w:rsidP="00536FE9">
      <w:pPr>
        <w:spacing w:after="0" w:line="240" w:lineRule="auto"/>
        <w:jc w:val="both"/>
        <w:rPr>
          <w:rFonts w:ascii="Times New Roman" w:hAnsi="Times New Roman"/>
          <w:b/>
          <w:bCs/>
          <w:noProof/>
          <w:kern w:val="0"/>
          <w:sz w:val="24"/>
        </w:rPr>
      </w:pPr>
    </w:p>
    <w:tbl>
      <w:tblPr>
        <w:tblW w:w="5000"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20"/>
        <w:gridCol w:w="2433"/>
        <w:gridCol w:w="1883"/>
        <w:gridCol w:w="2323"/>
        <w:gridCol w:w="1589"/>
        <w:gridCol w:w="1883"/>
        <w:gridCol w:w="1441"/>
        <w:gridCol w:w="1295"/>
        <w:gridCol w:w="1287"/>
      </w:tblGrid>
      <w:tr w:rsidR="001B1AE3" w:rsidRPr="00C7693C" w14:paraId="390FC67F" w14:textId="77777777" w:rsidTr="001B1AE3">
        <w:trPr>
          <w:jc w:val="center"/>
        </w:trPr>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656F2CDB" w14:textId="062D2F62"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No.</w:t>
            </w:r>
          </w:p>
        </w:tc>
        <w:tc>
          <w:tcPr>
            <w:tcW w:w="836" w:type="pct"/>
            <w:vMerge w:val="restart"/>
            <w:tcBorders>
              <w:top w:val="outset" w:sz="6" w:space="0" w:color="414142"/>
              <w:left w:val="outset" w:sz="6" w:space="0" w:color="414142"/>
              <w:bottom w:val="outset" w:sz="6" w:space="0" w:color="414142"/>
              <w:right w:val="outset" w:sz="6" w:space="0" w:color="414142"/>
            </w:tcBorders>
            <w:vAlign w:val="center"/>
            <w:hideMark/>
          </w:tcPr>
          <w:p w14:paraId="7518B628"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Elements of 110 kV and 330 kV cable lines</w:t>
            </w:r>
          </w:p>
        </w:tc>
        <w:tc>
          <w:tcPr>
            <w:tcW w:w="4021" w:type="pct"/>
            <w:gridSpan w:val="7"/>
            <w:tcBorders>
              <w:top w:val="outset" w:sz="6" w:space="0" w:color="414142"/>
              <w:left w:val="outset" w:sz="6" w:space="0" w:color="414142"/>
              <w:bottom w:val="outset" w:sz="6" w:space="0" w:color="414142"/>
              <w:right w:val="outset" w:sz="6" w:space="0" w:color="414142"/>
            </w:tcBorders>
            <w:vAlign w:val="center"/>
            <w:hideMark/>
          </w:tcPr>
          <w:p w14:paraId="50110C40"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Minimum vertical distance (m) to</w:t>
            </w:r>
          </w:p>
        </w:tc>
      </w:tr>
      <w:tr w:rsidR="00536FE9" w:rsidRPr="001B1AE3" w14:paraId="00CCA5BC" w14:textId="77777777" w:rsidTr="001B1AE3">
        <w:trPr>
          <w:jc w:val="center"/>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2D3EC869" w14:textId="77777777" w:rsidR="00E57F4E" w:rsidRPr="00C7693C" w:rsidRDefault="00E57F4E" w:rsidP="001B1AE3">
            <w:pPr>
              <w:spacing w:after="0" w:line="240" w:lineRule="auto"/>
              <w:rPr>
                <w:rFonts w:ascii="Times New Roman" w:hAnsi="Times New Roman"/>
                <w:noProof/>
                <w:kern w:val="0"/>
                <w:sz w:val="20"/>
                <w:szCs w:val="20"/>
              </w:rPr>
            </w:pPr>
          </w:p>
        </w:tc>
        <w:tc>
          <w:tcPr>
            <w:tcW w:w="836" w:type="pct"/>
            <w:vMerge/>
            <w:tcBorders>
              <w:top w:val="outset" w:sz="6" w:space="0" w:color="414142"/>
              <w:left w:val="outset" w:sz="6" w:space="0" w:color="414142"/>
              <w:bottom w:val="outset" w:sz="6" w:space="0" w:color="414142"/>
              <w:right w:val="outset" w:sz="6" w:space="0" w:color="414142"/>
            </w:tcBorders>
            <w:vAlign w:val="center"/>
            <w:hideMark/>
          </w:tcPr>
          <w:p w14:paraId="5C9B288D" w14:textId="77777777" w:rsidR="00E57F4E" w:rsidRPr="00C7693C" w:rsidRDefault="00E57F4E" w:rsidP="001B1AE3">
            <w:pPr>
              <w:spacing w:after="0" w:line="240" w:lineRule="auto"/>
              <w:rPr>
                <w:rFonts w:ascii="Times New Roman" w:hAnsi="Times New Roman"/>
                <w:noProof/>
                <w:kern w:val="0"/>
                <w:sz w:val="20"/>
                <w:szCs w:val="20"/>
              </w:rPr>
            </w:pPr>
          </w:p>
        </w:tc>
        <w:tc>
          <w:tcPr>
            <w:tcW w:w="647" w:type="pct"/>
            <w:tcBorders>
              <w:top w:val="outset" w:sz="6" w:space="0" w:color="414142"/>
              <w:left w:val="outset" w:sz="6" w:space="0" w:color="414142"/>
              <w:bottom w:val="outset" w:sz="6" w:space="0" w:color="414142"/>
              <w:right w:val="outset" w:sz="6" w:space="0" w:color="414142"/>
            </w:tcBorders>
            <w:vAlign w:val="center"/>
            <w:hideMark/>
          </w:tcPr>
          <w:p w14:paraId="476FA335"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other underground cable power lines or their protective tubes</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20D4F701"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underground pipelines (water, sewerage, gas, oil products, etc.)</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2514B788"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underground pipelines of heating mains</w:t>
            </w:r>
          </w:p>
        </w:tc>
        <w:tc>
          <w:tcPr>
            <w:tcW w:w="647" w:type="pct"/>
            <w:tcBorders>
              <w:top w:val="outset" w:sz="6" w:space="0" w:color="414142"/>
              <w:left w:val="outset" w:sz="6" w:space="0" w:color="414142"/>
              <w:bottom w:val="outset" w:sz="6" w:space="0" w:color="414142"/>
              <w:right w:val="outset" w:sz="6" w:space="0" w:color="414142"/>
            </w:tcBorders>
            <w:vAlign w:val="center"/>
            <w:hideMark/>
          </w:tcPr>
          <w:p w14:paraId="26D1B1E7"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cable lines of electronic communications networks and their protective tubes</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55A2A80F"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the surface of a street/road carriageway</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5C1629AE"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the railway and tramway rails</w:t>
            </w:r>
          </w:p>
        </w:tc>
        <w:tc>
          <w:tcPr>
            <w:tcW w:w="443" w:type="pct"/>
            <w:tcBorders>
              <w:top w:val="outset" w:sz="6" w:space="0" w:color="414142"/>
              <w:left w:val="outset" w:sz="6" w:space="0" w:color="414142"/>
              <w:bottom w:val="outset" w:sz="6" w:space="0" w:color="414142"/>
              <w:right w:val="outset" w:sz="6" w:space="0" w:color="414142"/>
            </w:tcBorders>
            <w:vAlign w:val="center"/>
            <w:hideMark/>
          </w:tcPr>
          <w:p w14:paraId="5949D712"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tunnels and channels</w:t>
            </w:r>
          </w:p>
        </w:tc>
      </w:tr>
      <w:tr w:rsidR="00536FE9" w:rsidRPr="001B1AE3" w14:paraId="4166DDF1"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45FEC8C1"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1.</w:t>
            </w:r>
          </w:p>
        </w:tc>
        <w:tc>
          <w:tcPr>
            <w:tcW w:w="836" w:type="pct"/>
            <w:tcBorders>
              <w:top w:val="outset" w:sz="6" w:space="0" w:color="414142"/>
              <w:left w:val="outset" w:sz="6" w:space="0" w:color="414142"/>
              <w:bottom w:val="outset" w:sz="6" w:space="0" w:color="414142"/>
              <w:right w:val="outset" w:sz="6" w:space="0" w:color="414142"/>
            </w:tcBorders>
            <w:hideMark/>
          </w:tcPr>
          <w:p w14:paraId="5A687B70"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External surface of the cable or its protective tube</w:t>
            </w:r>
          </w:p>
        </w:tc>
        <w:tc>
          <w:tcPr>
            <w:tcW w:w="647" w:type="pct"/>
            <w:tcBorders>
              <w:top w:val="outset" w:sz="6" w:space="0" w:color="414142"/>
              <w:left w:val="outset" w:sz="6" w:space="0" w:color="414142"/>
              <w:bottom w:val="outset" w:sz="6" w:space="0" w:color="414142"/>
              <w:right w:val="outset" w:sz="6" w:space="0" w:color="414142"/>
            </w:tcBorders>
            <w:vAlign w:val="center"/>
            <w:hideMark/>
          </w:tcPr>
          <w:p w14:paraId="75546F7F"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0.5</w:t>
            </w:r>
          </w:p>
        </w:tc>
        <w:tc>
          <w:tcPr>
            <w:tcW w:w="798" w:type="pct"/>
            <w:tcBorders>
              <w:top w:val="outset" w:sz="6" w:space="0" w:color="414142"/>
              <w:left w:val="outset" w:sz="6" w:space="0" w:color="414142"/>
              <w:bottom w:val="outset" w:sz="6" w:space="0" w:color="414142"/>
              <w:right w:val="outset" w:sz="6" w:space="0" w:color="414142"/>
            </w:tcBorders>
            <w:vAlign w:val="center"/>
            <w:hideMark/>
          </w:tcPr>
          <w:p w14:paraId="434645FC"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0.25(1)</w:t>
            </w:r>
            <w:r>
              <w:rPr>
                <w:rFonts w:ascii="Times New Roman" w:hAnsi="Times New Roman"/>
                <w:sz w:val="20"/>
                <w:vertAlign w:val="superscript"/>
              </w:rPr>
              <w:t>L</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79F7AF48"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0.5(1)</w:t>
            </w:r>
            <w:r>
              <w:rPr>
                <w:rFonts w:ascii="Times New Roman" w:hAnsi="Times New Roman"/>
                <w:sz w:val="20"/>
                <w:vertAlign w:val="superscript"/>
              </w:rPr>
              <w:t>L</w:t>
            </w:r>
          </w:p>
        </w:tc>
        <w:tc>
          <w:tcPr>
            <w:tcW w:w="647" w:type="pct"/>
            <w:tcBorders>
              <w:top w:val="outset" w:sz="6" w:space="0" w:color="414142"/>
              <w:left w:val="outset" w:sz="6" w:space="0" w:color="414142"/>
              <w:bottom w:val="outset" w:sz="6" w:space="0" w:color="414142"/>
              <w:right w:val="outset" w:sz="6" w:space="0" w:color="414142"/>
            </w:tcBorders>
            <w:vAlign w:val="center"/>
            <w:hideMark/>
          </w:tcPr>
          <w:p w14:paraId="2E0C5C16"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495" w:type="pct"/>
            <w:tcBorders>
              <w:top w:val="outset" w:sz="6" w:space="0" w:color="414142"/>
              <w:left w:val="outset" w:sz="6" w:space="0" w:color="414142"/>
              <w:bottom w:val="outset" w:sz="6" w:space="0" w:color="414142"/>
              <w:right w:val="outset" w:sz="6" w:space="0" w:color="414142"/>
            </w:tcBorders>
            <w:vAlign w:val="center"/>
            <w:hideMark/>
          </w:tcPr>
          <w:p w14:paraId="2B358672"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3F737DB5"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2.5</w:t>
            </w:r>
          </w:p>
        </w:tc>
        <w:tc>
          <w:tcPr>
            <w:tcW w:w="443" w:type="pct"/>
            <w:tcBorders>
              <w:top w:val="outset" w:sz="6" w:space="0" w:color="414142"/>
              <w:left w:val="outset" w:sz="6" w:space="0" w:color="414142"/>
              <w:bottom w:val="outset" w:sz="6" w:space="0" w:color="414142"/>
              <w:right w:val="outset" w:sz="6" w:space="0" w:color="414142"/>
            </w:tcBorders>
            <w:vAlign w:val="center"/>
            <w:hideMark/>
          </w:tcPr>
          <w:p w14:paraId="4CAA6EBB"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2</w:t>
            </w:r>
          </w:p>
        </w:tc>
      </w:tr>
    </w:tbl>
    <w:p w14:paraId="5A612701" w14:textId="77777777" w:rsidR="001B1AE3" w:rsidRDefault="001B1AE3" w:rsidP="00536FE9">
      <w:pPr>
        <w:spacing w:after="0" w:line="240" w:lineRule="auto"/>
        <w:jc w:val="both"/>
        <w:rPr>
          <w:rFonts w:ascii="Times New Roman" w:hAnsi="Times New Roman"/>
          <w:noProof/>
          <w:kern w:val="0"/>
          <w:sz w:val="24"/>
        </w:rPr>
      </w:pPr>
    </w:p>
    <w:p w14:paraId="225D3082" w14:textId="31A9CE6E"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6C1AA96A"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It is not permitted to place other underground pipelines above and below 110 kV and 330 kV cables in parallel execution, except for crossings.</w:t>
      </w:r>
    </w:p>
    <w:p w14:paraId="55E23E91" w14:textId="77777777" w:rsidR="00E57F4E" w:rsidRDefault="00E57F4E" w:rsidP="00536FE9">
      <w:pPr>
        <w:spacing w:after="0" w:line="240" w:lineRule="auto"/>
        <w:jc w:val="both"/>
        <w:rPr>
          <w:rFonts w:ascii="Times New Roman" w:hAnsi="Times New Roman"/>
          <w:noProof/>
          <w:kern w:val="0"/>
          <w:sz w:val="24"/>
        </w:rPr>
      </w:pPr>
      <w:r>
        <w:rPr>
          <w:rFonts w:ascii="Times New Roman" w:hAnsi="Times New Roman"/>
          <w:sz w:val="24"/>
        </w:rPr>
        <w:lastRenderedPageBreak/>
        <w:t>2. </w:t>
      </w:r>
      <w:r>
        <w:rPr>
          <w:rFonts w:ascii="Times New Roman" w:hAnsi="Times New Roman"/>
          <w:sz w:val="24"/>
          <w:vertAlign w:val="superscript"/>
        </w:rPr>
        <w:t>L</w:t>
      </w:r>
      <w:r>
        <w:rPr>
          <w:rFonts w:ascii="Times New Roman" w:hAnsi="Times New Roman"/>
          <w:sz w:val="24"/>
        </w:rPr>
        <w:t> – the distance indicated outside the brackets applies to towns and villages, the distance indicated in the brackets – to a rural area.</w:t>
      </w:r>
    </w:p>
    <w:p w14:paraId="26CED0D5" w14:textId="77777777" w:rsidR="001B1AE3" w:rsidRPr="00C7693C" w:rsidRDefault="001B1AE3" w:rsidP="00536FE9">
      <w:pPr>
        <w:spacing w:after="0" w:line="240" w:lineRule="auto"/>
        <w:jc w:val="both"/>
        <w:rPr>
          <w:rFonts w:ascii="Times New Roman" w:hAnsi="Times New Roman"/>
          <w:noProof/>
          <w:kern w:val="0"/>
          <w:sz w:val="24"/>
        </w:rPr>
      </w:pPr>
    </w:p>
    <w:p w14:paraId="638732A4" w14:textId="77777777" w:rsidR="00E57F4E" w:rsidRDefault="00E57F4E" w:rsidP="001B1AE3">
      <w:pPr>
        <w:spacing w:after="0" w:line="240" w:lineRule="auto"/>
        <w:jc w:val="right"/>
        <w:rPr>
          <w:rFonts w:ascii="Times New Roman" w:hAnsi="Times New Roman"/>
          <w:noProof/>
          <w:kern w:val="0"/>
          <w:sz w:val="24"/>
        </w:rPr>
      </w:pPr>
      <w:r>
        <w:rPr>
          <w:rFonts w:ascii="Times New Roman" w:hAnsi="Times New Roman"/>
          <w:sz w:val="24"/>
        </w:rPr>
        <w:t>Table 11</w:t>
      </w:r>
    </w:p>
    <w:p w14:paraId="7232B471" w14:textId="77777777" w:rsidR="001B1AE3" w:rsidRPr="00C7693C" w:rsidRDefault="001B1AE3" w:rsidP="00536FE9">
      <w:pPr>
        <w:spacing w:after="0" w:line="240" w:lineRule="auto"/>
        <w:jc w:val="both"/>
        <w:rPr>
          <w:rFonts w:ascii="Times New Roman" w:hAnsi="Times New Roman"/>
          <w:noProof/>
          <w:kern w:val="0"/>
          <w:sz w:val="24"/>
        </w:rPr>
      </w:pPr>
    </w:p>
    <w:p w14:paraId="54AEA1FB" w14:textId="77777777" w:rsidR="00E57F4E" w:rsidRDefault="00E57F4E" w:rsidP="001B1AE3">
      <w:pPr>
        <w:spacing w:after="0" w:line="240" w:lineRule="auto"/>
        <w:jc w:val="center"/>
        <w:rPr>
          <w:rFonts w:ascii="Times New Roman" w:hAnsi="Times New Roman"/>
          <w:b/>
          <w:bCs/>
          <w:noProof/>
          <w:kern w:val="0"/>
          <w:sz w:val="24"/>
        </w:rPr>
      </w:pPr>
      <w:r>
        <w:rPr>
          <w:rFonts w:ascii="Times New Roman" w:hAnsi="Times New Roman"/>
          <w:b/>
          <w:sz w:val="24"/>
        </w:rPr>
        <w:t>Minimum Vertical Distances from Overhead Medium Voltage and Low Voltage Transmission Lines to Land, Other Structures, and Engineering Networks</w:t>
      </w:r>
    </w:p>
    <w:p w14:paraId="4B37D588" w14:textId="77777777" w:rsidR="001B1AE3" w:rsidRPr="00C7693C" w:rsidRDefault="001B1AE3" w:rsidP="00536FE9">
      <w:pPr>
        <w:spacing w:after="0" w:line="240" w:lineRule="auto"/>
        <w:jc w:val="both"/>
        <w:rPr>
          <w:rFonts w:ascii="Times New Roman" w:hAnsi="Times New Roman"/>
          <w:b/>
          <w:bCs/>
          <w:noProof/>
          <w:kern w:val="0"/>
          <w:sz w:val="24"/>
        </w:rPr>
      </w:pPr>
    </w:p>
    <w:tbl>
      <w:tblPr>
        <w:tblW w:w="5000"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18"/>
        <w:gridCol w:w="8337"/>
        <w:gridCol w:w="2754"/>
        <w:gridCol w:w="3045"/>
      </w:tblGrid>
      <w:tr w:rsidR="001B1AE3" w:rsidRPr="001B1AE3" w14:paraId="53409915" w14:textId="77777777" w:rsidTr="001B1AE3">
        <w:trPr>
          <w:jc w:val="center"/>
        </w:trPr>
        <w:tc>
          <w:tcPr>
            <w:tcW w:w="144" w:type="pct"/>
            <w:vMerge w:val="restart"/>
            <w:tcBorders>
              <w:top w:val="outset" w:sz="6" w:space="0" w:color="414142"/>
              <w:left w:val="outset" w:sz="6" w:space="0" w:color="414142"/>
              <w:bottom w:val="outset" w:sz="6" w:space="0" w:color="414142"/>
              <w:right w:val="outset" w:sz="6" w:space="0" w:color="414142"/>
            </w:tcBorders>
            <w:vAlign w:val="center"/>
            <w:hideMark/>
          </w:tcPr>
          <w:p w14:paraId="4A89034F" w14:textId="78354743"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No.</w:t>
            </w:r>
          </w:p>
        </w:tc>
        <w:tc>
          <w:tcPr>
            <w:tcW w:w="2864" w:type="pct"/>
            <w:vMerge w:val="restart"/>
            <w:tcBorders>
              <w:top w:val="outset" w:sz="6" w:space="0" w:color="414142"/>
              <w:left w:val="outset" w:sz="6" w:space="0" w:color="414142"/>
              <w:bottom w:val="outset" w:sz="6" w:space="0" w:color="414142"/>
              <w:right w:val="outset" w:sz="6" w:space="0" w:color="414142"/>
            </w:tcBorders>
            <w:vAlign w:val="center"/>
            <w:hideMark/>
          </w:tcPr>
          <w:p w14:paraId="0550C179"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Minimum vertical distance to</w:t>
            </w:r>
          </w:p>
        </w:tc>
        <w:tc>
          <w:tcPr>
            <w:tcW w:w="1993" w:type="pct"/>
            <w:gridSpan w:val="2"/>
            <w:tcBorders>
              <w:top w:val="outset" w:sz="6" w:space="0" w:color="414142"/>
              <w:left w:val="outset" w:sz="6" w:space="0" w:color="414142"/>
              <w:bottom w:val="outset" w:sz="6" w:space="0" w:color="414142"/>
              <w:right w:val="outset" w:sz="6" w:space="0" w:color="414142"/>
            </w:tcBorders>
            <w:vAlign w:val="center"/>
            <w:hideMark/>
          </w:tcPr>
          <w:p w14:paraId="061AF549"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Overhead transmission lines (OTL)</w:t>
            </w:r>
          </w:p>
        </w:tc>
      </w:tr>
      <w:tr w:rsidR="001B1AE3" w:rsidRPr="001B1AE3" w14:paraId="32BB3EBD" w14:textId="77777777" w:rsidTr="001B1AE3">
        <w:trPr>
          <w:jc w:val="center"/>
        </w:trPr>
        <w:tc>
          <w:tcPr>
            <w:tcW w:w="144" w:type="pct"/>
            <w:vMerge/>
            <w:tcBorders>
              <w:top w:val="outset" w:sz="6" w:space="0" w:color="414142"/>
              <w:left w:val="outset" w:sz="6" w:space="0" w:color="414142"/>
              <w:bottom w:val="outset" w:sz="6" w:space="0" w:color="414142"/>
              <w:right w:val="outset" w:sz="6" w:space="0" w:color="414142"/>
            </w:tcBorders>
            <w:vAlign w:val="center"/>
            <w:hideMark/>
          </w:tcPr>
          <w:p w14:paraId="703D90DE"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2864" w:type="pct"/>
            <w:vMerge/>
            <w:tcBorders>
              <w:top w:val="outset" w:sz="6" w:space="0" w:color="414142"/>
              <w:left w:val="outset" w:sz="6" w:space="0" w:color="414142"/>
              <w:bottom w:val="outset" w:sz="6" w:space="0" w:color="414142"/>
              <w:right w:val="outset" w:sz="6" w:space="0" w:color="414142"/>
            </w:tcBorders>
            <w:vAlign w:val="center"/>
            <w:hideMark/>
          </w:tcPr>
          <w:p w14:paraId="04EB977A" w14:textId="77777777" w:rsidR="00E57F4E" w:rsidRPr="00C7693C" w:rsidRDefault="00E57F4E" w:rsidP="00536FE9">
            <w:pPr>
              <w:spacing w:after="0" w:line="240" w:lineRule="auto"/>
              <w:jc w:val="both"/>
              <w:rPr>
                <w:rFonts w:ascii="Times New Roman" w:hAnsi="Times New Roman"/>
                <w:noProof/>
                <w:kern w:val="0"/>
                <w:sz w:val="20"/>
                <w:szCs w:val="20"/>
              </w:rPr>
            </w:pP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5D1EDC7D"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with voltage up to 1 kV</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03FD97F5"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with voltage from 6 kV–20 kV</w:t>
            </w:r>
          </w:p>
        </w:tc>
      </w:tr>
      <w:tr w:rsidR="001B1AE3" w:rsidRPr="001B1AE3" w14:paraId="5C68164C"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54629CFE" w14:textId="77777777" w:rsidR="00E57F4E" w:rsidRPr="00C7693C" w:rsidRDefault="00E57F4E" w:rsidP="00536FE9">
            <w:pPr>
              <w:spacing w:after="0" w:line="240" w:lineRule="auto"/>
              <w:jc w:val="both"/>
              <w:rPr>
                <w:rFonts w:ascii="Times New Roman" w:hAnsi="Times New Roman"/>
                <w:noProof/>
                <w:kern w:val="0"/>
                <w:sz w:val="20"/>
                <w:szCs w:val="20"/>
              </w:rPr>
            </w:pPr>
            <w:r>
              <w:rPr>
                <w:rFonts w:ascii="Times New Roman" w:hAnsi="Times New Roman"/>
                <w:sz w:val="20"/>
              </w:rPr>
              <w:t>1.</w:t>
            </w:r>
          </w:p>
        </w:tc>
        <w:tc>
          <w:tcPr>
            <w:tcW w:w="2864" w:type="pct"/>
            <w:tcBorders>
              <w:top w:val="outset" w:sz="6" w:space="0" w:color="414142"/>
              <w:left w:val="outset" w:sz="6" w:space="0" w:color="414142"/>
              <w:bottom w:val="outset" w:sz="6" w:space="0" w:color="414142"/>
              <w:right w:val="outset" w:sz="6" w:space="0" w:color="414142"/>
            </w:tcBorders>
            <w:hideMark/>
          </w:tcPr>
          <w:p w14:paraId="662DAF49"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Street, road carriageway in crossings with OTL</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01AA7CC2"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6 (7*)</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0480CDE9"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7 (8*)</w:t>
            </w:r>
          </w:p>
        </w:tc>
      </w:tr>
      <w:tr w:rsidR="001B1AE3" w:rsidRPr="001B1AE3" w14:paraId="7532CE04"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202C4A5A"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2.</w:t>
            </w:r>
          </w:p>
        </w:tc>
        <w:tc>
          <w:tcPr>
            <w:tcW w:w="2864" w:type="pct"/>
            <w:tcBorders>
              <w:top w:val="outset" w:sz="6" w:space="0" w:color="414142"/>
              <w:left w:val="outset" w:sz="6" w:space="0" w:color="414142"/>
              <w:bottom w:val="outset" w:sz="6" w:space="0" w:color="414142"/>
              <w:right w:val="outset" w:sz="6" w:space="0" w:color="414142"/>
            </w:tcBorders>
            <w:hideMark/>
          </w:tcPr>
          <w:p w14:paraId="5E2D26B3"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Land in towns and villages</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0532903A"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6</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7FD3A375"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7</w:t>
            </w:r>
          </w:p>
        </w:tc>
      </w:tr>
      <w:tr w:rsidR="001B1AE3" w:rsidRPr="001B1AE3" w14:paraId="790045A4"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39165BE0"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3.</w:t>
            </w:r>
          </w:p>
        </w:tc>
        <w:tc>
          <w:tcPr>
            <w:tcW w:w="2864" w:type="pct"/>
            <w:tcBorders>
              <w:top w:val="outset" w:sz="6" w:space="0" w:color="414142"/>
              <w:left w:val="outset" w:sz="6" w:space="0" w:color="414142"/>
              <w:bottom w:val="outset" w:sz="6" w:space="0" w:color="414142"/>
              <w:right w:val="outset" w:sz="6" w:space="0" w:color="414142"/>
            </w:tcBorders>
            <w:hideMark/>
          </w:tcPr>
          <w:p w14:paraId="29CF73EC"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Land outside towns and villages</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169EEC85"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6</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69E45E3D"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6</w:t>
            </w:r>
          </w:p>
        </w:tc>
      </w:tr>
      <w:tr w:rsidR="001B1AE3" w:rsidRPr="001B1AE3" w14:paraId="7394F232"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1A7C8B9B"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4.</w:t>
            </w:r>
          </w:p>
        </w:tc>
        <w:tc>
          <w:tcPr>
            <w:tcW w:w="2864" w:type="pct"/>
            <w:tcBorders>
              <w:top w:val="outset" w:sz="6" w:space="0" w:color="414142"/>
              <w:left w:val="outset" w:sz="6" w:space="0" w:color="414142"/>
              <w:bottom w:val="outset" w:sz="6" w:space="0" w:color="414142"/>
              <w:right w:val="outset" w:sz="6" w:space="0" w:color="414142"/>
            </w:tcBorders>
            <w:hideMark/>
          </w:tcPr>
          <w:p w14:paraId="370489DB"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OTL with voltage up to 1 kV in crossings</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44297A83"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064DD945"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2</w:t>
            </w:r>
          </w:p>
        </w:tc>
      </w:tr>
      <w:tr w:rsidR="001B1AE3" w:rsidRPr="001B1AE3" w14:paraId="5C966098"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341C68F8"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5.</w:t>
            </w:r>
          </w:p>
        </w:tc>
        <w:tc>
          <w:tcPr>
            <w:tcW w:w="2864" w:type="pct"/>
            <w:tcBorders>
              <w:top w:val="outset" w:sz="6" w:space="0" w:color="414142"/>
              <w:left w:val="outset" w:sz="6" w:space="0" w:color="414142"/>
              <w:bottom w:val="outset" w:sz="6" w:space="0" w:color="414142"/>
              <w:right w:val="outset" w:sz="6" w:space="0" w:color="414142"/>
            </w:tcBorders>
            <w:hideMark/>
          </w:tcPr>
          <w:p w14:paraId="40F3AEDC"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OTL with voltage 6 kV–20 kV in crossings</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5F8813AC"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2</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0267A0F4"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2</w:t>
            </w:r>
          </w:p>
        </w:tc>
      </w:tr>
      <w:tr w:rsidR="001B1AE3" w:rsidRPr="001B1AE3" w14:paraId="5A3E9280"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10048AA7"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6.</w:t>
            </w:r>
          </w:p>
        </w:tc>
        <w:tc>
          <w:tcPr>
            <w:tcW w:w="2864" w:type="pct"/>
            <w:tcBorders>
              <w:top w:val="outset" w:sz="6" w:space="0" w:color="414142"/>
              <w:left w:val="outset" w:sz="6" w:space="0" w:color="414142"/>
              <w:bottom w:val="outset" w:sz="6" w:space="0" w:color="414142"/>
              <w:right w:val="outset" w:sz="6" w:space="0" w:color="414142"/>
            </w:tcBorders>
            <w:hideMark/>
          </w:tcPr>
          <w:p w14:paraId="1947F493"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Lines of electronic communications networks</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787E5EF3"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1 (0.5**)</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230D8F48"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2</w:t>
            </w:r>
          </w:p>
        </w:tc>
      </w:tr>
      <w:tr w:rsidR="001B1AE3" w:rsidRPr="001B1AE3" w14:paraId="488B54B1"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2D870E12"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7.</w:t>
            </w:r>
          </w:p>
        </w:tc>
        <w:tc>
          <w:tcPr>
            <w:tcW w:w="2864" w:type="pct"/>
            <w:tcBorders>
              <w:top w:val="outset" w:sz="6" w:space="0" w:color="414142"/>
              <w:left w:val="outset" w:sz="6" w:space="0" w:color="414142"/>
              <w:bottom w:val="outset" w:sz="6" w:space="0" w:color="414142"/>
              <w:right w:val="outset" w:sz="6" w:space="0" w:color="414142"/>
            </w:tcBorders>
            <w:hideMark/>
          </w:tcPr>
          <w:p w14:paraId="31338CA6"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The railhead of a non-electrified railway</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21A79A6B"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7.5</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35DBB3BE"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7.5</w:t>
            </w:r>
          </w:p>
        </w:tc>
      </w:tr>
      <w:tr w:rsidR="001B1AE3" w:rsidRPr="001B1AE3" w14:paraId="0A026A10"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243CEDE2"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8.</w:t>
            </w:r>
          </w:p>
        </w:tc>
        <w:tc>
          <w:tcPr>
            <w:tcW w:w="2864" w:type="pct"/>
            <w:tcBorders>
              <w:top w:val="outset" w:sz="6" w:space="0" w:color="414142"/>
              <w:left w:val="outset" w:sz="6" w:space="0" w:color="414142"/>
              <w:bottom w:val="outset" w:sz="6" w:space="0" w:color="414142"/>
              <w:right w:val="outset" w:sz="6" w:space="0" w:color="414142"/>
            </w:tcBorders>
            <w:hideMark/>
          </w:tcPr>
          <w:p w14:paraId="507EB9F0"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The highest wire or cable of an electrified railway</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28B006ED"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3</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04068AAB"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3</w:t>
            </w:r>
          </w:p>
        </w:tc>
      </w:tr>
      <w:tr w:rsidR="001B1AE3" w:rsidRPr="001B1AE3" w14:paraId="2978F00F"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19AB942C"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9.</w:t>
            </w:r>
          </w:p>
        </w:tc>
        <w:tc>
          <w:tcPr>
            <w:tcW w:w="2864" w:type="pct"/>
            <w:tcBorders>
              <w:top w:val="outset" w:sz="6" w:space="0" w:color="414142"/>
              <w:left w:val="outset" w:sz="6" w:space="0" w:color="414142"/>
              <w:bottom w:val="outset" w:sz="6" w:space="0" w:color="414142"/>
              <w:right w:val="outset" w:sz="6" w:space="0" w:color="414142"/>
            </w:tcBorders>
            <w:hideMark/>
          </w:tcPr>
          <w:p w14:paraId="666023D7"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The bearing cables or contact wires of a tramway and trolley bus contact system</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114BD05E"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1.5</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248550C9"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3</w:t>
            </w:r>
          </w:p>
        </w:tc>
      </w:tr>
      <w:tr w:rsidR="001B1AE3" w:rsidRPr="001B1AE3" w14:paraId="6A3A36A4" w14:textId="77777777" w:rsidTr="001B1AE3">
        <w:trPr>
          <w:trHeight w:val="32"/>
          <w:jc w:val="center"/>
        </w:trPr>
        <w:tc>
          <w:tcPr>
            <w:tcW w:w="144" w:type="pct"/>
            <w:tcBorders>
              <w:top w:val="outset" w:sz="6" w:space="0" w:color="414142"/>
              <w:left w:val="outset" w:sz="6" w:space="0" w:color="414142"/>
              <w:bottom w:val="outset" w:sz="6" w:space="0" w:color="414142"/>
              <w:right w:val="outset" w:sz="6" w:space="0" w:color="414142"/>
            </w:tcBorders>
            <w:hideMark/>
          </w:tcPr>
          <w:p w14:paraId="1F9E3C67"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10.</w:t>
            </w:r>
          </w:p>
        </w:tc>
        <w:tc>
          <w:tcPr>
            <w:tcW w:w="2864" w:type="pct"/>
            <w:tcBorders>
              <w:top w:val="outset" w:sz="6" w:space="0" w:color="414142"/>
              <w:left w:val="outset" w:sz="6" w:space="0" w:color="414142"/>
              <w:bottom w:val="outset" w:sz="6" w:space="0" w:color="414142"/>
              <w:right w:val="outset" w:sz="6" w:space="0" w:color="414142"/>
            </w:tcBorders>
            <w:hideMark/>
          </w:tcPr>
          <w:p w14:paraId="148003CD"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Elements of cableways or pipelines</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0E1E94C9"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1</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463E972B"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3</w:t>
            </w:r>
          </w:p>
        </w:tc>
      </w:tr>
      <w:tr w:rsidR="001B1AE3" w:rsidRPr="001B1AE3" w14:paraId="19ECAC0A" w14:textId="77777777" w:rsidTr="001B1AE3">
        <w:trPr>
          <w:jc w:val="center"/>
        </w:trPr>
        <w:tc>
          <w:tcPr>
            <w:tcW w:w="144" w:type="pct"/>
            <w:tcBorders>
              <w:top w:val="outset" w:sz="6" w:space="0" w:color="414142"/>
              <w:left w:val="outset" w:sz="6" w:space="0" w:color="414142"/>
              <w:bottom w:val="outset" w:sz="6" w:space="0" w:color="414142"/>
              <w:right w:val="outset" w:sz="6" w:space="0" w:color="414142"/>
            </w:tcBorders>
            <w:hideMark/>
          </w:tcPr>
          <w:p w14:paraId="564F329B"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11.</w:t>
            </w:r>
          </w:p>
        </w:tc>
        <w:tc>
          <w:tcPr>
            <w:tcW w:w="2864" w:type="pct"/>
            <w:tcBorders>
              <w:top w:val="outset" w:sz="6" w:space="0" w:color="414142"/>
              <w:left w:val="outset" w:sz="6" w:space="0" w:color="414142"/>
              <w:bottom w:val="outset" w:sz="6" w:space="0" w:color="414142"/>
              <w:right w:val="outset" w:sz="6" w:space="0" w:color="414142"/>
            </w:tcBorders>
            <w:hideMark/>
          </w:tcPr>
          <w:p w14:paraId="375535E8" w14:textId="77777777" w:rsidR="00E57F4E" w:rsidRPr="00C7693C" w:rsidRDefault="00E57F4E" w:rsidP="001B1AE3">
            <w:pPr>
              <w:spacing w:after="0" w:line="240" w:lineRule="auto"/>
              <w:rPr>
                <w:rFonts w:ascii="Times New Roman" w:hAnsi="Times New Roman"/>
                <w:noProof/>
                <w:kern w:val="0"/>
                <w:sz w:val="20"/>
                <w:szCs w:val="20"/>
              </w:rPr>
            </w:pPr>
            <w:r>
              <w:rPr>
                <w:rFonts w:ascii="Times New Roman" w:hAnsi="Times New Roman"/>
                <w:sz w:val="20"/>
              </w:rPr>
              <w:t>Water surface (at the maximum water level) at OTL crossings with rivers, channels, ponds, etc.</w:t>
            </w:r>
          </w:p>
        </w:tc>
        <w:tc>
          <w:tcPr>
            <w:tcW w:w="946" w:type="pct"/>
            <w:tcBorders>
              <w:top w:val="outset" w:sz="6" w:space="0" w:color="414142"/>
              <w:left w:val="outset" w:sz="6" w:space="0" w:color="414142"/>
              <w:bottom w:val="outset" w:sz="6" w:space="0" w:color="414142"/>
              <w:right w:val="outset" w:sz="6" w:space="0" w:color="414142"/>
            </w:tcBorders>
            <w:vAlign w:val="center"/>
            <w:hideMark/>
          </w:tcPr>
          <w:p w14:paraId="5B01D7B3"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6</w:t>
            </w:r>
          </w:p>
        </w:tc>
        <w:tc>
          <w:tcPr>
            <w:tcW w:w="1046" w:type="pct"/>
            <w:tcBorders>
              <w:top w:val="outset" w:sz="6" w:space="0" w:color="414142"/>
              <w:left w:val="outset" w:sz="6" w:space="0" w:color="414142"/>
              <w:bottom w:val="outset" w:sz="6" w:space="0" w:color="414142"/>
              <w:right w:val="outset" w:sz="6" w:space="0" w:color="414142"/>
            </w:tcBorders>
            <w:vAlign w:val="center"/>
            <w:hideMark/>
          </w:tcPr>
          <w:p w14:paraId="70BCE6BC" w14:textId="77777777" w:rsidR="00E57F4E" w:rsidRPr="00C7693C" w:rsidRDefault="00E57F4E" w:rsidP="001B1AE3">
            <w:pPr>
              <w:spacing w:after="0" w:line="240" w:lineRule="auto"/>
              <w:jc w:val="center"/>
              <w:rPr>
                <w:rFonts w:ascii="Times New Roman" w:hAnsi="Times New Roman"/>
                <w:noProof/>
                <w:kern w:val="0"/>
                <w:sz w:val="20"/>
                <w:szCs w:val="20"/>
              </w:rPr>
            </w:pPr>
            <w:r>
              <w:rPr>
                <w:rFonts w:ascii="Times New Roman" w:hAnsi="Times New Roman"/>
                <w:sz w:val="20"/>
              </w:rPr>
              <w:t>6</w:t>
            </w:r>
          </w:p>
        </w:tc>
      </w:tr>
    </w:tbl>
    <w:p w14:paraId="700DBED9" w14:textId="77777777" w:rsidR="001B1AE3" w:rsidRDefault="001B1AE3" w:rsidP="00536FE9">
      <w:pPr>
        <w:spacing w:after="0" w:line="240" w:lineRule="auto"/>
        <w:jc w:val="both"/>
        <w:rPr>
          <w:rFonts w:ascii="Times New Roman" w:hAnsi="Times New Roman"/>
          <w:noProof/>
          <w:kern w:val="0"/>
          <w:sz w:val="24"/>
        </w:rPr>
      </w:pPr>
    </w:p>
    <w:p w14:paraId="2790CB49" w14:textId="67562D1E"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78D36637"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Vertical distances are indicated in the Table at the ambient temperature of +15 °C and in still air.</w:t>
      </w:r>
    </w:p>
    <w:p w14:paraId="61053CBF"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2. * The minimum vertical distance from the bottom wire of an overhead transmission line to the highest point of the structure of major State motor roads and regional motors roads, but in towns and villages to the street carriageway in crossings with OTL.</w:t>
      </w:r>
    </w:p>
    <w:p w14:paraId="20F85377" w14:textId="77777777" w:rsidR="00E57F4E" w:rsidRDefault="00E57F4E" w:rsidP="00536FE9">
      <w:pPr>
        <w:spacing w:after="0" w:line="240" w:lineRule="auto"/>
        <w:jc w:val="both"/>
        <w:rPr>
          <w:rFonts w:ascii="Times New Roman" w:hAnsi="Times New Roman"/>
          <w:noProof/>
          <w:kern w:val="0"/>
          <w:sz w:val="24"/>
        </w:rPr>
      </w:pPr>
      <w:r>
        <w:rPr>
          <w:rFonts w:ascii="Times New Roman" w:hAnsi="Times New Roman"/>
          <w:sz w:val="24"/>
        </w:rPr>
        <w:t>3. ** If a line of electronic communications networks has been built with insulated wires or an aerial cable.</w:t>
      </w:r>
    </w:p>
    <w:p w14:paraId="1BF30636" w14:textId="77777777" w:rsidR="001B1AE3" w:rsidRPr="00C7693C" w:rsidRDefault="001B1AE3" w:rsidP="00536FE9">
      <w:pPr>
        <w:spacing w:after="0" w:line="240" w:lineRule="auto"/>
        <w:jc w:val="both"/>
        <w:rPr>
          <w:rFonts w:ascii="Times New Roman" w:hAnsi="Times New Roman"/>
          <w:noProof/>
          <w:kern w:val="0"/>
          <w:sz w:val="24"/>
        </w:rPr>
      </w:pPr>
    </w:p>
    <w:p w14:paraId="71A6BB2B" w14:textId="77777777" w:rsidR="00E57F4E" w:rsidRDefault="00E57F4E" w:rsidP="007F3A95">
      <w:pPr>
        <w:keepNext/>
        <w:keepLines/>
        <w:spacing w:after="0" w:line="240" w:lineRule="auto"/>
        <w:jc w:val="right"/>
        <w:rPr>
          <w:rFonts w:ascii="Times New Roman" w:hAnsi="Times New Roman"/>
          <w:noProof/>
          <w:kern w:val="0"/>
          <w:sz w:val="24"/>
        </w:rPr>
      </w:pPr>
      <w:r>
        <w:rPr>
          <w:rFonts w:ascii="Times New Roman" w:hAnsi="Times New Roman"/>
          <w:sz w:val="24"/>
        </w:rPr>
        <w:lastRenderedPageBreak/>
        <w:t>Table 12</w:t>
      </w:r>
    </w:p>
    <w:p w14:paraId="625F1876" w14:textId="77777777" w:rsidR="001B1AE3" w:rsidRPr="00C7693C" w:rsidRDefault="001B1AE3" w:rsidP="007F3A95">
      <w:pPr>
        <w:keepNext/>
        <w:keepLines/>
        <w:spacing w:after="0" w:line="240" w:lineRule="auto"/>
        <w:jc w:val="both"/>
        <w:rPr>
          <w:rFonts w:ascii="Times New Roman" w:hAnsi="Times New Roman"/>
          <w:noProof/>
          <w:kern w:val="0"/>
          <w:sz w:val="24"/>
        </w:rPr>
      </w:pPr>
    </w:p>
    <w:p w14:paraId="246750A4" w14:textId="77777777" w:rsidR="00E57F4E" w:rsidRDefault="00E57F4E" w:rsidP="007F3A95">
      <w:pPr>
        <w:keepNext/>
        <w:keepLines/>
        <w:spacing w:after="0" w:line="240" w:lineRule="auto"/>
        <w:jc w:val="center"/>
        <w:rPr>
          <w:rFonts w:ascii="Times New Roman" w:hAnsi="Times New Roman"/>
          <w:b/>
          <w:bCs/>
          <w:noProof/>
          <w:kern w:val="0"/>
          <w:sz w:val="24"/>
        </w:rPr>
      </w:pPr>
      <w:r>
        <w:rPr>
          <w:rFonts w:ascii="Times New Roman" w:hAnsi="Times New Roman"/>
          <w:b/>
          <w:sz w:val="24"/>
        </w:rPr>
        <w:t>Minimum Vertical Distances Between Wires, Between Wires and Protective Cables, upon 110 and 330 kV Overhead Lines Crossing Between Themselves and with Medium Voltage and Low Voltage Lines</w:t>
      </w:r>
    </w:p>
    <w:p w14:paraId="5A94261A" w14:textId="77777777" w:rsidR="001B1AE3" w:rsidRPr="00C7693C" w:rsidRDefault="001B1AE3" w:rsidP="007F3A95">
      <w:pPr>
        <w:keepNext/>
        <w:keepLines/>
        <w:spacing w:after="0" w:line="240" w:lineRule="auto"/>
        <w:jc w:val="both"/>
        <w:rPr>
          <w:rFonts w:ascii="Times New Roman" w:hAnsi="Times New Roman"/>
          <w:b/>
          <w:bCs/>
          <w:noProof/>
          <w:kern w:val="0"/>
          <w:sz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
        <w:gridCol w:w="6258"/>
        <w:gridCol w:w="1310"/>
        <w:gridCol w:w="1310"/>
        <w:gridCol w:w="1310"/>
        <w:gridCol w:w="1310"/>
        <w:gridCol w:w="1310"/>
        <w:gridCol w:w="1019"/>
      </w:tblGrid>
      <w:tr w:rsidR="00E57F4E" w:rsidRPr="00C7693C" w14:paraId="2825D876" w14:textId="77777777" w:rsidTr="000E25DD">
        <w:trPr>
          <w:jc w:val="center"/>
        </w:trPr>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2A8D6C56" w14:textId="4297939B" w:rsidR="00E57F4E" w:rsidRPr="00C7693C" w:rsidRDefault="00E57F4E" w:rsidP="007F3A95">
            <w:pPr>
              <w:keepNext/>
              <w:keepLines/>
              <w:spacing w:after="0" w:line="240" w:lineRule="auto"/>
              <w:jc w:val="both"/>
              <w:rPr>
                <w:rFonts w:ascii="Times New Roman" w:hAnsi="Times New Roman" w:cs="Times New Roman"/>
                <w:noProof/>
                <w:kern w:val="0"/>
                <w:sz w:val="20"/>
                <w:szCs w:val="20"/>
              </w:rPr>
            </w:pPr>
            <w:r>
              <w:rPr>
                <w:rFonts w:ascii="Times New Roman" w:hAnsi="Times New Roman"/>
                <w:sz w:val="20"/>
              </w:rPr>
              <w:t>No.</w:t>
            </w:r>
          </w:p>
        </w:tc>
        <w:tc>
          <w:tcPr>
            <w:tcW w:w="2150" w:type="pct"/>
            <w:vMerge w:val="restart"/>
            <w:tcBorders>
              <w:top w:val="outset" w:sz="6" w:space="0" w:color="414142"/>
              <w:left w:val="outset" w:sz="6" w:space="0" w:color="414142"/>
              <w:bottom w:val="outset" w:sz="6" w:space="0" w:color="414142"/>
              <w:right w:val="outset" w:sz="6" w:space="0" w:color="414142"/>
            </w:tcBorders>
            <w:vAlign w:val="center"/>
            <w:hideMark/>
          </w:tcPr>
          <w:p w14:paraId="0E81E108" w14:textId="77777777" w:rsidR="00E57F4E" w:rsidRPr="00C7693C" w:rsidRDefault="00E57F4E" w:rsidP="007F3A95">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Span length, m</w:t>
            </w:r>
          </w:p>
        </w:tc>
        <w:tc>
          <w:tcPr>
            <w:tcW w:w="2600" w:type="pct"/>
            <w:gridSpan w:val="6"/>
            <w:tcBorders>
              <w:top w:val="outset" w:sz="6" w:space="0" w:color="414142"/>
              <w:left w:val="outset" w:sz="6" w:space="0" w:color="414142"/>
              <w:bottom w:val="outset" w:sz="6" w:space="0" w:color="414142"/>
              <w:right w:val="outset" w:sz="6" w:space="0" w:color="414142"/>
            </w:tcBorders>
            <w:vAlign w:val="center"/>
            <w:hideMark/>
          </w:tcPr>
          <w:p w14:paraId="27A2B5D1" w14:textId="77777777" w:rsidR="00E57F4E" w:rsidRPr="00C7693C" w:rsidRDefault="00E57F4E" w:rsidP="007F3A95">
            <w:pPr>
              <w:keepNext/>
              <w:keepLines/>
              <w:spacing w:after="0" w:line="240" w:lineRule="auto"/>
              <w:jc w:val="center"/>
              <w:rPr>
                <w:rFonts w:ascii="Times New Roman" w:hAnsi="Times New Roman" w:cs="Times New Roman"/>
                <w:noProof/>
                <w:kern w:val="0"/>
                <w:sz w:val="20"/>
                <w:szCs w:val="20"/>
              </w:rPr>
            </w:pPr>
            <w:r>
              <w:rPr>
                <w:rFonts w:ascii="Times New Roman" w:hAnsi="Times New Roman"/>
                <w:sz w:val="20"/>
              </w:rPr>
              <w:t>Minimum distance in metres if the crossing point to the nearest support is</w:t>
            </w:r>
          </w:p>
        </w:tc>
      </w:tr>
      <w:tr w:rsidR="00E57F4E" w:rsidRPr="00C7693C" w14:paraId="2C8895A3" w14:textId="77777777" w:rsidTr="000E25DD">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EEDEFEC" w14:textId="77777777" w:rsidR="00E57F4E" w:rsidRPr="00C7693C" w:rsidRDefault="00E57F4E" w:rsidP="00536FE9">
            <w:pPr>
              <w:spacing w:after="0" w:line="240" w:lineRule="auto"/>
              <w:jc w:val="both"/>
              <w:rPr>
                <w:rFonts w:ascii="Times New Roman" w:hAnsi="Times New Roman" w:cs="Times New Roman"/>
                <w:noProof/>
                <w:kern w:val="0"/>
                <w:sz w:val="20"/>
                <w:szCs w:val="20"/>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1A0E66"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7A7147B"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30 m</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7FC979B6"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50 m</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F4F42CF"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70 m</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EC2FD9A"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100 m</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987E745"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120 m</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DC0123D"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150 m</w:t>
            </w:r>
          </w:p>
        </w:tc>
      </w:tr>
      <w:tr w:rsidR="00E57F4E" w:rsidRPr="00C7693C" w14:paraId="6498A103" w14:textId="77777777" w:rsidTr="000E25DD">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0EE16223" w14:textId="77777777"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1.</w:t>
            </w:r>
          </w:p>
        </w:tc>
        <w:tc>
          <w:tcPr>
            <w:tcW w:w="2150" w:type="pct"/>
            <w:tcBorders>
              <w:top w:val="outset" w:sz="6" w:space="0" w:color="414142"/>
              <w:left w:val="outset" w:sz="6" w:space="0" w:color="414142"/>
              <w:bottom w:val="outset" w:sz="6" w:space="0" w:color="414142"/>
              <w:right w:val="outset" w:sz="6" w:space="0" w:color="414142"/>
            </w:tcBorders>
            <w:hideMark/>
          </w:tcPr>
          <w:p w14:paraId="777E9CF9" w14:textId="77777777" w:rsidR="00E57F4E" w:rsidRPr="00C7693C" w:rsidRDefault="00E57F4E" w:rsidP="001B1AE3">
            <w:pPr>
              <w:spacing w:after="0" w:line="240" w:lineRule="auto"/>
              <w:rPr>
                <w:rFonts w:ascii="Times New Roman" w:hAnsi="Times New Roman" w:cs="Times New Roman"/>
                <w:noProof/>
                <w:kern w:val="0"/>
                <w:sz w:val="20"/>
                <w:szCs w:val="20"/>
              </w:rPr>
            </w:pPr>
            <w:r>
              <w:rPr>
                <w:rFonts w:ascii="Times New Roman" w:hAnsi="Times New Roman"/>
                <w:sz w:val="20"/>
              </w:rPr>
              <w:t>In crossings of 330 kV lines between themselves and with lower voltage lines</w:t>
            </w:r>
          </w:p>
        </w:tc>
        <w:tc>
          <w:tcPr>
            <w:tcW w:w="450" w:type="pct"/>
            <w:tcBorders>
              <w:top w:val="outset" w:sz="6" w:space="0" w:color="414142"/>
              <w:left w:val="outset" w:sz="6" w:space="0" w:color="414142"/>
              <w:bottom w:val="outset" w:sz="6" w:space="0" w:color="414142"/>
              <w:right w:val="outset" w:sz="6" w:space="0" w:color="414142"/>
            </w:tcBorders>
            <w:hideMark/>
          </w:tcPr>
          <w:p w14:paraId="4F58E881" w14:textId="4C066A97"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20DC7402" w14:textId="2D33EF0F"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445B2DB8" w14:textId="3C66E1E0"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78F5C023" w14:textId="51F41688"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06D8E5D2" w14:textId="1C11362D"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49F55A5E" w14:textId="5B581CDC" w:rsidR="00E57F4E" w:rsidRPr="00C7693C" w:rsidRDefault="00E57F4E" w:rsidP="001B1AE3">
            <w:pPr>
              <w:spacing w:after="0" w:line="240" w:lineRule="auto"/>
              <w:jc w:val="center"/>
              <w:rPr>
                <w:rFonts w:ascii="Times New Roman" w:hAnsi="Times New Roman" w:cs="Times New Roman"/>
                <w:noProof/>
                <w:kern w:val="0"/>
                <w:sz w:val="20"/>
                <w:szCs w:val="20"/>
              </w:rPr>
            </w:pPr>
          </w:p>
        </w:tc>
      </w:tr>
      <w:tr w:rsidR="00E57F4E" w:rsidRPr="00C7693C" w14:paraId="63494307" w14:textId="77777777" w:rsidTr="000E25DD">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4E65DA43" w14:textId="77777777"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1.1.</w:t>
            </w:r>
          </w:p>
        </w:tc>
        <w:tc>
          <w:tcPr>
            <w:tcW w:w="2150" w:type="pct"/>
            <w:tcBorders>
              <w:top w:val="outset" w:sz="6" w:space="0" w:color="414142"/>
              <w:left w:val="outset" w:sz="6" w:space="0" w:color="414142"/>
              <w:bottom w:val="outset" w:sz="6" w:space="0" w:color="414142"/>
              <w:right w:val="outset" w:sz="6" w:space="0" w:color="414142"/>
            </w:tcBorders>
            <w:hideMark/>
          </w:tcPr>
          <w:p w14:paraId="347324F1" w14:textId="77777777" w:rsidR="00E57F4E" w:rsidRPr="00C7693C" w:rsidRDefault="00E57F4E" w:rsidP="001B1AE3">
            <w:pPr>
              <w:spacing w:after="0" w:line="240" w:lineRule="auto"/>
              <w:rPr>
                <w:rFonts w:ascii="Times New Roman" w:hAnsi="Times New Roman" w:cs="Times New Roman"/>
                <w:noProof/>
                <w:kern w:val="0"/>
                <w:sz w:val="20"/>
                <w:szCs w:val="20"/>
              </w:rPr>
            </w:pPr>
            <w:r>
              <w:rPr>
                <w:rFonts w:ascii="Times New Roman" w:hAnsi="Times New Roman"/>
                <w:sz w:val="20"/>
              </w:rPr>
              <w:t>up to 200</w:t>
            </w:r>
          </w:p>
        </w:tc>
        <w:tc>
          <w:tcPr>
            <w:tcW w:w="450" w:type="pct"/>
            <w:tcBorders>
              <w:top w:val="outset" w:sz="6" w:space="0" w:color="414142"/>
              <w:left w:val="outset" w:sz="6" w:space="0" w:color="414142"/>
              <w:bottom w:val="outset" w:sz="6" w:space="0" w:color="414142"/>
              <w:right w:val="outset" w:sz="6" w:space="0" w:color="414142"/>
            </w:tcBorders>
            <w:hideMark/>
          </w:tcPr>
          <w:p w14:paraId="405CFAE8"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50" w:type="pct"/>
            <w:tcBorders>
              <w:top w:val="outset" w:sz="6" w:space="0" w:color="414142"/>
              <w:left w:val="outset" w:sz="6" w:space="0" w:color="414142"/>
              <w:bottom w:val="outset" w:sz="6" w:space="0" w:color="414142"/>
              <w:right w:val="outset" w:sz="6" w:space="0" w:color="414142"/>
            </w:tcBorders>
            <w:hideMark/>
          </w:tcPr>
          <w:p w14:paraId="4A126974"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50" w:type="pct"/>
            <w:tcBorders>
              <w:top w:val="outset" w:sz="6" w:space="0" w:color="414142"/>
              <w:left w:val="outset" w:sz="6" w:space="0" w:color="414142"/>
              <w:bottom w:val="outset" w:sz="6" w:space="0" w:color="414142"/>
              <w:right w:val="outset" w:sz="6" w:space="0" w:color="414142"/>
            </w:tcBorders>
            <w:hideMark/>
          </w:tcPr>
          <w:p w14:paraId="3F645272"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50" w:type="pct"/>
            <w:tcBorders>
              <w:top w:val="outset" w:sz="6" w:space="0" w:color="414142"/>
              <w:left w:val="outset" w:sz="6" w:space="0" w:color="414142"/>
              <w:bottom w:val="outset" w:sz="6" w:space="0" w:color="414142"/>
              <w:right w:val="outset" w:sz="6" w:space="0" w:color="414142"/>
            </w:tcBorders>
            <w:hideMark/>
          </w:tcPr>
          <w:p w14:paraId="06BBA7F3"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5.5*</w:t>
            </w:r>
          </w:p>
        </w:tc>
        <w:tc>
          <w:tcPr>
            <w:tcW w:w="450" w:type="pct"/>
            <w:tcBorders>
              <w:top w:val="outset" w:sz="6" w:space="0" w:color="414142"/>
              <w:left w:val="outset" w:sz="6" w:space="0" w:color="414142"/>
              <w:bottom w:val="outset" w:sz="6" w:space="0" w:color="414142"/>
              <w:right w:val="outset" w:sz="6" w:space="0" w:color="414142"/>
            </w:tcBorders>
            <w:hideMark/>
          </w:tcPr>
          <w:p w14:paraId="6826C228"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50" w:type="pct"/>
            <w:tcBorders>
              <w:top w:val="outset" w:sz="6" w:space="0" w:color="414142"/>
              <w:left w:val="outset" w:sz="6" w:space="0" w:color="414142"/>
              <w:bottom w:val="outset" w:sz="6" w:space="0" w:color="414142"/>
              <w:right w:val="outset" w:sz="6" w:space="0" w:color="414142"/>
            </w:tcBorders>
            <w:hideMark/>
          </w:tcPr>
          <w:p w14:paraId="31F3712B"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r>
      <w:tr w:rsidR="00E57F4E" w:rsidRPr="00C7693C" w14:paraId="117DE612" w14:textId="77777777" w:rsidTr="000E25DD">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0C9D5D88" w14:textId="77777777"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1.2.</w:t>
            </w:r>
          </w:p>
        </w:tc>
        <w:tc>
          <w:tcPr>
            <w:tcW w:w="2150" w:type="pct"/>
            <w:tcBorders>
              <w:top w:val="outset" w:sz="6" w:space="0" w:color="414142"/>
              <w:left w:val="outset" w:sz="6" w:space="0" w:color="414142"/>
              <w:bottom w:val="outset" w:sz="6" w:space="0" w:color="414142"/>
              <w:right w:val="outset" w:sz="6" w:space="0" w:color="414142"/>
            </w:tcBorders>
            <w:hideMark/>
          </w:tcPr>
          <w:p w14:paraId="0C19D2CC" w14:textId="77777777" w:rsidR="00E57F4E" w:rsidRPr="00C7693C" w:rsidRDefault="00E57F4E" w:rsidP="001B1AE3">
            <w:pPr>
              <w:spacing w:after="0" w:line="240" w:lineRule="auto"/>
              <w:rPr>
                <w:rFonts w:ascii="Times New Roman" w:hAnsi="Times New Roman" w:cs="Times New Roman"/>
                <w:noProof/>
                <w:kern w:val="0"/>
                <w:sz w:val="20"/>
                <w:szCs w:val="20"/>
              </w:rPr>
            </w:pPr>
            <w:r>
              <w:rPr>
                <w:rFonts w:ascii="Times New Roman" w:hAnsi="Times New Roman"/>
                <w:sz w:val="20"/>
              </w:rPr>
              <w:t>up to 300</w:t>
            </w:r>
          </w:p>
        </w:tc>
        <w:tc>
          <w:tcPr>
            <w:tcW w:w="450" w:type="pct"/>
            <w:tcBorders>
              <w:top w:val="outset" w:sz="6" w:space="0" w:color="414142"/>
              <w:left w:val="outset" w:sz="6" w:space="0" w:color="414142"/>
              <w:bottom w:val="outset" w:sz="6" w:space="0" w:color="414142"/>
              <w:right w:val="outset" w:sz="6" w:space="0" w:color="414142"/>
            </w:tcBorders>
            <w:hideMark/>
          </w:tcPr>
          <w:p w14:paraId="55B88BEA"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50" w:type="pct"/>
            <w:tcBorders>
              <w:top w:val="outset" w:sz="6" w:space="0" w:color="414142"/>
              <w:left w:val="outset" w:sz="6" w:space="0" w:color="414142"/>
              <w:bottom w:val="outset" w:sz="6" w:space="0" w:color="414142"/>
              <w:right w:val="outset" w:sz="6" w:space="0" w:color="414142"/>
            </w:tcBorders>
            <w:hideMark/>
          </w:tcPr>
          <w:p w14:paraId="23DC6581"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50" w:type="pct"/>
            <w:tcBorders>
              <w:top w:val="outset" w:sz="6" w:space="0" w:color="414142"/>
              <w:left w:val="outset" w:sz="6" w:space="0" w:color="414142"/>
              <w:bottom w:val="outset" w:sz="6" w:space="0" w:color="414142"/>
              <w:right w:val="outset" w:sz="6" w:space="0" w:color="414142"/>
            </w:tcBorders>
            <w:hideMark/>
          </w:tcPr>
          <w:p w14:paraId="592EC301"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5.5</w:t>
            </w:r>
          </w:p>
        </w:tc>
        <w:tc>
          <w:tcPr>
            <w:tcW w:w="450" w:type="pct"/>
            <w:tcBorders>
              <w:top w:val="outset" w:sz="6" w:space="0" w:color="414142"/>
              <w:left w:val="outset" w:sz="6" w:space="0" w:color="414142"/>
              <w:bottom w:val="outset" w:sz="6" w:space="0" w:color="414142"/>
              <w:right w:val="outset" w:sz="6" w:space="0" w:color="414142"/>
            </w:tcBorders>
            <w:hideMark/>
          </w:tcPr>
          <w:p w14:paraId="71FBDF97"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6*</w:t>
            </w:r>
          </w:p>
        </w:tc>
        <w:tc>
          <w:tcPr>
            <w:tcW w:w="450" w:type="pct"/>
            <w:tcBorders>
              <w:top w:val="outset" w:sz="6" w:space="0" w:color="414142"/>
              <w:left w:val="outset" w:sz="6" w:space="0" w:color="414142"/>
              <w:bottom w:val="outset" w:sz="6" w:space="0" w:color="414142"/>
              <w:right w:val="outset" w:sz="6" w:space="0" w:color="414142"/>
            </w:tcBorders>
            <w:hideMark/>
          </w:tcPr>
          <w:p w14:paraId="66BDA913"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6.5*</w:t>
            </w:r>
          </w:p>
        </w:tc>
        <w:tc>
          <w:tcPr>
            <w:tcW w:w="450" w:type="pct"/>
            <w:tcBorders>
              <w:top w:val="outset" w:sz="6" w:space="0" w:color="414142"/>
              <w:left w:val="outset" w:sz="6" w:space="0" w:color="414142"/>
              <w:bottom w:val="outset" w:sz="6" w:space="0" w:color="414142"/>
              <w:right w:val="outset" w:sz="6" w:space="0" w:color="414142"/>
            </w:tcBorders>
            <w:hideMark/>
          </w:tcPr>
          <w:p w14:paraId="150C3C9C"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7*</w:t>
            </w:r>
          </w:p>
        </w:tc>
      </w:tr>
      <w:tr w:rsidR="00E57F4E" w:rsidRPr="00C7693C" w14:paraId="2D83B712" w14:textId="77777777" w:rsidTr="000E25DD">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25EFF943" w14:textId="77777777"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1.3.</w:t>
            </w:r>
          </w:p>
        </w:tc>
        <w:tc>
          <w:tcPr>
            <w:tcW w:w="2150" w:type="pct"/>
            <w:tcBorders>
              <w:top w:val="outset" w:sz="6" w:space="0" w:color="414142"/>
              <w:left w:val="outset" w:sz="6" w:space="0" w:color="414142"/>
              <w:bottom w:val="outset" w:sz="6" w:space="0" w:color="414142"/>
              <w:right w:val="outset" w:sz="6" w:space="0" w:color="414142"/>
            </w:tcBorders>
            <w:hideMark/>
          </w:tcPr>
          <w:p w14:paraId="023A4614" w14:textId="77777777" w:rsidR="00E57F4E" w:rsidRPr="00C7693C" w:rsidRDefault="00E57F4E" w:rsidP="001B1AE3">
            <w:pPr>
              <w:spacing w:after="0" w:line="240" w:lineRule="auto"/>
              <w:rPr>
                <w:rFonts w:ascii="Times New Roman" w:hAnsi="Times New Roman" w:cs="Times New Roman"/>
                <w:noProof/>
                <w:kern w:val="0"/>
                <w:sz w:val="20"/>
                <w:szCs w:val="20"/>
              </w:rPr>
            </w:pPr>
            <w:r>
              <w:rPr>
                <w:rFonts w:ascii="Times New Roman" w:hAnsi="Times New Roman"/>
                <w:sz w:val="20"/>
              </w:rPr>
              <w:t>up to 450</w:t>
            </w:r>
          </w:p>
        </w:tc>
        <w:tc>
          <w:tcPr>
            <w:tcW w:w="450" w:type="pct"/>
            <w:tcBorders>
              <w:top w:val="outset" w:sz="6" w:space="0" w:color="414142"/>
              <w:left w:val="outset" w:sz="6" w:space="0" w:color="414142"/>
              <w:bottom w:val="outset" w:sz="6" w:space="0" w:color="414142"/>
              <w:right w:val="outset" w:sz="6" w:space="0" w:color="414142"/>
            </w:tcBorders>
            <w:hideMark/>
          </w:tcPr>
          <w:p w14:paraId="109F0C5D"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50" w:type="pct"/>
            <w:tcBorders>
              <w:top w:val="outset" w:sz="6" w:space="0" w:color="414142"/>
              <w:left w:val="outset" w:sz="6" w:space="0" w:color="414142"/>
              <w:bottom w:val="outset" w:sz="6" w:space="0" w:color="414142"/>
              <w:right w:val="outset" w:sz="6" w:space="0" w:color="414142"/>
            </w:tcBorders>
            <w:hideMark/>
          </w:tcPr>
          <w:p w14:paraId="40AA0DE0"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5.5</w:t>
            </w:r>
          </w:p>
        </w:tc>
        <w:tc>
          <w:tcPr>
            <w:tcW w:w="450" w:type="pct"/>
            <w:tcBorders>
              <w:top w:val="outset" w:sz="6" w:space="0" w:color="414142"/>
              <w:left w:val="outset" w:sz="6" w:space="0" w:color="414142"/>
              <w:bottom w:val="outset" w:sz="6" w:space="0" w:color="414142"/>
              <w:right w:val="outset" w:sz="6" w:space="0" w:color="414142"/>
            </w:tcBorders>
            <w:hideMark/>
          </w:tcPr>
          <w:p w14:paraId="56E31CCC"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6</w:t>
            </w:r>
          </w:p>
        </w:tc>
        <w:tc>
          <w:tcPr>
            <w:tcW w:w="450" w:type="pct"/>
            <w:tcBorders>
              <w:top w:val="outset" w:sz="6" w:space="0" w:color="414142"/>
              <w:left w:val="outset" w:sz="6" w:space="0" w:color="414142"/>
              <w:bottom w:val="outset" w:sz="6" w:space="0" w:color="414142"/>
              <w:right w:val="outset" w:sz="6" w:space="0" w:color="414142"/>
            </w:tcBorders>
            <w:hideMark/>
          </w:tcPr>
          <w:p w14:paraId="61D49074"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7*</w:t>
            </w:r>
          </w:p>
        </w:tc>
        <w:tc>
          <w:tcPr>
            <w:tcW w:w="450" w:type="pct"/>
            <w:tcBorders>
              <w:top w:val="outset" w:sz="6" w:space="0" w:color="414142"/>
              <w:left w:val="outset" w:sz="6" w:space="0" w:color="414142"/>
              <w:bottom w:val="outset" w:sz="6" w:space="0" w:color="414142"/>
              <w:right w:val="outset" w:sz="6" w:space="0" w:color="414142"/>
            </w:tcBorders>
            <w:hideMark/>
          </w:tcPr>
          <w:p w14:paraId="32B6A3E2"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7.5*</w:t>
            </w:r>
          </w:p>
        </w:tc>
        <w:tc>
          <w:tcPr>
            <w:tcW w:w="450" w:type="pct"/>
            <w:tcBorders>
              <w:top w:val="outset" w:sz="6" w:space="0" w:color="414142"/>
              <w:left w:val="outset" w:sz="6" w:space="0" w:color="414142"/>
              <w:bottom w:val="outset" w:sz="6" w:space="0" w:color="414142"/>
              <w:right w:val="outset" w:sz="6" w:space="0" w:color="414142"/>
            </w:tcBorders>
            <w:hideMark/>
          </w:tcPr>
          <w:p w14:paraId="23B9E49A"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8*</w:t>
            </w:r>
          </w:p>
        </w:tc>
      </w:tr>
      <w:tr w:rsidR="00E57F4E" w:rsidRPr="00C7693C" w14:paraId="061F13D7" w14:textId="77777777" w:rsidTr="000E25DD">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31130030" w14:textId="77777777"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2.</w:t>
            </w:r>
          </w:p>
        </w:tc>
        <w:tc>
          <w:tcPr>
            <w:tcW w:w="2150" w:type="pct"/>
            <w:tcBorders>
              <w:top w:val="outset" w:sz="6" w:space="0" w:color="414142"/>
              <w:left w:val="outset" w:sz="6" w:space="0" w:color="414142"/>
              <w:bottom w:val="outset" w:sz="6" w:space="0" w:color="414142"/>
              <w:right w:val="outset" w:sz="6" w:space="0" w:color="414142"/>
            </w:tcBorders>
            <w:hideMark/>
          </w:tcPr>
          <w:p w14:paraId="40FAF253" w14:textId="77777777" w:rsidR="00E57F4E" w:rsidRPr="00C7693C" w:rsidRDefault="00E57F4E" w:rsidP="001B1AE3">
            <w:pPr>
              <w:spacing w:after="0" w:line="240" w:lineRule="auto"/>
              <w:rPr>
                <w:rFonts w:ascii="Times New Roman" w:hAnsi="Times New Roman" w:cs="Times New Roman"/>
                <w:noProof/>
                <w:kern w:val="0"/>
                <w:sz w:val="20"/>
                <w:szCs w:val="20"/>
              </w:rPr>
            </w:pPr>
            <w:r>
              <w:rPr>
                <w:rFonts w:ascii="Times New Roman" w:hAnsi="Times New Roman"/>
                <w:sz w:val="20"/>
              </w:rPr>
              <w:t>In crossings of 110 kV lines between themselves and with lower voltage lines</w:t>
            </w:r>
          </w:p>
        </w:tc>
        <w:tc>
          <w:tcPr>
            <w:tcW w:w="450" w:type="pct"/>
            <w:tcBorders>
              <w:top w:val="outset" w:sz="6" w:space="0" w:color="414142"/>
              <w:left w:val="outset" w:sz="6" w:space="0" w:color="414142"/>
              <w:bottom w:val="outset" w:sz="6" w:space="0" w:color="414142"/>
              <w:right w:val="outset" w:sz="6" w:space="0" w:color="414142"/>
            </w:tcBorders>
            <w:hideMark/>
          </w:tcPr>
          <w:p w14:paraId="762F3F87" w14:textId="5E580CD2"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0DA51508" w14:textId="72F0B984"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11249878" w14:textId="1809E601"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43F9EECA" w14:textId="4EC98150"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664A81E3" w14:textId="2372C8CF" w:rsidR="00E57F4E" w:rsidRPr="00C7693C" w:rsidRDefault="00E57F4E" w:rsidP="001B1AE3">
            <w:pPr>
              <w:spacing w:after="0" w:line="240" w:lineRule="auto"/>
              <w:jc w:val="center"/>
              <w:rPr>
                <w:rFonts w:ascii="Times New Roman" w:hAnsi="Times New Roman" w:cs="Times New Roman"/>
                <w:noProof/>
                <w:kern w:val="0"/>
                <w:sz w:val="20"/>
                <w:szCs w:val="20"/>
              </w:rPr>
            </w:pPr>
          </w:p>
        </w:tc>
        <w:tc>
          <w:tcPr>
            <w:tcW w:w="450" w:type="pct"/>
            <w:tcBorders>
              <w:top w:val="outset" w:sz="6" w:space="0" w:color="414142"/>
              <w:left w:val="outset" w:sz="6" w:space="0" w:color="414142"/>
              <w:bottom w:val="outset" w:sz="6" w:space="0" w:color="414142"/>
              <w:right w:val="outset" w:sz="6" w:space="0" w:color="414142"/>
            </w:tcBorders>
            <w:hideMark/>
          </w:tcPr>
          <w:p w14:paraId="5365DEBE" w14:textId="058E7283" w:rsidR="00E57F4E" w:rsidRPr="00C7693C" w:rsidRDefault="00E57F4E" w:rsidP="001B1AE3">
            <w:pPr>
              <w:spacing w:after="0" w:line="240" w:lineRule="auto"/>
              <w:jc w:val="center"/>
              <w:rPr>
                <w:rFonts w:ascii="Times New Roman" w:hAnsi="Times New Roman" w:cs="Times New Roman"/>
                <w:noProof/>
                <w:kern w:val="0"/>
                <w:sz w:val="20"/>
                <w:szCs w:val="20"/>
              </w:rPr>
            </w:pPr>
          </w:p>
        </w:tc>
      </w:tr>
      <w:tr w:rsidR="00E57F4E" w:rsidRPr="00C7693C" w14:paraId="036F3BC3" w14:textId="77777777" w:rsidTr="000E25DD">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7148D966" w14:textId="77777777"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2.1.</w:t>
            </w:r>
          </w:p>
        </w:tc>
        <w:tc>
          <w:tcPr>
            <w:tcW w:w="2150" w:type="pct"/>
            <w:tcBorders>
              <w:top w:val="outset" w:sz="6" w:space="0" w:color="414142"/>
              <w:left w:val="outset" w:sz="6" w:space="0" w:color="414142"/>
              <w:bottom w:val="outset" w:sz="6" w:space="0" w:color="414142"/>
              <w:right w:val="outset" w:sz="6" w:space="0" w:color="414142"/>
            </w:tcBorders>
            <w:hideMark/>
          </w:tcPr>
          <w:p w14:paraId="12C90409" w14:textId="77777777" w:rsidR="00E57F4E" w:rsidRPr="00C7693C" w:rsidRDefault="00E57F4E" w:rsidP="001B1AE3">
            <w:pPr>
              <w:spacing w:after="0" w:line="240" w:lineRule="auto"/>
              <w:rPr>
                <w:rFonts w:ascii="Times New Roman" w:hAnsi="Times New Roman" w:cs="Times New Roman"/>
                <w:noProof/>
                <w:kern w:val="0"/>
                <w:sz w:val="20"/>
                <w:szCs w:val="20"/>
              </w:rPr>
            </w:pPr>
            <w:r>
              <w:rPr>
                <w:rFonts w:ascii="Times New Roman" w:hAnsi="Times New Roman"/>
                <w:sz w:val="20"/>
              </w:rPr>
              <w:t>up to 200</w:t>
            </w:r>
          </w:p>
        </w:tc>
        <w:tc>
          <w:tcPr>
            <w:tcW w:w="450" w:type="pct"/>
            <w:tcBorders>
              <w:top w:val="outset" w:sz="6" w:space="0" w:color="414142"/>
              <w:left w:val="outset" w:sz="6" w:space="0" w:color="414142"/>
              <w:bottom w:val="outset" w:sz="6" w:space="0" w:color="414142"/>
              <w:right w:val="outset" w:sz="6" w:space="0" w:color="414142"/>
            </w:tcBorders>
            <w:hideMark/>
          </w:tcPr>
          <w:p w14:paraId="44AC88FD"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450" w:type="pct"/>
            <w:tcBorders>
              <w:top w:val="outset" w:sz="6" w:space="0" w:color="414142"/>
              <w:left w:val="outset" w:sz="6" w:space="0" w:color="414142"/>
              <w:bottom w:val="outset" w:sz="6" w:space="0" w:color="414142"/>
              <w:right w:val="outset" w:sz="6" w:space="0" w:color="414142"/>
            </w:tcBorders>
            <w:hideMark/>
          </w:tcPr>
          <w:p w14:paraId="2A1022D6"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450" w:type="pct"/>
            <w:tcBorders>
              <w:top w:val="outset" w:sz="6" w:space="0" w:color="414142"/>
              <w:left w:val="outset" w:sz="6" w:space="0" w:color="414142"/>
              <w:bottom w:val="outset" w:sz="6" w:space="0" w:color="414142"/>
              <w:right w:val="outset" w:sz="6" w:space="0" w:color="414142"/>
            </w:tcBorders>
            <w:hideMark/>
          </w:tcPr>
          <w:p w14:paraId="481525D0"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450" w:type="pct"/>
            <w:tcBorders>
              <w:top w:val="outset" w:sz="6" w:space="0" w:color="414142"/>
              <w:left w:val="outset" w:sz="6" w:space="0" w:color="414142"/>
              <w:bottom w:val="outset" w:sz="6" w:space="0" w:color="414142"/>
              <w:right w:val="outset" w:sz="6" w:space="0" w:color="414142"/>
            </w:tcBorders>
            <w:hideMark/>
          </w:tcPr>
          <w:p w14:paraId="6E586DA2"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4*</w:t>
            </w:r>
          </w:p>
        </w:tc>
        <w:tc>
          <w:tcPr>
            <w:tcW w:w="450" w:type="pct"/>
            <w:tcBorders>
              <w:top w:val="outset" w:sz="6" w:space="0" w:color="414142"/>
              <w:left w:val="outset" w:sz="6" w:space="0" w:color="414142"/>
              <w:bottom w:val="outset" w:sz="6" w:space="0" w:color="414142"/>
              <w:right w:val="outset" w:sz="6" w:space="0" w:color="414142"/>
            </w:tcBorders>
            <w:hideMark/>
          </w:tcPr>
          <w:p w14:paraId="5172CE38"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c>
          <w:tcPr>
            <w:tcW w:w="450" w:type="pct"/>
            <w:tcBorders>
              <w:top w:val="outset" w:sz="6" w:space="0" w:color="414142"/>
              <w:left w:val="outset" w:sz="6" w:space="0" w:color="414142"/>
              <w:bottom w:val="outset" w:sz="6" w:space="0" w:color="414142"/>
              <w:right w:val="outset" w:sz="6" w:space="0" w:color="414142"/>
            </w:tcBorders>
            <w:hideMark/>
          </w:tcPr>
          <w:p w14:paraId="3C5E299D"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r>
      <w:tr w:rsidR="00E57F4E" w:rsidRPr="00C7693C" w14:paraId="293472A7" w14:textId="77777777" w:rsidTr="000E25DD">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5D546581" w14:textId="77777777" w:rsidR="00E57F4E" w:rsidRPr="00C7693C" w:rsidRDefault="00E57F4E" w:rsidP="00536FE9">
            <w:pPr>
              <w:spacing w:after="0" w:line="240" w:lineRule="auto"/>
              <w:jc w:val="both"/>
              <w:rPr>
                <w:rFonts w:ascii="Times New Roman" w:hAnsi="Times New Roman" w:cs="Times New Roman"/>
                <w:noProof/>
                <w:kern w:val="0"/>
                <w:sz w:val="20"/>
                <w:szCs w:val="20"/>
              </w:rPr>
            </w:pPr>
            <w:r>
              <w:rPr>
                <w:rFonts w:ascii="Times New Roman" w:hAnsi="Times New Roman"/>
                <w:sz w:val="20"/>
              </w:rPr>
              <w:t>2.2.</w:t>
            </w:r>
          </w:p>
        </w:tc>
        <w:tc>
          <w:tcPr>
            <w:tcW w:w="2150" w:type="pct"/>
            <w:tcBorders>
              <w:top w:val="outset" w:sz="6" w:space="0" w:color="414142"/>
              <w:left w:val="outset" w:sz="6" w:space="0" w:color="414142"/>
              <w:bottom w:val="outset" w:sz="6" w:space="0" w:color="414142"/>
              <w:right w:val="outset" w:sz="6" w:space="0" w:color="414142"/>
            </w:tcBorders>
            <w:hideMark/>
          </w:tcPr>
          <w:p w14:paraId="09C6F283" w14:textId="77777777" w:rsidR="00E57F4E" w:rsidRPr="00C7693C" w:rsidRDefault="00E57F4E" w:rsidP="001B1AE3">
            <w:pPr>
              <w:spacing w:after="0" w:line="240" w:lineRule="auto"/>
              <w:rPr>
                <w:rFonts w:ascii="Times New Roman" w:hAnsi="Times New Roman" w:cs="Times New Roman"/>
                <w:noProof/>
                <w:kern w:val="0"/>
                <w:sz w:val="20"/>
                <w:szCs w:val="20"/>
              </w:rPr>
            </w:pPr>
            <w:r>
              <w:rPr>
                <w:rFonts w:ascii="Times New Roman" w:hAnsi="Times New Roman"/>
                <w:sz w:val="20"/>
              </w:rPr>
              <w:t>up to 300</w:t>
            </w:r>
          </w:p>
        </w:tc>
        <w:tc>
          <w:tcPr>
            <w:tcW w:w="450" w:type="pct"/>
            <w:tcBorders>
              <w:top w:val="outset" w:sz="6" w:space="0" w:color="414142"/>
              <w:left w:val="outset" w:sz="6" w:space="0" w:color="414142"/>
              <w:bottom w:val="outset" w:sz="6" w:space="0" w:color="414142"/>
              <w:right w:val="outset" w:sz="6" w:space="0" w:color="414142"/>
            </w:tcBorders>
            <w:hideMark/>
          </w:tcPr>
          <w:p w14:paraId="30524D9A"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450" w:type="pct"/>
            <w:tcBorders>
              <w:top w:val="outset" w:sz="6" w:space="0" w:color="414142"/>
              <w:left w:val="outset" w:sz="6" w:space="0" w:color="414142"/>
              <w:bottom w:val="outset" w:sz="6" w:space="0" w:color="414142"/>
              <w:right w:val="outset" w:sz="6" w:space="0" w:color="414142"/>
            </w:tcBorders>
            <w:hideMark/>
          </w:tcPr>
          <w:p w14:paraId="6077E7C2"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3</w:t>
            </w:r>
          </w:p>
        </w:tc>
        <w:tc>
          <w:tcPr>
            <w:tcW w:w="450" w:type="pct"/>
            <w:tcBorders>
              <w:top w:val="outset" w:sz="6" w:space="0" w:color="414142"/>
              <w:left w:val="outset" w:sz="6" w:space="0" w:color="414142"/>
              <w:bottom w:val="outset" w:sz="6" w:space="0" w:color="414142"/>
              <w:right w:val="outset" w:sz="6" w:space="0" w:color="414142"/>
            </w:tcBorders>
            <w:hideMark/>
          </w:tcPr>
          <w:p w14:paraId="7302DD02"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4</w:t>
            </w:r>
          </w:p>
        </w:tc>
        <w:tc>
          <w:tcPr>
            <w:tcW w:w="450" w:type="pct"/>
            <w:tcBorders>
              <w:top w:val="outset" w:sz="6" w:space="0" w:color="414142"/>
              <w:left w:val="outset" w:sz="6" w:space="0" w:color="414142"/>
              <w:bottom w:val="outset" w:sz="6" w:space="0" w:color="414142"/>
              <w:right w:val="outset" w:sz="6" w:space="0" w:color="414142"/>
            </w:tcBorders>
            <w:hideMark/>
          </w:tcPr>
          <w:p w14:paraId="4FE58645"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4.5*</w:t>
            </w:r>
          </w:p>
        </w:tc>
        <w:tc>
          <w:tcPr>
            <w:tcW w:w="450" w:type="pct"/>
            <w:tcBorders>
              <w:top w:val="outset" w:sz="6" w:space="0" w:color="414142"/>
              <w:left w:val="outset" w:sz="6" w:space="0" w:color="414142"/>
              <w:bottom w:val="outset" w:sz="6" w:space="0" w:color="414142"/>
              <w:right w:val="outset" w:sz="6" w:space="0" w:color="414142"/>
            </w:tcBorders>
            <w:hideMark/>
          </w:tcPr>
          <w:p w14:paraId="335CD850"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5*</w:t>
            </w:r>
          </w:p>
        </w:tc>
        <w:tc>
          <w:tcPr>
            <w:tcW w:w="450" w:type="pct"/>
            <w:tcBorders>
              <w:top w:val="outset" w:sz="6" w:space="0" w:color="414142"/>
              <w:left w:val="outset" w:sz="6" w:space="0" w:color="414142"/>
              <w:bottom w:val="outset" w:sz="6" w:space="0" w:color="414142"/>
              <w:right w:val="outset" w:sz="6" w:space="0" w:color="414142"/>
            </w:tcBorders>
            <w:hideMark/>
          </w:tcPr>
          <w:p w14:paraId="0BE34756" w14:textId="77777777" w:rsidR="00E57F4E" w:rsidRPr="00C7693C" w:rsidRDefault="00E57F4E" w:rsidP="001B1AE3">
            <w:pPr>
              <w:spacing w:after="0" w:line="240" w:lineRule="auto"/>
              <w:jc w:val="center"/>
              <w:rPr>
                <w:rFonts w:ascii="Times New Roman" w:hAnsi="Times New Roman" w:cs="Times New Roman"/>
                <w:noProof/>
                <w:kern w:val="0"/>
                <w:sz w:val="20"/>
                <w:szCs w:val="20"/>
              </w:rPr>
            </w:pPr>
            <w:r>
              <w:rPr>
                <w:rFonts w:ascii="Times New Roman" w:hAnsi="Times New Roman"/>
                <w:sz w:val="20"/>
              </w:rPr>
              <w:t>–</w:t>
            </w:r>
          </w:p>
        </w:tc>
      </w:tr>
    </w:tbl>
    <w:p w14:paraId="57879FAF" w14:textId="77777777" w:rsidR="001B1AE3" w:rsidRDefault="001B1AE3" w:rsidP="00536FE9">
      <w:pPr>
        <w:spacing w:after="0" w:line="240" w:lineRule="auto"/>
        <w:jc w:val="both"/>
        <w:rPr>
          <w:rFonts w:ascii="Times New Roman" w:hAnsi="Times New Roman"/>
          <w:noProof/>
          <w:kern w:val="0"/>
          <w:sz w:val="24"/>
        </w:rPr>
      </w:pPr>
    </w:p>
    <w:p w14:paraId="5C1F4449" w14:textId="44CBBFBD"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Notes.</w:t>
      </w:r>
    </w:p>
    <w:p w14:paraId="368B99A2" w14:textId="77777777" w:rsidR="00E57F4E" w:rsidRPr="00C7693C" w:rsidRDefault="00E57F4E" w:rsidP="00536FE9">
      <w:pPr>
        <w:spacing w:after="0" w:line="240" w:lineRule="auto"/>
        <w:jc w:val="both"/>
        <w:rPr>
          <w:rFonts w:ascii="Times New Roman" w:hAnsi="Times New Roman"/>
          <w:noProof/>
          <w:kern w:val="0"/>
          <w:sz w:val="24"/>
        </w:rPr>
      </w:pPr>
      <w:r>
        <w:rPr>
          <w:rFonts w:ascii="Times New Roman" w:hAnsi="Times New Roman"/>
          <w:sz w:val="24"/>
        </w:rPr>
        <w:t>1. Vertical distances are indicated in the Table at the ambient temperature of +15 °C and in still air.</w:t>
      </w:r>
    </w:p>
    <w:p w14:paraId="6B200471" w14:textId="77777777" w:rsidR="001D6B62" w:rsidRDefault="00E57F4E" w:rsidP="00536FE9">
      <w:pPr>
        <w:spacing w:after="0" w:line="240" w:lineRule="auto"/>
        <w:jc w:val="both"/>
        <w:rPr>
          <w:rFonts w:ascii="Times New Roman" w:hAnsi="Times New Roman"/>
          <w:noProof/>
          <w:kern w:val="0"/>
          <w:sz w:val="24"/>
        </w:rPr>
        <w:sectPr w:rsidR="001D6B62" w:rsidSect="000F0647">
          <w:footerReference w:type="default" r:id="rId12"/>
          <w:footerReference w:type="first" r:id="rId13"/>
          <w:pgSz w:w="16838" w:h="11906" w:orient="landscape" w:code="9"/>
          <w:pgMar w:top="1701" w:right="1134" w:bottom="1134" w:left="1134" w:header="567" w:footer="567" w:gutter="0"/>
          <w:cols w:space="708"/>
          <w:titlePg/>
          <w:docGrid w:linePitch="360"/>
        </w:sectPr>
      </w:pPr>
      <w:r>
        <w:rPr>
          <w:rFonts w:ascii="Times New Roman" w:hAnsi="Times New Roman"/>
          <w:sz w:val="24"/>
        </w:rPr>
        <w:t>2. * Distance applies only to voltage up to 1 kV.</w:t>
      </w:r>
    </w:p>
    <w:p w14:paraId="04673F50" w14:textId="77777777" w:rsidR="00E57F4E" w:rsidRDefault="00E57F4E" w:rsidP="00536FE9">
      <w:pPr>
        <w:spacing w:after="0" w:line="240" w:lineRule="auto"/>
        <w:jc w:val="both"/>
        <w:rPr>
          <w:rFonts w:ascii="Times New Roman" w:hAnsi="Times New Roman"/>
          <w:noProof/>
          <w:kern w:val="0"/>
          <w:sz w:val="24"/>
        </w:rPr>
      </w:pPr>
      <w:bookmarkStart w:id="35" w:name="p16"/>
      <w:bookmarkStart w:id="36" w:name="p-578490"/>
      <w:bookmarkEnd w:id="35"/>
      <w:bookmarkEnd w:id="36"/>
      <w:r>
        <w:rPr>
          <w:rFonts w:ascii="Times New Roman" w:hAnsi="Times New Roman"/>
          <w:sz w:val="24"/>
        </w:rPr>
        <w:lastRenderedPageBreak/>
        <w:t>16. When building engineering networks with the open trench method, the minimum vertical distance between underground engineering networks of all types in crossings shall be 0.20 m (except for crossings with 110 kV and 330 kV underground electricity supply networks) if additional technical requirements are not laid down. Cable lines with voltage up to 20 kV, when crossing other engineering networks, vertical distance between cables and other engineering networks under normal circumstances shall be not less than 0.5 m. In restricted circumstances, in conformity with the minimum crossing distance of 0.25 m, the cable shall be covered in a cable duct at the crossing point and not less than 2 m to each side from the crossing point.</w:t>
      </w:r>
    </w:p>
    <w:p w14:paraId="6872ADE6" w14:textId="77777777" w:rsidR="001B1AE3" w:rsidRPr="00C7693C" w:rsidRDefault="001B1AE3" w:rsidP="00536FE9">
      <w:pPr>
        <w:spacing w:after="0" w:line="240" w:lineRule="auto"/>
        <w:jc w:val="both"/>
        <w:rPr>
          <w:rFonts w:ascii="Times New Roman" w:hAnsi="Times New Roman"/>
          <w:noProof/>
          <w:kern w:val="0"/>
          <w:sz w:val="24"/>
        </w:rPr>
      </w:pPr>
    </w:p>
    <w:p w14:paraId="07F49D35" w14:textId="77777777" w:rsidR="00E57F4E" w:rsidRDefault="00E57F4E" w:rsidP="00536FE9">
      <w:pPr>
        <w:spacing w:after="0" w:line="240" w:lineRule="auto"/>
        <w:jc w:val="both"/>
        <w:rPr>
          <w:rFonts w:ascii="Times New Roman" w:hAnsi="Times New Roman"/>
          <w:noProof/>
          <w:kern w:val="0"/>
          <w:sz w:val="24"/>
        </w:rPr>
      </w:pPr>
      <w:bookmarkStart w:id="37" w:name="p17"/>
      <w:bookmarkStart w:id="38" w:name="p-578491"/>
      <w:bookmarkEnd w:id="37"/>
      <w:bookmarkEnd w:id="38"/>
      <w:r>
        <w:rPr>
          <w:rFonts w:ascii="Times New Roman" w:hAnsi="Times New Roman"/>
          <w:sz w:val="24"/>
        </w:rPr>
        <w:t>17. When building engineering networks with the trenchless method, the minimum vertical distance between underground engineering networks of all types in crossings shall be 0.5 m but in crossings with 110 kV and 330 kV underground electricity supply networks – 2 m.</w:t>
      </w:r>
    </w:p>
    <w:p w14:paraId="70B80F3E" w14:textId="77777777" w:rsidR="001D6B62" w:rsidRPr="00C7693C" w:rsidRDefault="001D6B62" w:rsidP="00536FE9">
      <w:pPr>
        <w:spacing w:after="0" w:line="240" w:lineRule="auto"/>
        <w:jc w:val="both"/>
        <w:rPr>
          <w:rFonts w:ascii="Times New Roman" w:hAnsi="Times New Roman"/>
          <w:noProof/>
          <w:kern w:val="0"/>
          <w:sz w:val="24"/>
        </w:rPr>
      </w:pPr>
    </w:p>
    <w:p w14:paraId="4E3FB61F" w14:textId="77777777" w:rsidR="00E57F4E" w:rsidRDefault="00E57F4E" w:rsidP="00536FE9">
      <w:pPr>
        <w:spacing w:after="0" w:line="240" w:lineRule="auto"/>
        <w:jc w:val="both"/>
        <w:rPr>
          <w:rFonts w:ascii="Times New Roman" w:hAnsi="Times New Roman"/>
          <w:noProof/>
          <w:kern w:val="0"/>
          <w:sz w:val="24"/>
        </w:rPr>
      </w:pPr>
      <w:bookmarkStart w:id="39" w:name="p18"/>
      <w:bookmarkStart w:id="40" w:name="p-578492"/>
      <w:bookmarkEnd w:id="39"/>
      <w:bookmarkEnd w:id="40"/>
      <w:r>
        <w:rPr>
          <w:rFonts w:ascii="Times New Roman" w:hAnsi="Times New Roman"/>
          <w:sz w:val="24"/>
        </w:rPr>
        <w:t>18. Covering of engineering networks with the trenchless method under supports of electricity supply networks and their structures shall not be permitted.</w:t>
      </w:r>
    </w:p>
    <w:p w14:paraId="43AA441D" w14:textId="77777777" w:rsidR="001B1AE3" w:rsidRPr="00C7693C" w:rsidRDefault="001B1AE3" w:rsidP="00536FE9">
      <w:pPr>
        <w:spacing w:after="0" w:line="240" w:lineRule="auto"/>
        <w:jc w:val="both"/>
        <w:rPr>
          <w:rFonts w:ascii="Times New Roman" w:hAnsi="Times New Roman"/>
          <w:noProof/>
          <w:kern w:val="0"/>
          <w:sz w:val="24"/>
        </w:rPr>
      </w:pPr>
    </w:p>
    <w:p w14:paraId="7D3AA21E" w14:textId="77777777" w:rsidR="00E57F4E" w:rsidRDefault="00E57F4E" w:rsidP="00536FE9">
      <w:pPr>
        <w:spacing w:after="0" w:line="240" w:lineRule="auto"/>
        <w:jc w:val="both"/>
        <w:rPr>
          <w:rFonts w:ascii="Times New Roman" w:hAnsi="Times New Roman"/>
          <w:noProof/>
          <w:kern w:val="0"/>
          <w:sz w:val="24"/>
        </w:rPr>
      </w:pPr>
      <w:bookmarkStart w:id="41" w:name="p19"/>
      <w:bookmarkStart w:id="42" w:name="p-578493"/>
      <w:bookmarkEnd w:id="41"/>
      <w:bookmarkEnd w:id="42"/>
      <w:r>
        <w:rPr>
          <w:rFonts w:ascii="Times New Roman" w:hAnsi="Times New Roman"/>
          <w:sz w:val="24"/>
        </w:rPr>
        <w:t>19. Parallel covering of engineering networks on a vertical plan and under other underground engineering networks shall be permitted, agreeing thereupon with the owners of engineering networks or, if none, legal possessors.</w:t>
      </w:r>
    </w:p>
    <w:p w14:paraId="0BB2E4B1" w14:textId="77777777" w:rsidR="001B1AE3" w:rsidRPr="00C7693C" w:rsidRDefault="001B1AE3" w:rsidP="00536FE9">
      <w:pPr>
        <w:spacing w:after="0" w:line="240" w:lineRule="auto"/>
        <w:jc w:val="both"/>
        <w:rPr>
          <w:rFonts w:ascii="Times New Roman" w:hAnsi="Times New Roman"/>
          <w:noProof/>
          <w:kern w:val="0"/>
          <w:sz w:val="24"/>
        </w:rPr>
      </w:pPr>
    </w:p>
    <w:p w14:paraId="4D6A5774" w14:textId="21EDB854" w:rsidR="00E57F4E" w:rsidRDefault="00E57F4E" w:rsidP="00536FE9">
      <w:pPr>
        <w:spacing w:after="0" w:line="240" w:lineRule="auto"/>
        <w:jc w:val="both"/>
        <w:rPr>
          <w:rFonts w:ascii="Times New Roman" w:hAnsi="Times New Roman"/>
          <w:noProof/>
          <w:kern w:val="0"/>
          <w:sz w:val="24"/>
        </w:rPr>
      </w:pPr>
      <w:bookmarkStart w:id="43" w:name="p20"/>
      <w:bookmarkStart w:id="44" w:name="p-578494"/>
      <w:bookmarkEnd w:id="43"/>
      <w:bookmarkEnd w:id="44"/>
      <w:r>
        <w:rPr>
          <w:rFonts w:ascii="Times New Roman" w:hAnsi="Times New Roman"/>
          <w:sz w:val="24"/>
        </w:rPr>
        <w:t xml:space="preserve">20. In Tables of this </w:t>
      </w:r>
      <w:r w:rsidR="00FE4B1A">
        <w:rPr>
          <w:rFonts w:ascii="Times New Roman" w:hAnsi="Times New Roman"/>
          <w:sz w:val="24"/>
        </w:rPr>
        <w:t>Building Code</w:t>
      </w:r>
      <w:r>
        <w:rPr>
          <w:rFonts w:ascii="Times New Roman" w:hAnsi="Times New Roman"/>
          <w:sz w:val="24"/>
        </w:rPr>
        <w:t>, the horizontal distances of engineering networks shall be indicated between vertical projections of the closest outside engineering networks but vertical distances – between horizontal projections of the closest engineering networks at crossing points.</w:t>
      </w:r>
    </w:p>
    <w:p w14:paraId="2AAEC5B0" w14:textId="77777777" w:rsidR="001B1AE3" w:rsidRPr="00C7693C" w:rsidRDefault="001B1AE3" w:rsidP="00536FE9">
      <w:pPr>
        <w:spacing w:after="0" w:line="240" w:lineRule="auto"/>
        <w:jc w:val="both"/>
        <w:rPr>
          <w:rFonts w:ascii="Times New Roman" w:hAnsi="Times New Roman"/>
          <w:noProof/>
          <w:kern w:val="0"/>
          <w:sz w:val="24"/>
        </w:rPr>
      </w:pPr>
    </w:p>
    <w:p w14:paraId="03A9CF0B" w14:textId="77777777" w:rsidR="00E57F4E" w:rsidRPr="00C7693C" w:rsidRDefault="00E57F4E" w:rsidP="00536FE9">
      <w:pPr>
        <w:spacing w:after="0" w:line="240" w:lineRule="auto"/>
        <w:jc w:val="both"/>
        <w:rPr>
          <w:rFonts w:ascii="Times New Roman" w:hAnsi="Times New Roman"/>
          <w:noProof/>
          <w:kern w:val="0"/>
          <w:sz w:val="24"/>
        </w:rPr>
      </w:pPr>
      <w:bookmarkStart w:id="45" w:name="p21"/>
      <w:bookmarkStart w:id="46" w:name="p-578495"/>
      <w:bookmarkEnd w:id="45"/>
      <w:bookmarkEnd w:id="46"/>
      <w:r>
        <w:rPr>
          <w:rFonts w:ascii="Times New Roman" w:hAnsi="Times New Roman"/>
          <w:sz w:val="24"/>
        </w:rPr>
        <w:t>21. The following requirements shall be met in the 1520 mm railway right of way:</w:t>
      </w:r>
    </w:p>
    <w:p w14:paraId="24787A91" w14:textId="25A6A60B" w:rsidR="00E57F4E" w:rsidRPr="00C7693C" w:rsidRDefault="00E57F4E" w:rsidP="001B1AE3">
      <w:pPr>
        <w:spacing w:after="0" w:line="240" w:lineRule="auto"/>
        <w:ind w:firstLine="709"/>
        <w:jc w:val="both"/>
        <w:rPr>
          <w:rFonts w:ascii="Times New Roman" w:hAnsi="Times New Roman"/>
          <w:noProof/>
          <w:kern w:val="0"/>
          <w:sz w:val="24"/>
        </w:rPr>
      </w:pPr>
      <w:r>
        <w:rPr>
          <w:rFonts w:ascii="Times New Roman" w:hAnsi="Times New Roman"/>
          <w:sz w:val="24"/>
        </w:rPr>
        <w:t xml:space="preserve">21.1. engineering networks shall be laid out in accordance with Cabinet Regulation No. 79 of 1 February 2005, Regulations Regarding the Use of the Railway Right of Way, in conformity with the requirements laid down in this </w:t>
      </w:r>
      <w:r w:rsidR="00FE4B1A">
        <w:rPr>
          <w:rFonts w:ascii="Times New Roman" w:hAnsi="Times New Roman"/>
          <w:sz w:val="24"/>
        </w:rPr>
        <w:t>Building Code</w:t>
      </w:r>
      <w:r>
        <w:rPr>
          <w:rFonts w:ascii="Times New Roman" w:hAnsi="Times New Roman"/>
          <w:sz w:val="24"/>
        </w:rPr>
        <w:t xml:space="preserve"> and the Railway Law, and the solution shall be agreed upon with the owner of the railway infrastructure or, if none, legal possessor;</w:t>
      </w:r>
    </w:p>
    <w:p w14:paraId="3D02CE8A" w14:textId="77777777" w:rsidR="00E57F4E" w:rsidRPr="00C7693C" w:rsidRDefault="00E57F4E" w:rsidP="001B1AE3">
      <w:pPr>
        <w:spacing w:after="0" w:line="240" w:lineRule="auto"/>
        <w:ind w:firstLine="709"/>
        <w:jc w:val="both"/>
        <w:rPr>
          <w:rFonts w:ascii="Times New Roman" w:hAnsi="Times New Roman"/>
          <w:noProof/>
          <w:kern w:val="0"/>
          <w:sz w:val="24"/>
        </w:rPr>
      </w:pPr>
      <w:r>
        <w:rPr>
          <w:rFonts w:ascii="Times New Roman" w:hAnsi="Times New Roman"/>
          <w:sz w:val="24"/>
        </w:rPr>
        <w:t>21.2. horizontal distance from underground engineering networks to the earth structure of the railway (embankment toe or entrenchment baulk) and the water drainage device (pit baulk) shall be at least 1.5 times bigger than the depth of the laying trench of engineering networks but not less than 2 m;</w:t>
      </w:r>
    </w:p>
    <w:p w14:paraId="2FBA5103" w14:textId="77777777" w:rsidR="00E57F4E" w:rsidRPr="00C7693C" w:rsidRDefault="00E57F4E" w:rsidP="001B1AE3">
      <w:pPr>
        <w:spacing w:after="0" w:line="240" w:lineRule="auto"/>
        <w:ind w:firstLine="709"/>
        <w:jc w:val="both"/>
        <w:rPr>
          <w:rFonts w:ascii="Times New Roman" w:hAnsi="Times New Roman"/>
          <w:noProof/>
          <w:kern w:val="0"/>
          <w:sz w:val="24"/>
        </w:rPr>
      </w:pPr>
      <w:r>
        <w:rPr>
          <w:rFonts w:ascii="Times New Roman" w:hAnsi="Times New Roman"/>
          <w:sz w:val="24"/>
        </w:rPr>
        <w:t>21.3. it shall be only permitted to lay out railway technological engineering networks on the earth structure of the railway (embankment toe or entrenchment baulk);</w:t>
      </w:r>
    </w:p>
    <w:p w14:paraId="19C2A181" w14:textId="77777777" w:rsidR="00E57F4E" w:rsidRPr="00C7693C" w:rsidRDefault="00E57F4E" w:rsidP="001B1AE3">
      <w:pPr>
        <w:spacing w:after="0" w:line="240" w:lineRule="auto"/>
        <w:ind w:firstLine="709"/>
        <w:jc w:val="both"/>
        <w:rPr>
          <w:rFonts w:ascii="Times New Roman" w:hAnsi="Times New Roman"/>
          <w:noProof/>
          <w:kern w:val="0"/>
          <w:sz w:val="24"/>
        </w:rPr>
      </w:pPr>
      <w:r>
        <w:rPr>
          <w:rFonts w:ascii="Times New Roman" w:hAnsi="Times New Roman"/>
          <w:sz w:val="24"/>
        </w:rPr>
        <w:t>21.4. the minimum horizontal distance from underground engineering networks, except for technological communications of the railway, to the axis of the outside track of the railway shall be 5.8 m;</w:t>
      </w:r>
    </w:p>
    <w:p w14:paraId="5ABA9B4B" w14:textId="77777777" w:rsidR="00E57F4E" w:rsidRPr="00C7693C" w:rsidRDefault="00E57F4E" w:rsidP="001D6B62">
      <w:pPr>
        <w:spacing w:after="0" w:line="240" w:lineRule="auto"/>
        <w:ind w:firstLine="709"/>
        <w:jc w:val="both"/>
        <w:rPr>
          <w:rFonts w:ascii="Times New Roman" w:hAnsi="Times New Roman"/>
          <w:noProof/>
          <w:kern w:val="0"/>
          <w:sz w:val="24"/>
        </w:rPr>
      </w:pPr>
      <w:r>
        <w:rPr>
          <w:rFonts w:ascii="Times New Roman" w:hAnsi="Times New Roman"/>
          <w:sz w:val="24"/>
        </w:rPr>
        <w:t>21.5. underground engineering networks may cross the railway in a casing pipe which is as wide as the railway right of way. After agreement with the owner of the railway or, if there is none, legal possessor, the ends of the casing pipe may be laid out in the railway right of way but the distance in the plan from the end of the casing pipe to the tracks shall be at least 5.0 m (for gas pipelines – 10 m), but to the edge of the earth structure and to the water collecting ditch shall be at least 3.0 m;</w:t>
      </w:r>
    </w:p>
    <w:p w14:paraId="43E46663" w14:textId="77777777" w:rsidR="00E57F4E" w:rsidRPr="00C7693C" w:rsidRDefault="00E57F4E" w:rsidP="001D6B62">
      <w:pPr>
        <w:spacing w:after="0" w:line="240" w:lineRule="auto"/>
        <w:ind w:firstLine="709"/>
        <w:jc w:val="both"/>
        <w:rPr>
          <w:rFonts w:ascii="Times New Roman" w:hAnsi="Times New Roman"/>
          <w:noProof/>
          <w:kern w:val="0"/>
          <w:sz w:val="24"/>
        </w:rPr>
      </w:pPr>
      <w:r>
        <w:rPr>
          <w:rFonts w:ascii="Times New Roman" w:hAnsi="Times New Roman"/>
          <w:sz w:val="24"/>
        </w:rPr>
        <w:t>21.6. the depth of laying underground engineering networks in crossings with 1520 mm railway, except for technological communications of the railway, depending on the technology used for the performance of work, shall be:</w:t>
      </w:r>
    </w:p>
    <w:p w14:paraId="2C38AB26" w14:textId="77777777" w:rsidR="00E57F4E" w:rsidRPr="00C7693C" w:rsidRDefault="00E57F4E" w:rsidP="001D6B62">
      <w:pPr>
        <w:spacing w:after="0" w:line="240" w:lineRule="auto"/>
        <w:ind w:left="709" w:firstLine="709"/>
        <w:jc w:val="both"/>
        <w:rPr>
          <w:rFonts w:ascii="Times New Roman" w:hAnsi="Times New Roman"/>
          <w:noProof/>
          <w:kern w:val="0"/>
          <w:sz w:val="24"/>
        </w:rPr>
      </w:pPr>
      <w:r>
        <w:rPr>
          <w:rFonts w:ascii="Times New Roman" w:hAnsi="Times New Roman"/>
          <w:sz w:val="24"/>
        </w:rPr>
        <w:t>21.6.1. at least 2.5 m from the surface of the casing pipe to the rail pad if works are performed by applying the bursting method;</w:t>
      </w:r>
    </w:p>
    <w:p w14:paraId="150A99B6" w14:textId="77777777" w:rsidR="00E57F4E" w:rsidRPr="00C7693C" w:rsidRDefault="00E57F4E" w:rsidP="001D6B62">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21.6.2. at least 1.5 m (2.5 m for gas pipelines) from the surface of the casing pipe to the rail pad if works are performed by applying impact moling or horizontal directional drilling technology;</w:t>
      </w:r>
    </w:p>
    <w:p w14:paraId="52B7AAD7" w14:textId="77777777" w:rsidR="00E57F4E" w:rsidRPr="00C7693C" w:rsidRDefault="00E57F4E" w:rsidP="001D6B62">
      <w:pPr>
        <w:spacing w:after="0" w:line="240" w:lineRule="auto"/>
        <w:ind w:left="709" w:firstLine="709"/>
        <w:jc w:val="both"/>
        <w:rPr>
          <w:rFonts w:ascii="Times New Roman" w:hAnsi="Times New Roman"/>
          <w:noProof/>
          <w:kern w:val="0"/>
          <w:sz w:val="24"/>
        </w:rPr>
      </w:pPr>
      <w:r>
        <w:rPr>
          <w:rFonts w:ascii="Times New Roman" w:hAnsi="Times New Roman"/>
          <w:sz w:val="24"/>
        </w:rPr>
        <w:t>21.6.3. at least 1.2 m (2.0 m for gas pipelines) from the surface of the casing pipe to the rail pad if works are performed by applying the open (trench) method;</w:t>
      </w:r>
    </w:p>
    <w:p w14:paraId="6B21DE22" w14:textId="77777777" w:rsidR="00E57F4E" w:rsidRDefault="00E57F4E" w:rsidP="001D6B62">
      <w:pPr>
        <w:spacing w:after="0" w:line="240" w:lineRule="auto"/>
        <w:ind w:left="709" w:firstLine="709"/>
        <w:jc w:val="both"/>
        <w:rPr>
          <w:rFonts w:ascii="Times New Roman" w:hAnsi="Times New Roman"/>
          <w:noProof/>
          <w:kern w:val="0"/>
          <w:sz w:val="24"/>
        </w:rPr>
      </w:pPr>
      <w:r>
        <w:rPr>
          <w:rFonts w:ascii="Times New Roman" w:hAnsi="Times New Roman"/>
          <w:sz w:val="24"/>
        </w:rPr>
        <w:t>21.6.4. at least 0.7 m (1.5 m for gas pipelines) from the surface of the casing pipe to the bottom of the water collecting ditch but, if there is not water collecting ditch, to the embankment toe of the railway.</w:t>
      </w:r>
    </w:p>
    <w:p w14:paraId="294013A0" w14:textId="77777777" w:rsidR="001D6B62" w:rsidRPr="00C7693C" w:rsidRDefault="001D6B62" w:rsidP="001D6B62">
      <w:pPr>
        <w:spacing w:after="0" w:line="240" w:lineRule="auto"/>
        <w:ind w:left="709" w:firstLine="709"/>
        <w:jc w:val="both"/>
        <w:rPr>
          <w:rFonts w:ascii="Times New Roman" w:hAnsi="Times New Roman"/>
          <w:noProof/>
          <w:kern w:val="0"/>
          <w:sz w:val="24"/>
        </w:rPr>
      </w:pPr>
    </w:p>
    <w:p w14:paraId="0D53AB00" w14:textId="77777777" w:rsidR="00E57F4E" w:rsidRPr="00C7693C" w:rsidRDefault="00E57F4E" w:rsidP="00536FE9">
      <w:pPr>
        <w:spacing w:after="0" w:line="240" w:lineRule="auto"/>
        <w:jc w:val="both"/>
        <w:rPr>
          <w:rFonts w:ascii="Times New Roman" w:hAnsi="Times New Roman"/>
          <w:noProof/>
          <w:kern w:val="0"/>
          <w:sz w:val="24"/>
        </w:rPr>
      </w:pPr>
      <w:bookmarkStart w:id="47" w:name="p22"/>
      <w:bookmarkStart w:id="48" w:name="p-578496"/>
      <w:bookmarkEnd w:id="47"/>
      <w:bookmarkEnd w:id="48"/>
      <w:r>
        <w:rPr>
          <w:rFonts w:ascii="Times New Roman" w:hAnsi="Times New Roman"/>
          <w:sz w:val="24"/>
        </w:rPr>
        <w:t>22. The following requirements shall be met in the motor road right of way:</w:t>
      </w:r>
    </w:p>
    <w:p w14:paraId="5DD3E129" w14:textId="62605C47" w:rsidR="00E57F4E" w:rsidRPr="00C7693C" w:rsidRDefault="00E57F4E" w:rsidP="001D6B62">
      <w:pPr>
        <w:spacing w:after="0" w:line="240" w:lineRule="auto"/>
        <w:ind w:firstLine="709"/>
        <w:jc w:val="both"/>
        <w:rPr>
          <w:rFonts w:ascii="Times New Roman" w:hAnsi="Times New Roman"/>
          <w:noProof/>
          <w:kern w:val="0"/>
          <w:sz w:val="24"/>
        </w:rPr>
      </w:pPr>
      <w:r>
        <w:rPr>
          <w:rFonts w:ascii="Times New Roman" w:hAnsi="Times New Roman"/>
          <w:sz w:val="24"/>
        </w:rPr>
        <w:t>22.1. outside towns and villages, engineering networks along motor roads shall be laid out behind the road right of way but, in the cases specified in the Energy Law, the road right of way shall be used as much as possible, agreeing with the owner of the motor road infrastructure or, if there is none, legal possessor on the conformity of such laying out with the requirements of laws and regulations;</w:t>
      </w:r>
    </w:p>
    <w:p w14:paraId="2471CAA5" w14:textId="77777777" w:rsidR="00E57F4E" w:rsidRPr="00C7693C" w:rsidRDefault="00E57F4E" w:rsidP="001D6B62">
      <w:pPr>
        <w:spacing w:after="0" w:line="240" w:lineRule="auto"/>
        <w:ind w:firstLine="709"/>
        <w:jc w:val="both"/>
        <w:rPr>
          <w:rFonts w:ascii="Times New Roman" w:hAnsi="Times New Roman"/>
          <w:noProof/>
          <w:kern w:val="0"/>
          <w:sz w:val="24"/>
        </w:rPr>
      </w:pPr>
      <w:r>
        <w:rPr>
          <w:rFonts w:ascii="Times New Roman" w:hAnsi="Times New Roman"/>
          <w:sz w:val="24"/>
        </w:rPr>
        <w:t>22.2. in places where it is not possible to lay out engineering networks behind the motor road right of way due to technical and economic reasons, engineering networks may be laid out in the road right of way without affecting the structural elements of the motor road if a permission of the owner of the motor road infrastructure or, if there is none, legal possessor has been received and the technical requirements stipulated thereby are conformed to;</w:t>
      </w:r>
    </w:p>
    <w:p w14:paraId="3C77F33C" w14:textId="77777777" w:rsidR="00E57F4E" w:rsidRDefault="00E57F4E" w:rsidP="001D6B62">
      <w:pPr>
        <w:spacing w:after="0" w:line="240" w:lineRule="auto"/>
        <w:ind w:firstLine="709"/>
        <w:jc w:val="both"/>
        <w:rPr>
          <w:rFonts w:ascii="Times New Roman" w:hAnsi="Times New Roman"/>
          <w:noProof/>
          <w:kern w:val="0"/>
          <w:sz w:val="24"/>
        </w:rPr>
      </w:pPr>
      <w:r>
        <w:rPr>
          <w:rFonts w:ascii="Times New Roman" w:hAnsi="Times New Roman"/>
          <w:sz w:val="24"/>
        </w:rPr>
        <w:t>22.3. laying out, movement, and reconstruction of engineering networks in the road right of way must not deteriorate the operating characteristics and transport safety of the motor road and also road elements.</w:t>
      </w:r>
    </w:p>
    <w:p w14:paraId="3145796A" w14:textId="77777777" w:rsidR="001D6B62" w:rsidRPr="00C7693C" w:rsidRDefault="001D6B62" w:rsidP="001D6B62">
      <w:pPr>
        <w:spacing w:after="0" w:line="240" w:lineRule="auto"/>
        <w:ind w:firstLine="709"/>
        <w:jc w:val="both"/>
        <w:rPr>
          <w:rFonts w:ascii="Times New Roman" w:hAnsi="Times New Roman"/>
          <w:noProof/>
          <w:kern w:val="0"/>
          <w:sz w:val="24"/>
        </w:rPr>
      </w:pPr>
    </w:p>
    <w:p w14:paraId="60BB0FB9" w14:textId="77777777" w:rsidR="00E57F4E" w:rsidRDefault="00E57F4E" w:rsidP="00536FE9">
      <w:pPr>
        <w:spacing w:after="0" w:line="240" w:lineRule="auto"/>
        <w:jc w:val="both"/>
        <w:rPr>
          <w:rFonts w:ascii="Times New Roman" w:hAnsi="Times New Roman"/>
          <w:noProof/>
          <w:kern w:val="0"/>
          <w:sz w:val="24"/>
        </w:rPr>
      </w:pPr>
      <w:bookmarkStart w:id="49" w:name="p23"/>
      <w:bookmarkStart w:id="50" w:name="p-578497"/>
      <w:bookmarkEnd w:id="49"/>
      <w:bookmarkEnd w:id="50"/>
      <w:r>
        <w:rPr>
          <w:rFonts w:ascii="Times New Roman" w:hAnsi="Times New Roman"/>
          <w:sz w:val="24"/>
        </w:rPr>
        <w:t>23. If it is not possible to lay out engineering networks in towns or villages between the carriageway of a street (road) and the red line or in the central reserve of a street (road), laying out of engineering networks under carriageways of streets (roads) shall be permitted after agreement on the conditions for laying out and building of engineering networks (for example, renewal of a street covering, time and organisation of construction works) with the owner of the street (road) or, if there is none, legal possessor. Overhead power lines with voltage of 110 kV and higher shall not be laid out in the territories of streets of red lines.</w:t>
      </w:r>
    </w:p>
    <w:p w14:paraId="74C74961" w14:textId="77777777" w:rsidR="001D6B62" w:rsidRPr="00C7693C" w:rsidRDefault="001D6B62" w:rsidP="00536FE9">
      <w:pPr>
        <w:spacing w:after="0" w:line="240" w:lineRule="auto"/>
        <w:jc w:val="both"/>
        <w:rPr>
          <w:rFonts w:ascii="Times New Roman" w:hAnsi="Times New Roman"/>
          <w:noProof/>
          <w:kern w:val="0"/>
          <w:sz w:val="24"/>
        </w:rPr>
      </w:pPr>
    </w:p>
    <w:p w14:paraId="03571EA0" w14:textId="07192EC8" w:rsidR="00E57F4E" w:rsidRDefault="00E57F4E" w:rsidP="00536FE9">
      <w:pPr>
        <w:spacing w:after="0" w:line="240" w:lineRule="auto"/>
        <w:jc w:val="both"/>
        <w:rPr>
          <w:rFonts w:ascii="Times New Roman" w:hAnsi="Times New Roman"/>
          <w:noProof/>
          <w:kern w:val="0"/>
          <w:sz w:val="24"/>
        </w:rPr>
      </w:pPr>
      <w:bookmarkStart w:id="51" w:name="p24"/>
      <w:bookmarkStart w:id="52" w:name="p-578498"/>
      <w:bookmarkEnd w:id="51"/>
      <w:bookmarkEnd w:id="52"/>
      <w:r>
        <w:rPr>
          <w:rFonts w:ascii="Times New Roman" w:hAnsi="Times New Roman"/>
          <w:sz w:val="24"/>
        </w:rPr>
        <w:t xml:space="preserve">24. In towns and villages where the distances indicated in Tables 1 and 2 of this </w:t>
      </w:r>
      <w:r w:rsidR="00FE4B1A">
        <w:rPr>
          <w:rFonts w:ascii="Times New Roman" w:hAnsi="Times New Roman"/>
          <w:sz w:val="24"/>
        </w:rPr>
        <w:t>Building Code</w:t>
      </w:r>
      <w:r>
        <w:rPr>
          <w:rFonts w:ascii="Times New Roman" w:hAnsi="Times New Roman"/>
          <w:sz w:val="24"/>
        </w:rPr>
        <w:t xml:space="preserve"> cannot be conformed to in the layout of engineering networks, engineering networks may be placed under the carriageway of a street (road) in conformity with the technical requirements stipulated by the owner of the street (road) or, if there is none, legal possessor.</w:t>
      </w:r>
    </w:p>
    <w:p w14:paraId="4FE95838" w14:textId="77777777" w:rsidR="001D6B62" w:rsidRPr="00C7693C" w:rsidRDefault="001D6B62" w:rsidP="00536FE9">
      <w:pPr>
        <w:spacing w:after="0" w:line="240" w:lineRule="auto"/>
        <w:jc w:val="both"/>
        <w:rPr>
          <w:rFonts w:ascii="Times New Roman" w:hAnsi="Times New Roman"/>
          <w:noProof/>
          <w:kern w:val="0"/>
          <w:sz w:val="24"/>
        </w:rPr>
      </w:pPr>
    </w:p>
    <w:p w14:paraId="403EA19D" w14:textId="77777777" w:rsidR="00E57F4E" w:rsidRDefault="00E57F4E" w:rsidP="00536FE9">
      <w:pPr>
        <w:spacing w:after="0" w:line="240" w:lineRule="auto"/>
        <w:jc w:val="both"/>
        <w:rPr>
          <w:rFonts w:ascii="Times New Roman" w:hAnsi="Times New Roman"/>
          <w:noProof/>
          <w:kern w:val="0"/>
          <w:sz w:val="24"/>
        </w:rPr>
      </w:pPr>
      <w:bookmarkStart w:id="53" w:name="p25"/>
      <w:bookmarkStart w:id="54" w:name="p-578499"/>
      <w:bookmarkEnd w:id="53"/>
      <w:bookmarkEnd w:id="54"/>
      <w:r>
        <w:rPr>
          <w:rFonts w:ascii="Times New Roman" w:hAnsi="Times New Roman"/>
          <w:sz w:val="24"/>
        </w:rPr>
        <w:t>25. In towns and villages, electricity cables, gas pipelines, heating pipelines, electronic communications networks, network elements, and cables for alarm and operational distribution shall be laid out within the borders of red lines of a street (road) under sidewalks, footpaths, cycling paths, and in the green area. Other engineering networks shall be laid out in the green area as much as possible.</w:t>
      </w:r>
    </w:p>
    <w:p w14:paraId="4416A74A" w14:textId="77777777" w:rsidR="001D6B62" w:rsidRPr="00C7693C" w:rsidRDefault="001D6B62" w:rsidP="00536FE9">
      <w:pPr>
        <w:spacing w:after="0" w:line="240" w:lineRule="auto"/>
        <w:jc w:val="both"/>
        <w:rPr>
          <w:rFonts w:ascii="Times New Roman" w:hAnsi="Times New Roman"/>
          <w:noProof/>
          <w:kern w:val="0"/>
          <w:sz w:val="24"/>
        </w:rPr>
      </w:pPr>
    </w:p>
    <w:p w14:paraId="3DCAD46F" w14:textId="77777777" w:rsidR="00E57F4E" w:rsidRDefault="00E57F4E" w:rsidP="00536FE9">
      <w:pPr>
        <w:spacing w:after="0" w:line="240" w:lineRule="auto"/>
        <w:jc w:val="both"/>
        <w:rPr>
          <w:rFonts w:ascii="Times New Roman" w:hAnsi="Times New Roman"/>
          <w:noProof/>
          <w:kern w:val="0"/>
          <w:sz w:val="24"/>
        </w:rPr>
      </w:pPr>
      <w:bookmarkStart w:id="55" w:name="p26"/>
      <w:bookmarkStart w:id="56" w:name="p-578500"/>
      <w:bookmarkEnd w:id="55"/>
      <w:bookmarkEnd w:id="56"/>
      <w:r>
        <w:rPr>
          <w:rFonts w:ascii="Times New Roman" w:hAnsi="Times New Roman"/>
          <w:sz w:val="24"/>
        </w:rPr>
        <w:t xml:space="preserve">26. When planning renewal work of the hard road surface, the owner of the relevant engineering networks or, if there is none, legal possessor shall be informed thereof. In planning reconstruction of the hard road surfaces and the street, if underground engineering networks have been laid out under its carriageway, the owner of engineering networks or, if there is none, legal possessor shall be invited and the technical condition of engineering networks shall be checked, and also resetting or renewal of engineering networks shall be intended if such solution is technically and economically feasible or if leaving of engineering networks under the carriageway is not permissible due to the technical condition or operating conditions of </w:t>
      </w:r>
      <w:r>
        <w:rPr>
          <w:rFonts w:ascii="Times New Roman" w:hAnsi="Times New Roman"/>
          <w:sz w:val="24"/>
        </w:rPr>
        <w:lastRenderedPageBreak/>
        <w:t>engineering networks. In such cases, resetting or renewal of engineering networks shall be carried out from the funds of the initiator of construction.</w:t>
      </w:r>
    </w:p>
    <w:p w14:paraId="4AE79ED9" w14:textId="77777777" w:rsidR="001D6B62" w:rsidRPr="00C7693C" w:rsidRDefault="001D6B62" w:rsidP="00536FE9">
      <w:pPr>
        <w:spacing w:after="0" w:line="240" w:lineRule="auto"/>
        <w:jc w:val="both"/>
        <w:rPr>
          <w:rFonts w:ascii="Times New Roman" w:hAnsi="Times New Roman"/>
          <w:noProof/>
          <w:kern w:val="0"/>
          <w:sz w:val="24"/>
        </w:rPr>
      </w:pPr>
    </w:p>
    <w:p w14:paraId="29447C58" w14:textId="77777777" w:rsidR="00E57F4E" w:rsidRDefault="00E57F4E" w:rsidP="00536FE9">
      <w:pPr>
        <w:spacing w:after="0" w:line="240" w:lineRule="auto"/>
        <w:jc w:val="both"/>
        <w:rPr>
          <w:rFonts w:ascii="Times New Roman" w:hAnsi="Times New Roman"/>
          <w:noProof/>
          <w:kern w:val="0"/>
          <w:sz w:val="24"/>
        </w:rPr>
      </w:pPr>
      <w:bookmarkStart w:id="57" w:name="p27"/>
      <w:bookmarkStart w:id="58" w:name="p-578501"/>
      <w:bookmarkEnd w:id="57"/>
      <w:bookmarkEnd w:id="58"/>
      <w:r>
        <w:rPr>
          <w:rFonts w:ascii="Times New Roman" w:hAnsi="Times New Roman"/>
          <w:sz w:val="24"/>
        </w:rPr>
        <w:t>27. The minimum horizontal distance from gas pipelines (taking into account external dimensions), cables or electronic communications networks or cable ducts to the trunk of a tree to be preserved shall be 1.5 m, from other underground engineering networks – 2 m, except for parks and avenues in State protected cultural monuments where a different distance may be determined in accordance with the requirements for the protection of cultural monuments. In restricted circumstances, it shall be permitted to reduce the distance to the trunk of a tree to be preserved up to 1 m for the laying out of engineering networks in towns and villages unless it has been laid down otherwise in laws and regulations, if building of engineering networks is intended by applying the trenchless method or the horizontal directional drilling method.</w:t>
      </w:r>
    </w:p>
    <w:p w14:paraId="6B2D4897" w14:textId="77777777" w:rsidR="001D6B62" w:rsidRPr="00C7693C" w:rsidRDefault="001D6B62" w:rsidP="00536FE9">
      <w:pPr>
        <w:spacing w:after="0" w:line="240" w:lineRule="auto"/>
        <w:jc w:val="both"/>
        <w:rPr>
          <w:rFonts w:ascii="Times New Roman" w:hAnsi="Times New Roman"/>
          <w:noProof/>
          <w:kern w:val="0"/>
          <w:sz w:val="24"/>
        </w:rPr>
      </w:pPr>
    </w:p>
    <w:p w14:paraId="43630386" w14:textId="77777777" w:rsidR="00E57F4E" w:rsidRDefault="00E57F4E" w:rsidP="00536FE9">
      <w:pPr>
        <w:spacing w:after="0" w:line="240" w:lineRule="auto"/>
        <w:jc w:val="both"/>
        <w:rPr>
          <w:rFonts w:ascii="Times New Roman" w:hAnsi="Times New Roman"/>
          <w:noProof/>
          <w:kern w:val="0"/>
          <w:sz w:val="24"/>
        </w:rPr>
      </w:pPr>
      <w:bookmarkStart w:id="59" w:name="p28"/>
      <w:bookmarkStart w:id="60" w:name="p-578502"/>
      <w:bookmarkEnd w:id="59"/>
      <w:bookmarkEnd w:id="60"/>
      <w:r>
        <w:rPr>
          <w:rFonts w:ascii="Times New Roman" w:hAnsi="Times New Roman"/>
          <w:sz w:val="24"/>
        </w:rPr>
        <w:t>28. The minimum horizontal distance from gas pipelines, heating main, water pipeline and sewerage pipeline, cables of electricity transmission and electronic communications networks, or cable ducts to the ornamental planting to be preserved shall be 1 m. In restricted circumstances, if a careful digging method is applied or pipes are laid out by applying the trenchless method which does not damage the root system, it shall be permitted to reduce the indicated distance up to 0.5 m unless it has been laid down otherwise in laws and regulations.</w:t>
      </w:r>
    </w:p>
    <w:p w14:paraId="0A6E9AB9" w14:textId="77777777" w:rsidR="001D6B62" w:rsidRPr="00C7693C" w:rsidRDefault="001D6B62" w:rsidP="00536FE9">
      <w:pPr>
        <w:spacing w:after="0" w:line="240" w:lineRule="auto"/>
        <w:jc w:val="both"/>
        <w:rPr>
          <w:rFonts w:ascii="Times New Roman" w:hAnsi="Times New Roman"/>
          <w:noProof/>
          <w:kern w:val="0"/>
          <w:sz w:val="24"/>
        </w:rPr>
      </w:pPr>
    </w:p>
    <w:p w14:paraId="488B176D" w14:textId="77777777" w:rsidR="00E57F4E" w:rsidRPr="00C7693C" w:rsidRDefault="00E57F4E" w:rsidP="00536FE9">
      <w:pPr>
        <w:spacing w:after="0" w:line="240" w:lineRule="auto"/>
        <w:jc w:val="both"/>
        <w:rPr>
          <w:rFonts w:ascii="Times New Roman" w:hAnsi="Times New Roman"/>
          <w:noProof/>
          <w:kern w:val="0"/>
          <w:sz w:val="24"/>
        </w:rPr>
      </w:pPr>
      <w:bookmarkStart w:id="61" w:name="p29"/>
      <w:bookmarkStart w:id="62" w:name="p-578503"/>
      <w:bookmarkEnd w:id="61"/>
      <w:bookmarkEnd w:id="62"/>
      <w:r>
        <w:rPr>
          <w:rFonts w:ascii="Times New Roman" w:hAnsi="Times New Roman"/>
          <w:sz w:val="24"/>
        </w:rPr>
        <w:t>29. If it is intended to install an engineering network, applying careful digging methods, the minimum horizontal distance from the vertical projection of the external edge of engineering networks to be newly built to the centre of the local geodetic network point which has been fixed in the area as:</w:t>
      </w:r>
    </w:p>
    <w:p w14:paraId="1B0E9215" w14:textId="77777777" w:rsidR="00E57F4E" w:rsidRPr="00C7693C" w:rsidRDefault="00E57F4E" w:rsidP="001D6B62">
      <w:pPr>
        <w:spacing w:after="0" w:line="240" w:lineRule="auto"/>
        <w:ind w:firstLine="709"/>
        <w:jc w:val="both"/>
        <w:rPr>
          <w:rFonts w:ascii="Times New Roman" w:hAnsi="Times New Roman"/>
          <w:noProof/>
          <w:kern w:val="0"/>
          <w:sz w:val="24"/>
        </w:rPr>
      </w:pPr>
      <w:r>
        <w:rPr>
          <w:rFonts w:ascii="Times New Roman" w:hAnsi="Times New Roman"/>
          <w:sz w:val="24"/>
        </w:rPr>
        <w:t>29.1. a ground or hard surface sign, shall be 1 m;</w:t>
      </w:r>
    </w:p>
    <w:p w14:paraId="1906EF2C" w14:textId="77777777" w:rsidR="00E57F4E" w:rsidRDefault="00E57F4E" w:rsidP="001D6B62">
      <w:pPr>
        <w:spacing w:after="0" w:line="240" w:lineRule="auto"/>
        <w:ind w:firstLine="709"/>
        <w:jc w:val="both"/>
        <w:rPr>
          <w:rFonts w:ascii="Times New Roman" w:hAnsi="Times New Roman"/>
          <w:noProof/>
          <w:kern w:val="0"/>
          <w:sz w:val="24"/>
        </w:rPr>
      </w:pPr>
      <w:r>
        <w:rPr>
          <w:rFonts w:ascii="Times New Roman" w:hAnsi="Times New Roman"/>
          <w:sz w:val="24"/>
        </w:rPr>
        <w:t>29.2. bore-hole or fundamental benchmark, shall be 5 m.</w:t>
      </w:r>
    </w:p>
    <w:p w14:paraId="7FABC754" w14:textId="77777777" w:rsidR="001D6B62" w:rsidRPr="00C7693C" w:rsidRDefault="001D6B62" w:rsidP="001D6B62">
      <w:pPr>
        <w:spacing w:after="0" w:line="240" w:lineRule="auto"/>
        <w:ind w:firstLine="709"/>
        <w:jc w:val="both"/>
        <w:rPr>
          <w:rFonts w:ascii="Times New Roman" w:hAnsi="Times New Roman"/>
          <w:noProof/>
          <w:kern w:val="0"/>
          <w:sz w:val="24"/>
        </w:rPr>
      </w:pPr>
    </w:p>
    <w:p w14:paraId="3A121FA9" w14:textId="77777777" w:rsidR="00E57F4E" w:rsidRDefault="00E57F4E" w:rsidP="00536FE9">
      <w:pPr>
        <w:spacing w:after="0" w:line="240" w:lineRule="auto"/>
        <w:jc w:val="both"/>
        <w:rPr>
          <w:rFonts w:ascii="Times New Roman" w:hAnsi="Times New Roman"/>
          <w:noProof/>
          <w:kern w:val="0"/>
          <w:sz w:val="24"/>
        </w:rPr>
      </w:pPr>
      <w:bookmarkStart w:id="63" w:name="p30"/>
      <w:bookmarkStart w:id="64" w:name="p-578504"/>
      <w:bookmarkEnd w:id="63"/>
      <w:bookmarkEnd w:id="64"/>
      <w:r>
        <w:rPr>
          <w:rFonts w:ascii="Times New Roman" w:hAnsi="Times New Roman"/>
          <w:sz w:val="24"/>
        </w:rPr>
        <w:t>30. When installing engineering networks, the structure of the local geodetic network point may not be affected and such activities shall not be permitted as a result of which the local geodetic network point might change its location (coordinates), be damaged, or destroyed. If, when building engineering networks, it is not possible to conform to the specified distances, installation of engineering networks shall be agreed upon with the person appointed by the local government who is responsible for the local geodetic network.</w:t>
      </w:r>
    </w:p>
    <w:p w14:paraId="47F827CC" w14:textId="77777777" w:rsidR="001D6B62" w:rsidRPr="00C7693C" w:rsidRDefault="001D6B62" w:rsidP="00536FE9">
      <w:pPr>
        <w:spacing w:after="0" w:line="240" w:lineRule="auto"/>
        <w:jc w:val="both"/>
        <w:rPr>
          <w:rFonts w:ascii="Times New Roman" w:hAnsi="Times New Roman"/>
          <w:noProof/>
          <w:kern w:val="0"/>
          <w:sz w:val="24"/>
        </w:rPr>
      </w:pPr>
    </w:p>
    <w:p w14:paraId="64556478" w14:textId="77777777" w:rsidR="00E57F4E" w:rsidRDefault="00E57F4E" w:rsidP="00536FE9">
      <w:pPr>
        <w:spacing w:after="0" w:line="240" w:lineRule="auto"/>
        <w:jc w:val="both"/>
        <w:rPr>
          <w:rFonts w:ascii="Times New Roman" w:hAnsi="Times New Roman"/>
          <w:noProof/>
          <w:kern w:val="0"/>
          <w:sz w:val="24"/>
        </w:rPr>
      </w:pPr>
      <w:bookmarkStart w:id="65" w:name="p31"/>
      <w:bookmarkStart w:id="66" w:name="p-578505"/>
      <w:bookmarkEnd w:id="65"/>
      <w:bookmarkEnd w:id="66"/>
      <w:r>
        <w:rPr>
          <w:rFonts w:ascii="Times New Roman" w:hAnsi="Times New Roman"/>
          <w:sz w:val="24"/>
        </w:rPr>
        <w:t>31. Perpendicular crossing of engineering networks is recommended.</w:t>
      </w:r>
    </w:p>
    <w:p w14:paraId="3D5DA439" w14:textId="77777777" w:rsidR="001D6B62" w:rsidRPr="00C7693C" w:rsidRDefault="001D6B62" w:rsidP="00536FE9">
      <w:pPr>
        <w:spacing w:after="0" w:line="240" w:lineRule="auto"/>
        <w:jc w:val="both"/>
        <w:rPr>
          <w:rFonts w:ascii="Times New Roman" w:hAnsi="Times New Roman"/>
          <w:noProof/>
          <w:kern w:val="0"/>
          <w:sz w:val="24"/>
        </w:rPr>
      </w:pPr>
    </w:p>
    <w:p w14:paraId="3AFC33C6" w14:textId="64E6FBC9" w:rsidR="00E57F4E" w:rsidRDefault="00E57F4E" w:rsidP="00536FE9">
      <w:pPr>
        <w:spacing w:after="0" w:line="240" w:lineRule="auto"/>
        <w:jc w:val="both"/>
        <w:rPr>
          <w:rFonts w:ascii="Times New Roman" w:hAnsi="Times New Roman"/>
          <w:noProof/>
          <w:kern w:val="0"/>
          <w:sz w:val="24"/>
        </w:rPr>
      </w:pPr>
      <w:bookmarkStart w:id="67" w:name="p32"/>
      <w:bookmarkStart w:id="68" w:name="p-578506"/>
      <w:bookmarkEnd w:id="67"/>
      <w:bookmarkEnd w:id="68"/>
      <w:r>
        <w:rPr>
          <w:rFonts w:ascii="Times New Roman" w:hAnsi="Times New Roman"/>
          <w:sz w:val="24"/>
        </w:rPr>
        <w:t>32. If possible, overhead transmission lines with voltage of 110 kV and higher to be newly built shall be laid out outside built-up areas of residential and public buildings of towns and villages in conformity with the width of a protection zone specified in the Protection Zone Law and the permissible limit values of electromagnetic field until the border of the buildings.</w:t>
      </w:r>
    </w:p>
    <w:p w14:paraId="4B02A869" w14:textId="77777777" w:rsidR="001D6B62" w:rsidRPr="00C7693C" w:rsidRDefault="001D6B62" w:rsidP="00536FE9">
      <w:pPr>
        <w:spacing w:after="0" w:line="240" w:lineRule="auto"/>
        <w:jc w:val="both"/>
        <w:rPr>
          <w:rFonts w:ascii="Times New Roman" w:hAnsi="Times New Roman"/>
          <w:noProof/>
          <w:kern w:val="0"/>
          <w:sz w:val="24"/>
        </w:rPr>
      </w:pPr>
    </w:p>
    <w:p w14:paraId="785B0725" w14:textId="77777777" w:rsidR="00E57F4E" w:rsidRDefault="00E57F4E" w:rsidP="00536FE9">
      <w:pPr>
        <w:spacing w:after="0" w:line="240" w:lineRule="auto"/>
        <w:jc w:val="both"/>
        <w:rPr>
          <w:rFonts w:ascii="Times New Roman" w:hAnsi="Times New Roman"/>
          <w:noProof/>
          <w:kern w:val="0"/>
          <w:sz w:val="24"/>
        </w:rPr>
      </w:pPr>
      <w:bookmarkStart w:id="69" w:name="p33"/>
      <w:bookmarkStart w:id="70" w:name="p-578507"/>
      <w:bookmarkEnd w:id="69"/>
      <w:bookmarkEnd w:id="70"/>
      <w:r>
        <w:rPr>
          <w:rFonts w:ascii="Times New Roman" w:hAnsi="Times New Roman"/>
          <w:sz w:val="24"/>
        </w:rPr>
        <w:t>33. Electricity supply networks with voltage up to 20 kV shall be built as underground cable lines in the built-up territories of four-storey and higher residential buildings of towns and villages. The building of electricity supply networks with overhead lines shall be permitted if such solution is technically and economically feasible and if the permissible limit values of the electromagnetic field to the border of the buildings are conformed to.</w:t>
      </w:r>
    </w:p>
    <w:p w14:paraId="67071040" w14:textId="77777777" w:rsidR="001D6B62" w:rsidRPr="00C7693C" w:rsidRDefault="001D6B62" w:rsidP="00536FE9">
      <w:pPr>
        <w:spacing w:after="0" w:line="240" w:lineRule="auto"/>
        <w:jc w:val="both"/>
        <w:rPr>
          <w:rFonts w:ascii="Times New Roman" w:hAnsi="Times New Roman"/>
          <w:noProof/>
          <w:kern w:val="0"/>
          <w:sz w:val="24"/>
        </w:rPr>
      </w:pPr>
    </w:p>
    <w:p w14:paraId="572E1CF0" w14:textId="77777777" w:rsidR="00E57F4E" w:rsidRDefault="00E57F4E" w:rsidP="00536FE9">
      <w:pPr>
        <w:spacing w:after="0" w:line="240" w:lineRule="auto"/>
        <w:jc w:val="both"/>
        <w:rPr>
          <w:rFonts w:ascii="Times New Roman" w:hAnsi="Times New Roman"/>
          <w:noProof/>
          <w:kern w:val="0"/>
          <w:sz w:val="24"/>
        </w:rPr>
      </w:pPr>
      <w:bookmarkStart w:id="71" w:name="p34"/>
      <w:bookmarkStart w:id="72" w:name="p-578508"/>
      <w:bookmarkEnd w:id="71"/>
      <w:bookmarkEnd w:id="72"/>
      <w:r>
        <w:rPr>
          <w:rFonts w:ascii="Times New Roman" w:hAnsi="Times New Roman"/>
          <w:sz w:val="24"/>
        </w:rPr>
        <w:t xml:space="preserve">34. The minimum depth of laying out electricity supply cable lines (with voltage up to 20 kV) shall be 0.7 m below the design mark of the surface of the land, but, when crossing roads, streets, carriageways, and fields, the depth shall be at least 1 m. In individual sections that are 5 m in length (entries into buildings, cable distribution cabinets, crossings with other </w:t>
      </w:r>
      <w:r>
        <w:rPr>
          <w:rFonts w:ascii="Times New Roman" w:hAnsi="Times New Roman"/>
          <w:sz w:val="24"/>
        </w:rPr>
        <w:lastRenderedPageBreak/>
        <w:t>engineering networks), it shall be permitted to reduce the distance up to 0.5 m, taking measures for mechanical protection of cables.</w:t>
      </w:r>
    </w:p>
    <w:p w14:paraId="5492076B" w14:textId="77777777" w:rsidR="001D6B62" w:rsidRPr="00C7693C" w:rsidRDefault="001D6B62" w:rsidP="00536FE9">
      <w:pPr>
        <w:spacing w:after="0" w:line="240" w:lineRule="auto"/>
        <w:jc w:val="both"/>
        <w:rPr>
          <w:rFonts w:ascii="Times New Roman" w:hAnsi="Times New Roman"/>
          <w:noProof/>
          <w:kern w:val="0"/>
          <w:sz w:val="24"/>
        </w:rPr>
      </w:pPr>
    </w:p>
    <w:p w14:paraId="1F18FED4" w14:textId="77777777" w:rsidR="00E57F4E" w:rsidRDefault="00E57F4E" w:rsidP="00536FE9">
      <w:pPr>
        <w:spacing w:after="0" w:line="240" w:lineRule="auto"/>
        <w:jc w:val="both"/>
        <w:rPr>
          <w:rFonts w:ascii="Times New Roman" w:hAnsi="Times New Roman"/>
          <w:noProof/>
          <w:kern w:val="0"/>
          <w:sz w:val="24"/>
        </w:rPr>
      </w:pPr>
      <w:bookmarkStart w:id="73" w:name="p35"/>
      <w:bookmarkStart w:id="74" w:name="p-578509"/>
      <w:bookmarkEnd w:id="73"/>
      <w:bookmarkEnd w:id="74"/>
      <w:r>
        <w:rPr>
          <w:rFonts w:ascii="Times New Roman" w:hAnsi="Times New Roman"/>
          <w:sz w:val="24"/>
        </w:rPr>
        <w:t>35. Sewerage pipelines of electronic communications networks shall be built in depth of at least 0.4 m under sidewalks, footpaths, cycling paths, and in the green area or in depth of 0.6 m in other places.</w:t>
      </w:r>
    </w:p>
    <w:p w14:paraId="31268133" w14:textId="77777777" w:rsidR="001D6B62" w:rsidRPr="00C7693C" w:rsidRDefault="001D6B62" w:rsidP="00536FE9">
      <w:pPr>
        <w:spacing w:after="0" w:line="240" w:lineRule="auto"/>
        <w:jc w:val="both"/>
        <w:rPr>
          <w:rFonts w:ascii="Times New Roman" w:hAnsi="Times New Roman"/>
          <w:noProof/>
          <w:kern w:val="0"/>
          <w:sz w:val="24"/>
        </w:rPr>
      </w:pPr>
    </w:p>
    <w:p w14:paraId="1CF4C41D" w14:textId="77777777" w:rsidR="00E57F4E" w:rsidRDefault="00E57F4E" w:rsidP="00536FE9">
      <w:pPr>
        <w:spacing w:after="0" w:line="240" w:lineRule="auto"/>
        <w:jc w:val="both"/>
        <w:rPr>
          <w:rFonts w:ascii="Times New Roman" w:hAnsi="Times New Roman"/>
          <w:noProof/>
          <w:kern w:val="0"/>
          <w:sz w:val="24"/>
        </w:rPr>
      </w:pPr>
      <w:bookmarkStart w:id="75" w:name="p36"/>
      <w:bookmarkStart w:id="76" w:name="p-578510"/>
      <w:bookmarkEnd w:id="75"/>
      <w:bookmarkEnd w:id="76"/>
      <w:r>
        <w:rPr>
          <w:rFonts w:ascii="Times New Roman" w:hAnsi="Times New Roman"/>
          <w:sz w:val="24"/>
        </w:rPr>
        <w:t>36. A warning (marking) tape above cables of electricity supply networks and electronic communications networks or cable ducts shall be placed in the distance of 0.2 to 0.4 m above the cable or cable duct. A warning tape shall not be used if the cable is laid by applying trenchless method.</w:t>
      </w:r>
    </w:p>
    <w:p w14:paraId="3C99E646" w14:textId="77777777" w:rsidR="001D6B62" w:rsidRPr="00C7693C" w:rsidRDefault="001D6B62" w:rsidP="00536FE9">
      <w:pPr>
        <w:spacing w:after="0" w:line="240" w:lineRule="auto"/>
        <w:jc w:val="both"/>
        <w:rPr>
          <w:rFonts w:ascii="Times New Roman" w:hAnsi="Times New Roman"/>
          <w:noProof/>
          <w:kern w:val="0"/>
          <w:sz w:val="24"/>
        </w:rPr>
      </w:pPr>
    </w:p>
    <w:p w14:paraId="75144FBE" w14:textId="77777777" w:rsidR="00E57F4E" w:rsidRDefault="00E57F4E" w:rsidP="00536FE9">
      <w:pPr>
        <w:spacing w:after="0" w:line="240" w:lineRule="auto"/>
        <w:jc w:val="both"/>
        <w:rPr>
          <w:rFonts w:ascii="Times New Roman" w:hAnsi="Times New Roman"/>
          <w:noProof/>
          <w:kern w:val="0"/>
          <w:sz w:val="24"/>
        </w:rPr>
      </w:pPr>
      <w:bookmarkStart w:id="77" w:name="p37"/>
      <w:bookmarkStart w:id="78" w:name="p-578511"/>
      <w:bookmarkEnd w:id="77"/>
      <w:bookmarkEnd w:id="78"/>
      <w:r>
        <w:rPr>
          <w:rFonts w:ascii="Times New Roman" w:hAnsi="Times New Roman"/>
          <w:sz w:val="24"/>
        </w:rPr>
        <w:t>37. Only closed-type transformer substations (except for transformers of 10 MVA and higher capacity) and distribution points shall be laid in existing and planned built-up territories of residential and public buildings.</w:t>
      </w:r>
    </w:p>
    <w:p w14:paraId="3876DA52" w14:textId="77777777" w:rsidR="001D6B62" w:rsidRPr="00C7693C" w:rsidRDefault="001D6B62" w:rsidP="00536FE9">
      <w:pPr>
        <w:spacing w:after="0" w:line="240" w:lineRule="auto"/>
        <w:jc w:val="both"/>
        <w:rPr>
          <w:rFonts w:ascii="Times New Roman" w:hAnsi="Times New Roman"/>
          <w:noProof/>
          <w:kern w:val="0"/>
          <w:sz w:val="24"/>
        </w:rPr>
      </w:pPr>
    </w:p>
    <w:p w14:paraId="2744299B" w14:textId="77777777" w:rsidR="00E57F4E" w:rsidRDefault="00E57F4E" w:rsidP="00536FE9">
      <w:pPr>
        <w:spacing w:after="0" w:line="240" w:lineRule="auto"/>
        <w:jc w:val="both"/>
        <w:rPr>
          <w:rFonts w:ascii="Times New Roman" w:hAnsi="Times New Roman"/>
          <w:noProof/>
          <w:kern w:val="0"/>
          <w:sz w:val="24"/>
        </w:rPr>
      </w:pPr>
      <w:bookmarkStart w:id="79" w:name="p38"/>
      <w:bookmarkStart w:id="80" w:name="p-578512"/>
      <w:bookmarkEnd w:id="79"/>
      <w:bookmarkEnd w:id="80"/>
      <w:r>
        <w:rPr>
          <w:rFonts w:ascii="Times New Roman" w:hAnsi="Times New Roman"/>
          <w:sz w:val="24"/>
        </w:rPr>
        <w:t>38. Zones for bushings and leads of cables and overhead lines shall be intended at the access points of electricity supply substations and distribution points.</w:t>
      </w:r>
    </w:p>
    <w:p w14:paraId="6A20431F" w14:textId="77777777" w:rsidR="001D6B62" w:rsidRPr="00C7693C" w:rsidRDefault="001D6B62" w:rsidP="00536FE9">
      <w:pPr>
        <w:spacing w:after="0" w:line="240" w:lineRule="auto"/>
        <w:jc w:val="both"/>
        <w:rPr>
          <w:rFonts w:ascii="Times New Roman" w:hAnsi="Times New Roman"/>
          <w:noProof/>
          <w:kern w:val="0"/>
          <w:sz w:val="24"/>
        </w:rPr>
      </w:pPr>
    </w:p>
    <w:p w14:paraId="7CFCE344" w14:textId="77777777" w:rsidR="00E57F4E" w:rsidRDefault="00E57F4E" w:rsidP="00536FE9">
      <w:pPr>
        <w:spacing w:after="0" w:line="240" w:lineRule="auto"/>
        <w:jc w:val="both"/>
        <w:rPr>
          <w:rFonts w:ascii="Times New Roman" w:hAnsi="Times New Roman"/>
          <w:noProof/>
          <w:kern w:val="0"/>
          <w:sz w:val="24"/>
        </w:rPr>
      </w:pPr>
      <w:bookmarkStart w:id="81" w:name="p39"/>
      <w:bookmarkStart w:id="82" w:name="p-578513"/>
      <w:bookmarkEnd w:id="81"/>
      <w:bookmarkEnd w:id="82"/>
      <w:r>
        <w:rPr>
          <w:rFonts w:ascii="Times New Roman" w:hAnsi="Times New Roman"/>
          <w:sz w:val="24"/>
        </w:rPr>
        <w:t>39. The minimum distance from individually standing distribution points with voltage of 6 kV–20 kV and substations with one or several transformers with 1000 kVA or higher capacity to the windows of residential and public buildings shall be 10 m, but from a transformer substation with the transformer capacity up to 630 kVA to the windows of residential and public buildings – 5 m. The minimum distance shall not apply to transformer substations built on the first floor or basement floor of the building. In the territory of medical treatment institutions, the minimum distances to transformer substations and distribution points shall be determined in accordance with the requirements of the laws and regulations governing health protection.</w:t>
      </w:r>
    </w:p>
    <w:p w14:paraId="2EE888E4" w14:textId="77777777" w:rsidR="001D6B62" w:rsidRPr="00C7693C" w:rsidRDefault="001D6B62" w:rsidP="00536FE9">
      <w:pPr>
        <w:spacing w:after="0" w:line="240" w:lineRule="auto"/>
        <w:jc w:val="both"/>
        <w:rPr>
          <w:rFonts w:ascii="Times New Roman" w:hAnsi="Times New Roman"/>
          <w:noProof/>
          <w:kern w:val="0"/>
          <w:sz w:val="24"/>
        </w:rPr>
      </w:pPr>
    </w:p>
    <w:p w14:paraId="0CA79E3E" w14:textId="77777777" w:rsidR="00E57F4E" w:rsidRDefault="00E57F4E" w:rsidP="00536FE9">
      <w:pPr>
        <w:spacing w:after="0" w:line="240" w:lineRule="auto"/>
        <w:jc w:val="both"/>
        <w:rPr>
          <w:rFonts w:ascii="Times New Roman" w:hAnsi="Times New Roman"/>
          <w:noProof/>
          <w:kern w:val="0"/>
          <w:sz w:val="24"/>
        </w:rPr>
      </w:pPr>
      <w:bookmarkStart w:id="83" w:name="p40"/>
      <w:bookmarkStart w:id="84" w:name="p-578514"/>
      <w:bookmarkEnd w:id="83"/>
      <w:bookmarkEnd w:id="84"/>
      <w:r>
        <w:rPr>
          <w:rFonts w:ascii="Times New Roman" w:hAnsi="Times New Roman"/>
          <w:sz w:val="24"/>
        </w:rPr>
        <w:t>40. When carrying out reconstruction of streets and roads for an infrastructure of electronic communications networks, unified cable ducts with pipelines of different operators of electronic communications networks therein shall be created as much as possible.</w:t>
      </w:r>
    </w:p>
    <w:p w14:paraId="6A7DDF74" w14:textId="77777777" w:rsidR="001D6B62" w:rsidRPr="00C7693C" w:rsidRDefault="001D6B62" w:rsidP="00536FE9">
      <w:pPr>
        <w:spacing w:after="0" w:line="240" w:lineRule="auto"/>
        <w:jc w:val="both"/>
        <w:rPr>
          <w:rFonts w:ascii="Times New Roman" w:hAnsi="Times New Roman"/>
          <w:noProof/>
          <w:kern w:val="0"/>
          <w:sz w:val="24"/>
        </w:rPr>
      </w:pPr>
    </w:p>
    <w:p w14:paraId="156E71CA" w14:textId="77777777" w:rsidR="00E57F4E" w:rsidRDefault="00E57F4E" w:rsidP="00536FE9">
      <w:pPr>
        <w:spacing w:after="0" w:line="240" w:lineRule="auto"/>
        <w:jc w:val="both"/>
        <w:rPr>
          <w:rFonts w:ascii="Times New Roman" w:hAnsi="Times New Roman"/>
          <w:noProof/>
          <w:kern w:val="0"/>
          <w:sz w:val="24"/>
        </w:rPr>
      </w:pPr>
      <w:bookmarkStart w:id="85" w:name="p41"/>
      <w:bookmarkStart w:id="86" w:name="p-578515"/>
      <w:bookmarkEnd w:id="85"/>
      <w:bookmarkEnd w:id="86"/>
      <w:r>
        <w:rPr>
          <w:rFonts w:ascii="Times New Roman" w:hAnsi="Times New Roman"/>
          <w:sz w:val="24"/>
        </w:rPr>
        <w:t>41. If a site for extraction of mineral resources has been laid out in the distance of direct visibility from the location of engineering networks, the extraction of mineral resources by applying the blasting method shall be carried out, agreeing thereupon with the owner of engineering networks or, if there is none, legal possessor.</w:t>
      </w:r>
    </w:p>
    <w:p w14:paraId="5EC5A513" w14:textId="77777777" w:rsidR="001D6B62" w:rsidRPr="00C7693C" w:rsidRDefault="001D6B62" w:rsidP="00536FE9">
      <w:pPr>
        <w:spacing w:after="0" w:line="240" w:lineRule="auto"/>
        <w:jc w:val="both"/>
        <w:rPr>
          <w:rFonts w:ascii="Times New Roman" w:hAnsi="Times New Roman"/>
          <w:noProof/>
          <w:kern w:val="0"/>
          <w:sz w:val="24"/>
        </w:rPr>
      </w:pPr>
    </w:p>
    <w:p w14:paraId="49100DE0" w14:textId="72904F25" w:rsidR="00E57F4E" w:rsidRDefault="00E57F4E" w:rsidP="00536FE9">
      <w:pPr>
        <w:spacing w:after="0" w:line="240" w:lineRule="auto"/>
        <w:jc w:val="both"/>
        <w:rPr>
          <w:rFonts w:ascii="Times New Roman" w:hAnsi="Times New Roman"/>
          <w:noProof/>
          <w:kern w:val="0"/>
          <w:sz w:val="24"/>
        </w:rPr>
      </w:pPr>
      <w:bookmarkStart w:id="87" w:name="p42"/>
      <w:bookmarkStart w:id="88" w:name="p-578516"/>
      <w:bookmarkEnd w:id="87"/>
      <w:bookmarkEnd w:id="88"/>
      <w:r>
        <w:rPr>
          <w:rFonts w:ascii="Times New Roman" w:hAnsi="Times New Roman"/>
          <w:sz w:val="24"/>
        </w:rPr>
        <w:t xml:space="preserve">42. Local plans, detailed plans, building designs, and other technical documentation developed and agreed upon in accordance with the procedures laid down in laws and regulations the development of which has been commenced in accordance with the procedures laid down in laws and regulations until the day of coming into force of this </w:t>
      </w:r>
      <w:r w:rsidR="00FE4B1A">
        <w:rPr>
          <w:rFonts w:ascii="Times New Roman" w:hAnsi="Times New Roman"/>
          <w:sz w:val="24"/>
        </w:rPr>
        <w:t>Building Code</w:t>
      </w:r>
      <w:r>
        <w:rPr>
          <w:rFonts w:ascii="Times New Roman" w:hAnsi="Times New Roman"/>
          <w:sz w:val="24"/>
        </w:rPr>
        <w:t xml:space="preserve"> and the technical solutions of which conform to the requirements of the laws and regulations in force at the relevant time period or in relation to which a planning and architectural order, technical provisions, or special provisions for a building design have been received need not be revised in accordance with the requirements of this </w:t>
      </w:r>
      <w:r w:rsidR="00FE4B1A">
        <w:rPr>
          <w:rFonts w:ascii="Times New Roman" w:hAnsi="Times New Roman"/>
          <w:sz w:val="24"/>
        </w:rPr>
        <w:t>Building Code</w:t>
      </w:r>
      <w:r>
        <w:rPr>
          <w:rFonts w:ascii="Times New Roman" w:hAnsi="Times New Roman"/>
          <w:sz w:val="24"/>
        </w:rPr>
        <w:t>.</w:t>
      </w:r>
    </w:p>
    <w:p w14:paraId="385BC73E" w14:textId="77777777" w:rsidR="001D6B62" w:rsidRDefault="001D6B62" w:rsidP="00536FE9">
      <w:pPr>
        <w:spacing w:after="0" w:line="240" w:lineRule="auto"/>
        <w:jc w:val="both"/>
        <w:rPr>
          <w:rFonts w:ascii="Times New Roman" w:hAnsi="Times New Roman"/>
          <w:noProof/>
          <w:kern w:val="0"/>
          <w:sz w:val="24"/>
        </w:rPr>
      </w:pPr>
    </w:p>
    <w:p w14:paraId="333679F6" w14:textId="77777777" w:rsidR="001D6B62" w:rsidRPr="00C7693C" w:rsidRDefault="001D6B62" w:rsidP="00536FE9">
      <w:pPr>
        <w:spacing w:after="0" w:line="240" w:lineRule="auto"/>
        <w:jc w:val="both"/>
        <w:rPr>
          <w:rFonts w:ascii="Times New Roman" w:hAnsi="Times New Roman"/>
          <w:noProof/>
          <w:kern w:val="0"/>
          <w:sz w:val="24"/>
        </w:rPr>
      </w:pPr>
    </w:p>
    <w:p w14:paraId="07F12CC2" w14:textId="4A710A4C" w:rsidR="00E57F4E" w:rsidRPr="00C7693C" w:rsidRDefault="00E57F4E" w:rsidP="007F3A95">
      <w:pPr>
        <w:tabs>
          <w:tab w:val="left" w:pos="6663"/>
        </w:tabs>
        <w:spacing w:after="0" w:line="240" w:lineRule="auto"/>
        <w:jc w:val="both"/>
        <w:rPr>
          <w:rFonts w:ascii="Times New Roman" w:hAnsi="Times New Roman"/>
          <w:noProof/>
          <w:kern w:val="0"/>
          <w:sz w:val="24"/>
        </w:rPr>
      </w:pPr>
      <w:r>
        <w:rPr>
          <w:rFonts w:ascii="Times New Roman" w:hAnsi="Times New Roman"/>
          <w:sz w:val="24"/>
        </w:rPr>
        <w:t>Minister for Economics</w:t>
      </w:r>
      <w:r w:rsidR="007F3A95">
        <w:rPr>
          <w:rFonts w:ascii="Times New Roman" w:hAnsi="Times New Roman"/>
          <w:sz w:val="24"/>
        </w:rPr>
        <w:tab/>
      </w:r>
      <w:r>
        <w:rPr>
          <w:rFonts w:ascii="Times New Roman" w:hAnsi="Times New Roman"/>
          <w:sz w:val="24"/>
        </w:rPr>
        <w:t>Vjačeslavs Dombrovskis</w:t>
      </w:r>
    </w:p>
    <w:p w14:paraId="4A4ED4E9" w14:textId="77777777" w:rsidR="00E57F4E" w:rsidRPr="00536FE9" w:rsidRDefault="00E57F4E" w:rsidP="00536FE9">
      <w:pPr>
        <w:spacing w:after="0" w:line="240" w:lineRule="auto"/>
        <w:jc w:val="both"/>
        <w:rPr>
          <w:rFonts w:ascii="Times New Roman" w:hAnsi="Times New Roman"/>
          <w:noProof/>
          <w:kern w:val="0"/>
          <w:sz w:val="24"/>
        </w:rPr>
      </w:pPr>
    </w:p>
    <w:sectPr w:rsidR="00E57F4E" w:rsidRPr="00536FE9" w:rsidSect="001D6B6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9CD8" w14:textId="77777777" w:rsidR="00A10D76" w:rsidRPr="00E57F4E" w:rsidRDefault="00A10D76" w:rsidP="00E57F4E">
      <w:pPr>
        <w:spacing w:after="0" w:line="240" w:lineRule="auto"/>
        <w:rPr>
          <w:noProof/>
          <w:kern w:val="0"/>
        </w:rPr>
      </w:pPr>
      <w:r w:rsidRPr="00E57F4E">
        <w:rPr>
          <w:noProof/>
          <w:kern w:val="0"/>
        </w:rPr>
        <w:separator/>
      </w:r>
    </w:p>
  </w:endnote>
  <w:endnote w:type="continuationSeparator" w:id="0">
    <w:p w14:paraId="7024CE37" w14:textId="77777777" w:rsidR="00A10D76" w:rsidRPr="00E57F4E" w:rsidRDefault="00A10D76" w:rsidP="00E57F4E">
      <w:pPr>
        <w:spacing w:after="0" w:line="240" w:lineRule="auto"/>
        <w:rPr>
          <w:noProof/>
          <w:kern w:val="0"/>
        </w:rPr>
      </w:pPr>
      <w:r w:rsidRPr="00E57F4E">
        <w:rPr>
          <w:noProof/>
          <w:kern w:val="0"/>
        </w:rPr>
        <w:continuationSeparator/>
      </w:r>
    </w:p>
  </w:endnote>
  <w:endnote w:type="continuationNotice" w:id="1">
    <w:p w14:paraId="02E72D3E" w14:textId="77777777" w:rsidR="00A10D76" w:rsidRDefault="00A10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F4D8" w14:textId="77777777" w:rsidR="00066DB7" w:rsidRPr="006A44ED" w:rsidRDefault="00066DB7" w:rsidP="00066DB7">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3F9EADC3" w14:textId="139CF66C" w:rsidR="00066DB7" w:rsidRPr="00066DB7" w:rsidRDefault="00066DB7" w:rsidP="00066DB7">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6A44ED">
      <w:rPr>
        <w:rFonts w:ascii="Times New Roman" w:eastAsia="Times New Roman" w:hAnsi="Times New Roman" w:cs="Times New Roman"/>
        <w:noProof/>
        <w:kern w:val="0"/>
        <w:sz w:val="20"/>
        <w:lang w:val="en-US"/>
        <w14:ligatures w14:val="none"/>
      </w:rPr>
      <w:t xml:space="preserve">Translation </w:t>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symbol 169 \f "UnivrstyRoman TL" \s 8</w:instrText>
    </w:r>
    <w:r w:rsidRPr="006A44ED">
      <w:rPr>
        <w:rFonts w:ascii="Times New Roman" w:eastAsia="Times New Roman" w:hAnsi="Times New Roman" w:cs="Times New Roman"/>
        <w:noProof/>
        <w:kern w:val="0"/>
        <w:sz w:val="20"/>
        <w:lang w:val="en-US"/>
        <w14:ligatures w14:val="none"/>
      </w:rPr>
      <w:fldChar w:fldCharType="separate"/>
    </w:r>
    <w:r w:rsidRPr="006A44ED">
      <w:rPr>
        <w:rFonts w:ascii="Times New Roman" w:eastAsia="Times New Roman" w:hAnsi="Times New Roman" w:cs="Times New Roman"/>
        <w:noProof/>
        <w:kern w:val="0"/>
        <w:sz w:val="20"/>
        <w:lang w:val="en-US"/>
        <w14:ligatures w14:val="none"/>
      </w:rPr>
      <w:t>©</w:t>
    </w:r>
    <w:r w:rsidRPr="006A44ED">
      <w:rPr>
        <w:rFonts w:ascii="Times New Roman" w:eastAsia="Times New Roman" w:hAnsi="Times New Roman" w:cs="Times New Roman"/>
        <w:noProof/>
        <w:kern w:val="0"/>
        <w:sz w:val="20"/>
        <w:lang w:val="en-US"/>
        <w14:ligatures w14:val="none"/>
      </w:rPr>
      <w:fldChar w:fldCharType="end"/>
    </w:r>
    <w:r w:rsidRPr="006A44ED">
      <w:rPr>
        <w:rFonts w:ascii="Times New Roman" w:eastAsia="Times New Roman" w:hAnsi="Times New Roman" w:cs="Times New Roman"/>
        <w:noProof/>
        <w:kern w:val="0"/>
        <w:sz w:val="20"/>
        <w:lang w:val="en-US"/>
        <w14:ligatures w14:val="none"/>
      </w:rPr>
      <w:t xml:space="preserve"> 2025 Valsts valodas centrs (State Language Centre)</w:t>
    </w:r>
    <w:r w:rsidRPr="006A44ED">
      <w:rPr>
        <w:rFonts w:ascii="Times New Roman" w:eastAsia="Times New Roman" w:hAnsi="Times New Roman" w:cs="Times New Roman"/>
        <w:noProof/>
        <w:kern w:val="0"/>
        <w:sz w:val="20"/>
        <w:lang w:val="en-US"/>
        <w14:ligatures w14:val="none"/>
      </w:rPr>
      <w:tab/>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 xml:space="preserve"> PAGE </w:instrText>
    </w:r>
    <w:r w:rsidRPr="006A44ED">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3</w:t>
    </w:r>
    <w:r w:rsidRPr="006A44ED">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5023" w14:textId="3990C319" w:rsidR="00794551" w:rsidRPr="00794551" w:rsidRDefault="00794551">
    <w:pPr>
      <w:pStyle w:val="Footer"/>
      <w:rPr>
        <w:rFonts w:ascii="Times New Roman" w:hAnsi="Times New Roman"/>
        <w:noProof/>
        <w:sz w:val="20"/>
        <w:lang w:val="en-US"/>
      </w:rPr>
    </w:pPr>
    <w:r w:rsidRPr="006A62FB">
      <w:rPr>
        <w:rFonts w:ascii="Times New Roman" w:hAnsi="Times New Roman"/>
        <w:noProof/>
        <w:sz w:val="20"/>
        <w:lang w:val="en-US"/>
      </w:rPr>
      <w:t xml:space="preserve">Translation </w:t>
    </w:r>
    <w:r w:rsidRPr="006A62FB">
      <w:rPr>
        <w:rFonts w:ascii="Times New Roman" w:hAnsi="Times New Roman"/>
        <w:noProof/>
        <w:sz w:val="20"/>
        <w:lang w:val="en-US"/>
      </w:rPr>
      <w:fldChar w:fldCharType="begin"/>
    </w:r>
    <w:r w:rsidRPr="006A62FB">
      <w:rPr>
        <w:rFonts w:ascii="Times New Roman" w:hAnsi="Times New Roman"/>
        <w:noProof/>
        <w:sz w:val="20"/>
        <w:lang w:val="en-US"/>
      </w:rPr>
      <w:instrText>symbol 169 \f "UnivrstyRoman TL" \s 8</w:instrText>
    </w:r>
    <w:r w:rsidRPr="006A62FB">
      <w:rPr>
        <w:rFonts w:ascii="Times New Roman" w:hAnsi="Times New Roman"/>
        <w:noProof/>
        <w:sz w:val="20"/>
        <w:lang w:val="en-US"/>
      </w:rPr>
      <w:fldChar w:fldCharType="separate"/>
    </w:r>
    <w:r w:rsidRPr="006A62FB">
      <w:rPr>
        <w:rFonts w:ascii="Times New Roman" w:hAnsi="Times New Roman"/>
        <w:noProof/>
        <w:sz w:val="20"/>
        <w:lang w:val="en-US"/>
      </w:rPr>
      <w:t>©</w:t>
    </w:r>
    <w:r w:rsidRPr="006A62FB">
      <w:rPr>
        <w:rFonts w:ascii="Times New Roman" w:hAnsi="Times New Roman"/>
        <w:noProof/>
        <w:sz w:val="20"/>
        <w:lang w:val="en-US"/>
      </w:rPr>
      <w:fldChar w:fldCharType="end"/>
    </w:r>
    <w:r w:rsidRPr="006A62FB">
      <w:rPr>
        <w:rFonts w:ascii="Times New Roman" w:hAnsi="Times New Roman"/>
        <w:noProof/>
        <w:sz w:val="20"/>
        <w:lang w:val="en-US"/>
      </w:rPr>
      <w:t xml:space="preserve"> 202</w:t>
    </w:r>
    <w:r>
      <w:rPr>
        <w:rFonts w:ascii="Times New Roman" w:hAnsi="Times New Roman"/>
        <w:noProof/>
        <w:sz w:val="20"/>
        <w:lang w:val="en-US"/>
      </w:rPr>
      <w:t>5</w:t>
    </w:r>
    <w:r w:rsidRPr="006A62FB">
      <w:rPr>
        <w:rFonts w:ascii="Times New Roman" w:hAnsi="Times New Roman"/>
        <w:noProof/>
        <w:sz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FBD6" w14:textId="77777777" w:rsidR="00AD2643" w:rsidRPr="006A44ED" w:rsidRDefault="00AD2643" w:rsidP="00AD2643">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42F33AC0" w14:textId="11D20B3E" w:rsidR="00AD2643" w:rsidRPr="00AD2643" w:rsidRDefault="00AD2643" w:rsidP="00AD2643">
    <w:pPr>
      <w:tabs>
        <w:tab w:val="center" w:pos="4513"/>
        <w:tab w:val="right" w:pos="14459"/>
      </w:tabs>
      <w:spacing w:after="0" w:line="240" w:lineRule="auto"/>
      <w:rPr>
        <w:rFonts w:ascii="Times New Roman" w:eastAsia="Times New Roman" w:hAnsi="Times New Roman" w:cs="Times New Roman"/>
        <w:noProof/>
        <w:kern w:val="0"/>
        <w:sz w:val="20"/>
        <w:lang w:val="en-US"/>
        <w14:ligatures w14:val="none"/>
      </w:rPr>
    </w:pPr>
    <w:r w:rsidRPr="006A44ED">
      <w:rPr>
        <w:rFonts w:ascii="Times New Roman" w:eastAsia="Times New Roman" w:hAnsi="Times New Roman" w:cs="Times New Roman"/>
        <w:noProof/>
        <w:kern w:val="0"/>
        <w:sz w:val="20"/>
        <w:lang w:val="en-US"/>
        <w14:ligatures w14:val="none"/>
      </w:rPr>
      <w:t xml:space="preserve">Translation </w:t>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symbol 169 \f "UnivrstyRoman TL" \s 8</w:instrText>
    </w:r>
    <w:r w:rsidRPr="006A44ED">
      <w:rPr>
        <w:rFonts w:ascii="Times New Roman" w:eastAsia="Times New Roman" w:hAnsi="Times New Roman" w:cs="Times New Roman"/>
        <w:noProof/>
        <w:kern w:val="0"/>
        <w:sz w:val="20"/>
        <w:lang w:val="en-US"/>
        <w14:ligatures w14:val="none"/>
      </w:rPr>
      <w:fldChar w:fldCharType="separate"/>
    </w:r>
    <w:r w:rsidRPr="006A44ED">
      <w:rPr>
        <w:rFonts w:ascii="Times New Roman" w:eastAsia="Times New Roman" w:hAnsi="Times New Roman" w:cs="Times New Roman"/>
        <w:noProof/>
        <w:kern w:val="0"/>
        <w:sz w:val="20"/>
        <w:lang w:val="en-US"/>
        <w14:ligatures w14:val="none"/>
      </w:rPr>
      <w:t>©</w:t>
    </w:r>
    <w:r w:rsidRPr="006A44ED">
      <w:rPr>
        <w:rFonts w:ascii="Times New Roman" w:eastAsia="Times New Roman" w:hAnsi="Times New Roman" w:cs="Times New Roman"/>
        <w:noProof/>
        <w:kern w:val="0"/>
        <w:sz w:val="20"/>
        <w:lang w:val="en-US"/>
        <w14:ligatures w14:val="none"/>
      </w:rPr>
      <w:fldChar w:fldCharType="end"/>
    </w:r>
    <w:r w:rsidRPr="006A44ED">
      <w:rPr>
        <w:rFonts w:ascii="Times New Roman" w:eastAsia="Times New Roman" w:hAnsi="Times New Roman" w:cs="Times New Roman"/>
        <w:noProof/>
        <w:kern w:val="0"/>
        <w:sz w:val="20"/>
        <w:lang w:val="en-US"/>
        <w14:ligatures w14:val="none"/>
      </w:rPr>
      <w:t xml:space="preserve"> 2025 Valsts valodas centrs (State Language Centre)</w:t>
    </w:r>
    <w:r w:rsidRPr="006A44ED">
      <w:rPr>
        <w:rFonts w:ascii="Times New Roman" w:eastAsia="Times New Roman" w:hAnsi="Times New Roman" w:cs="Times New Roman"/>
        <w:noProof/>
        <w:kern w:val="0"/>
        <w:sz w:val="20"/>
        <w:lang w:val="en-US"/>
        <w14:ligatures w14:val="none"/>
      </w:rPr>
      <w:tab/>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 xml:space="preserve"> PAGE </w:instrText>
    </w:r>
    <w:r w:rsidRPr="006A44ED">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4</w:t>
    </w:r>
    <w:r w:rsidRPr="006A44ED">
      <w:rPr>
        <w:rFonts w:ascii="Times New Roman" w:eastAsia="Times New Roman" w:hAnsi="Times New Roman" w:cs="Times New Roman"/>
        <w:noProof/>
        <w:kern w:val="0"/>
        <w:sz w:val="20"/>
        <w:lang w:val="en-US"/>
        <w14:ligatures w14:val="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DEDE" w14:textId="77777777" w:rsidR="00AD2643" w:rsidRPr="006A44ED" w:rsidRDefault="00AD2643" w:rsidP="00AD2643">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676671B5" w14:textId="03C92876" w:rsidR="00AD2643" w:rsidRPr="00AD2643" w:rsidRDefault="00AD2643" w:rsidP="00AD2643">
    <w:pPr>
      <w:tabs>
        <w:tab w:val="center" w:pos="4513"/>
        <w:tab w:val="right" w:pos="14459"/>
      </w:tabs>
      <w:spacing w:after="0" w:line="240" w:lineRule="auto"/>
      <w:rPr>
        <w:rFonts w:ascii="Times New Roman" w:eastAsia="Times New Roman" w:hAnsi="Times New Roman" w:cs="Times New Roman"/>
        <w:noProof/>
        <w:kern w:val="0"/>
        <w:sz w:val="20"/>
        <w:lang w:val="en-US"/>
        <w14:ligatures w14:val="none"/>
      </w:rPr>
    </w:pPr>
    <w:r w:rsidRPr="006A44ED">
      <w:rPr>
        <w:rFonts w:ascii="Times New Roman" w:eastAsia="Times New Roman" w:hAnsi="Times New Roman" w:cs="Times New Roman"/>
        <w:noProof/>
        <w:kern w:val="0"/>
        <w:sz w:val="20"/>
        <w:lang w:val="en-US"/>
        <w14:ligatures w14:val="none"/>
      </w:rPr>
      <w:t xml:space="preserve">Translation </w:t>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symbol 169 \f "UnivrstyRoman TL" \s 8</w:instrText>
    </w:r>
    <w:r w:rsidRPr="006A44ED">
      <w:rPr>
        <w:rFonts w:ascii="Times New Roman" w:eastAsia="Times New Roman" w:hAnsi="Times New Roman" w:cs="Times New Roman"/>
        <w:noProof/>
        <w:kern w:val="0"/>
        <w:sz w:val="20"/>
        <w:lang w:val="en-US"/>
        <w14:ligatures w14:val="none"/>
      </w:rPr>
      <w:fldChar w:fldCharType="separate"/>
    </w:r>
    <w:r w:rsidRPr="006A44ED">
      <w:rPr>
        <w:rFonts w:ascii="Times New Roman" w:eastAsia="Times New Roman" w:hAnsi="Times New Roman" w:cs="Times New Roman"/>
        <w:noProof/>
        <w:kern w:val="0"/>
        <w:sz w:val="20"/>
        <w:lang w:val="en-US"/>
        <w14:ligatures w14:val="none"/>
      </w:rPr>
      <w:t>©</w:t>
    </w:r>
    <w:r w:rsidRPr="006A44ED">
      <w:rPr>
        <w:rFonts w:ascii="Times New Roman" w:eastAsia="Times New Roman" w:hAnsi="Times New Roman" w:cs="Times New Roman"/>
        <w:noProof/>
        <w:kern w:val="0"/>
        <w:sz w:val="20"/>
        <w:lang w:val="en-US"/>
        <w14:ligatures w14:val="none"/>
      </w:rPr>
      <w:fldChar w:fldCharType="end"/>
    </w:r>
    <w:r w:rsidRPr="006A44ED">
      <w:rPr>
        <w:rFonts w:ascii="Times New Roman" w:eastAsia="Times New Roman" w:hAnsi="Times New Roman" w:cs="Times New Roman"/>
        <w:noProof/>
        <w:kern w:val="0"/>
        <w:sz w:val="20"/>
        <w:lang w:val="en-US"/>
        <w14:ligatures w14:val="none"/>
      </w:rPr>
      <w:t xml:space="preserve"> 2025 Valsts valodas centrs (State Language Centre)</w:t>
    </w:r>
    <w:r w:rsidRPr="006A44ED">
      <w:rPr>
        <w:rFonts w:ascii="Times New Roman" w:eastAsia="Times New Roman" w:hAnsi="Times New Roman" w:cs="Times New Roman"/>
        <w:noProof/>
        <w:kern w:val="0"/>
        <w:sz w:val="20"/>
        <w:lang w:val="en-US"/>
        <w14:ligatures w14:val="none"/>
      </w:rPr>
      <w:tab/>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 xml:space="preserve"> PAGE </w:instrText>
    </w:r>
    <w:r w:rsidRPr="006A44ED">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5</w:t>
    </w:r>
    <w:r w:rsidRPr="006A44ED">
      <w:rPr>
        <w:rFonts w:ascii="Times New Roman" w:eastAsia="Times New Roman" w:hAnsi="Times New Roman" w:cs="Times New Roman"/>
        <w:noProof/>
        <w:kern w:val="0"/>
        <w:sz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DC1F" w14:textId="77777777" w:rsidR="00A10D76" w:rsidRPr="00E57F4E" w:rsidRDefault="00A10D76" w:rsidP="00E57F4E">
      <w:pPr>
        <w:spacing w:after="0" w:line="240" w:lineRule="auto"/>
        <w:rPr>
          <w:noProof/>
          <w:kern w:val="0"/>
        </w:rPr>
      </w:pPr>
      <w:r w:rsidRPr="00E57F4E">
        <w:rPr>
          <w:noProof/>
          <w:kern w:val="0"/>
        </w:rPr>
        <w:separator/>
      </w:r>
    </w:p>
  </w:footnote>
  <w:footnote w:type="continuationSeparator" w:id="0">
    <w:p w14:paraId="72641482" w14:textId="77777777" w:rsidR="00A10D76" w:rsidRPr="00E57F4E" w:rsidRDefault="00A10D76" w:rsidP="00E57F4E">
      <w:pPr>
        <w:spacing w:after="0" w:line="240" w:lineRule="auto"/>
        <w:rPr>
          <w:noProof/>
          <w:kern w:val="0"/>
        </w:rPr>
      </w:pPr>
      <w:r w:rsidRPr="00E57F4E">
        <w:rPr>
          <w:noProof/>
          <w:kern w:val="0"/>
        </w:rPr>
        <w:continuationSeparator/>
      </w:r>
    </w:p>
  </w:footnote>
  <w:footnote w:type="continuationNotice" w:id="1">
    <w:p w14:paraId="631A039B" w14:textId="77777777" w:rsidR="00A10D76" w:rsidRDefault="00A10D7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8F"/>
    <w:rsid w:val="00006B90"/>
    <w:rsid w:val="0001082E"/>
    <w:rsid w:val="000125EF"/>
    <w:rsid w:val="00020CCC"/>
    <w:rsid w:val="00041F25"/>
    <w:rsid w:val="00055C91"/>
    <w:rsid w:val="00066DB7"/>
    <w:rsid w:val="00073334"/>
    <w:rsid w:val="0007470F"/>
    <w:rsid w:val="00077390"/>
    <w:rsid w:val="00077950"/>
    <w:rsid w:val="0009225F"/>
    <w:rsid w:val="00097F06"/>
    <w:rsid w:val="000B0D60"/>
    <w:rsid w:val="000C2372"/>
    <w:rsid w:val="000C677F"/>
    <w:rsid w:val="000C7451"/>
    <w:rsid w:val="000D0BAD"/>
    <w:rsid w:val="000D44EE"/>
    <w:rsid w:val="000E473A"/>
    <w:rsid w:val="000F0647"/>
    <w:rsid w:val="000F293F"/>
    <w:rsid w:val="000F3DB9"/>
    <w:rsid w:val="00111C09"/>
    <w:rsid w:val="00125A18"/>
    <w:rsid w:val="00125AA1"/>
    <w:rsid w:val="001317DB"/>
    <w:rsid w:val="00143FB2"/>
    <w:rsid w:val="00147DD5"/>
    <w:rsid w:val="00151D32"/>
    <w:rsid w:val="00162DDA"/>
    <w:rsid w:val="00163136"/>
    <w:rsid w:val="00164209"/>
    <w:rsid w:val="001642C6"/>
    <w:rsid w:val="00165D61"/>
    <w:rsid w:val="00173293"/>
    <w:rsid w:val="00183585"/>
    <w:rsid w:val="001849BE"/>
    <w:rsid w:val="001A0F4E"/>
    <w:rsid w:val="001A127E"/>
    <w:rsid w:val="001A53DD"/>
    <w:rsid w:val="001B1AE3"/>
    <w:rsid w:val="001B6CB6"/>
    <w:rsid w:val="001D6B62"/>
    <w:rsid w:val="001E3E96"/>
    <w:rsid w:val="001E43EE"/>
    <w:rsid w:val="001E4503"/>
    <w:rsid w:val="001F2140"/>
    <w:rsid w:val="001F28FE"/>
    <w:rsid w:val="001F6A54"/>
    <w:rsid w:val="00202B6B"/>
    <w:rsid w:val="0020586B"/>
    <w:rsid w:val="00217520"/>
    <w:rsid w:val="002213E2"/>
    <w:rsid w:val="002250FE"/>
    <w:rsid w:val="00227506"/>
    <w:rsid w:val="00232E20"/>
    <w:rsid w:val="002426E8"/>
    <w:rsid w:val="002559E2"/>
    <w:rsid w:val="00262CD6"/>
    <w:rsid w:val="002748BB"/>
    <w:rsid w:val="00284BDF"/>
    <w:rsid w:val="002909B7"/>
    <w:rsid w:val="002B59B0"/>
    <w:rsid w:val="002B73B9"/>
    <w:rsid w:val="002C32FB"/>
    <w:rsid w:val="002C3A85"/>
    <w:rsid w:val="002C66BA"/>
    <w:rsid w:val="002D0E9D"/>
    <w:rsid w:val="002D224E"/>
    <w:rsid w:val="002E1F5B"/>
    <w:rsid w:val="002E4CF8"/>
    <w:rsid w:val="002F2703"/>
    <w:rsid w:val="002F6D14"/>
    <w:rsid w:val="0030122E"/>
    <w:rsid w:val="00331645"/>
    <w:rsid w:val="00337237"/>
    <w:rsid w:val="00341644"/>
    <w:rsid w:val="00342B2B"/>
    <w:rsid w:val="00352FC2"/>
    <w:rsid w:val="00356A61"/>
    <w:rsid w:val="00361737"/>
    <w:rsid w:val="003627B4"/>
    <w:rsid w:val="00365F8F"/>
    <w:rsid w:val="003662D0"/>
    <w:rsid w:val="0037097C"/>
    <w:rsid w:val="00377668"/>
    <w:rsid w:val="003845D4"/>
    <w:rsid w:val="00384C59"/>
    <w:rsid w:val="00385DAE"/>
    <w:rsid w:val="00386756"/>
    <w:rsid w:val="00395E82"/>
    <w:rsid w:val="003A4062"/>
    <w:rsid w:val="003C5190"/>
    <w:rsid w:val="003C531E"/>
    <w:rsid w:val="003C55FA"/>
    <w:rsid w:val="003D16CC"/>
    <w:rsid w:val="003D2FA8"/>
    <w:rsid w:val="003E1E1A"/>
    <w:rsid w:val="003F0DB4"/>
    <w:rsid w:val="003F2EE9"/>
    <w:rsid w:val="00400CE2"/>
    <w:rsid w:val="00403968"/>
    <w:rsid w:val="00407273"/>
    <w:rsid w:val="00410B75"/>
    <w:rsid w:val="0041771F"/>
    <w:rsid w:val="00437196"/>
    <w:rsid w:val="00437992"/>
    <w:rsid w:val="00452051"/>
    <w:rsid w:val="00456785"/>
    <w:rsid w:val="004575AE"/>
    <w:rsid w:val="0045788A"/>
    <w:rsid w:val="00464AC0"/>
    <w:rsid w:val="00475E55"/>
    <w:rsid w:val="004900FD"/>
    <w:rsid w:val="00494BBF"/>
    <w:rsid w:val="00497171"/>
    <w:rsid w:val="004A17BE"/>
    <w:rsid w:val="004A68D2"/>
    <w:rsid w:val="004B3B4A"/>
    <w:rsid w:val="004B6B06"/>
    <w:rsid w:val="004D178B"/>
    <w:rsid w:val="004D79B5"/>
    <w:rsid w:val="004F040F"/>
    <w:rsid w:val="004F1073"/>
    <w:rsid w:val="004F28DC"/>
    <w:rsid w:val="004F501A"/>
    <w:rsid w:val="0050146F"/>
    <w:rsid w:val="005036A8"/>
    <w:rsid w:val="00503779"/>
    <w:rsid w:val="005049BC"/>
    <w:rsid w:val="00514B0B"/>
    <w:rsid w:val="00516261"/>
    <w:rsid w:val="00520898"/>
    <w:rsid w:val="005209BD"/>
    <w:rsid w:val="00535C6E"/>
    <w:rsid w:val="00535FA9"/>
    <w:rsid w:val="00536FE9"/>
    <w:rsid w:val="00543FEE"/>
    <w:rsid w:val="005545C0"/>
    <w:rsid w:val="0056391B"/>
    <w:rsid w:val="005701D4"/>
    <w:rsid w:val="00573396"/>
    <w:rsid w:val="00573723"/>
    <w:rsid w:val="005922CE"/>
    <w:rsid w:val="0059784C"/>
    <w:rsid w:val="005B11A5"/>
    <w:rsid w:val="005B3B13"/>
    <w:rsid w:val="005B55F3"/>
    <w:rsid w:val="005C1CDA"/>
    <w:rsid w:val="005C542B"/>
    <w:rsid w:val="005D3446"/>
    <w:rsid w:val="005D5949"/>
    <w:rsid w:val="005E574B"/>
    <w:rsid w:val="005F2D17"/>
    <w:rsid w:val="006008E1"/>
    <w:rsid w:val="0060358D"/>
    <w:rsid w:val="0060735E"/>
    <w:rsid w:val="00625AD9"/>
    <w:rsid w:val="00627188"/>
    <w:rsid w:val="00630085"/>
    <w:rsid w:val="006301C3"/>
    <w:rsid w:val="00653F58"/>
    <w:rsid w:val="00661095"/>
    <w:rsid w:val="0066748F"/>
    <w:rsid w:val="00671EB6"/>
    <w:rsid w:val="0067259B"/>
    <w:rsid w:val="00674439"/>
    <w:rsid w:val="006837D0"/>
    <w:rsid w:val="006A4DDB"/>
    <w:rsid w:val="006B03CB"/>
    <w:rsid w:val="006B4E4D"/>
    <w:rsid w:val="006B7B79"/>
    <w:rsid w:val="006D54E3"/>
    <w:rsid w:val="006E5ABD"/>
    <w:rsid w:val="00706267"/>
    <w:rsid w:val="00716DB0"/>
    <w:rsid w:val="0072663F"/>
    <w:rsid w:val="0073006B"/>
    <w:rsid w:val="00737AFB"/>
    <w:rsid w:val="0074252C"/>
    <w:rsid w:val="007446C1"/>
    <w:rsid w:val="00750C9A"/>
    <w:rsid w:val="007573EF"/>
    <w:rsid w:val="00762594"/>
    <w:rsid w:val="007665E7"/>
    <w:rsid w:val="0077593B"/>
    <w:rsid w:val="00785986"/>
    <w:rsid w:val="00794551"/>
    <w:rsid w:val="007B0EDE"/>
    <w:rsid w:val="007D6965"/>
    <w:rsid w:val="007D79F3"/>
    <w:rsid w:val="007E0269"/>
    <w:rsid w:val="007E0534"/>
    <w:rsid w:val="007E4FC7"/>
    <w:rsid w:val="007F1A4A"/>
    <w:rsid w:val="007F269E"/>
    <w:rsid w:val="007F3A95"/>
    <w:rsid w:val="008065B6"/>
    <w:rsid w:val="00806BF0"/>
    <w:rsid w:val="008173B4"/>
    <w:rsid w:val="00817E17"/>
    <w:rsid w:val="00817EF5"/>
    <w:rsid w:val="0082472C"/>
    <w:rsid w:val="00824D3C"/>
    <w:rsid w:val="00825E4B"/>
    <w:rsid w:val="008467FD"/>
    <w:rsid w:val="00846CDB"/>
    <w:rsid w:val="0085316B"/>
    <w:rsid w:val="00862685"/>
    <w:rsid w:val="008643C9"/>
    <w:rsid w:val="00866DD5"/>
    <w:rsid w:val="00885CE9"/>
    <w:rsid w:val="00887687"/>
    <w:rsid w:val="00890904"/>
    <w:rsid w:val="008A7EB2"/>
    <w:rsid w:val="008B12F3"/>
    <w:rsid w:val="008B3692"/>
    <w:rsid w:val="008B4D6B"/>
    <w:rsid w:val="008C325F"/>
    <w:rsid w:val="008C7484"/>
    <w:rsid w:val="008D5340"/>
    <w:rsid w:val="008D790C"/>
    <w:rsid w:val="009013AE"/>
    <w:rsid w:val="009024F2"/>
    <w:rsid w:val="00905378"/>
    <w:rsid w:val="0091725B"/>
    <w:rsid w:val="0092711A"/>
    <w:rsid w:val="0092712B"/>
    <w:rsid w:val="00935AEE"/>
    <w:rsid w:val="0093728F"/>
    <w:rsid w:val="00937C26"/>
    <w:rsid w:val="00946183"/>
    <w:rsid w:val="00963C09"/>
    <w:rsid w:val="00964F0E"/>
    <w:rsid w:val="00970122"/>
    <w:rsid w:val="0097666E"/>
    <w:rsid w:val="0098338C"/>
    <w:rsid w:val="009855B0"/>
    <w:rsid w:val="00986245"/>
    <w:rsid w:val="0099140A"/>
    <w:rsid w:val="00991925"/>
    <w:rsid w:val="00993340"/>
    <w:rsid w:val="00997648"/>
    <w:rsid w:val="009A005B"/>
    <w:rsid w:val="009E7E07"/>
    <w:rsid w:val="009F1106"/>
    <w:rsid w:val="009F43E4"/>
    <w:rsid w:val="009F5327"/>
    <w:rsid w:val="00A10D76"/>
    <w:rsid w:val="00A1245D"/>
    <w:rsid w:val="00A27945"/>
    <w:rsid w:val="00A351B8"/>
    <w:rsid w:val="00A36CD9"/>
    <w:rsid w:val="00A41611"/>
    <w:rsid w:val="00A43550"/>
    <w:rsid w:val="00A43C59"/>
    <w:rsid w:val="00A45187"/>
    <w:rsid w:val="00A541D2"/>
    <w:rsid w:val="00A55D7E"/>
    <w:rsid w:val="00A5699F"/>
    <w:rsid w:val="00A6164C"/>
    <w:rsid w:val="00A736AA"/>
    <w:rsid w:val="00A83D23"/>
    <w:rsid w:val="00A84E9B"/>
    <w:rsid w:val="00A8752E"/>
    <w:rsid w:val="00AB62D8"/>
    <w:rsid w:val="00AC3DCD"/>
    <w:rsid w:val="00AC7F3F"/>
    <w:rsid w:val="00AD2643"/>
    <w:rsid w:val="00AE4FC8"/>
    <w:rsid w:val="00B01D29"/>
    <w:rsid w:val="00B02FBD"/>
    <w:rsid w:val="00B077E7"/>
    <w:rsid w:val="00B1440B"/>
    <w:rsid w:val="00B15452"/>
    <w:rsid w:val="00B23AF0"/>
    <w:rsid w:val="00B3113D"/>
    <w:rsid w:val="00B32079"/>
    <w:rsid w:val="00B42557"/>
    <w:rsid w:val="00B54E63"/>
    <w:rsid w:val="00B62ADE"/>
    <w:rsid w:val="00B67011"/>
    <w:rsid w:val="00B711C6"/>
    <w:rsid w:val="00B74468"/>
    <w:rsid w:val="00B77019"/>
    <w:rsid w:val="00B80982"/>
    <w:rsid w:val="00B82AF2"/>
    <w:rsid w:val="00B8485C"/>
    <w:rsid w:val="00B86B6F"/>
    <w:rsid w:val="00B87EE3"/>
    <w:rsid w:val="00B906FF"/>
    <w:rsid w:val="00B93BF5"/>
    <w:rsid w:val="00BA618F"/>
    <w:rsid w:val="00BB0D85"/>
    <w:rsid w:val="00BD022B"/>
    <w:rsid w:val="00BE2FA2"/>
    <w:rsid w:val="00BE45B7"/>
    <w:rsid w:val="00BE740C"/>
    <w:rsid w:val="00BF475A"/>
    <w:rsid w:val="00C0302F"/>
    <w:rsid w:val="00C03378"/>
    <w:rsid w:val="00C06C07"/>
    <w:rsid w:val="00C1426C"/>
    <w:rsid w:val="00C16DA4"/>
    <w:rsid w:val="00C17F3C"/>
    <w:rsid w:val="00C2469D"/>
    <w:rsid w:val="00C24E95"/>
    <w:rsid w:val="00C26650"/>
    <w:rsid w:val="00C27178"/>
    <w:rsid w:val="00C4164F"/>
    <w:rsid w:val="00C515FB"/>
    <w:rsid w:val="00C54929"/>
    <w:rsid w:val="00C56A78"/>
    <w:rsid w:val="00C63AD4"/>
    <w:rsid w:val="00C66F92"/>
    <w:rsid w:val="00C67C1A"/>
    <w:rsid w:val="00C67D04"/>
    <w:rsid w:val="00C70C10"/>
    <w:rsid w:val="00C7693C"/>
    <w:rsid w:val="00C90C5A"/>
    <w:rsid w:val="00C9193F"/>
    <w:rsid w:val="00C97E40"/>
    <w:rsid w:val="00CA1F59"/>
    <w:rsid w:val="00CA2D71"/>
    <w:rsid w:val="00CC7B58"/>
    <w:rsid w:val="00CD1196"/>
    <w:rsid w:val="00D06B59"/>
    <w:rsid w:val="00D07C77"/>
    <w:rsid w:val="00D14F62"/>
    <w:rsid w:val="00D1791F"/>
    <w:rsid w:val="00D23801"/>
    <w:rsid w:val="00D33E9A"/>
    <w:rsid w:val="00D35CBD"/>
    <w:rsid w:val="00D407A9"/>
    <w:rsid w:val="00D43D8B"/>
    <w:rsid w:val="00D542A2"/>
    <w:rsid w:val="00D724E0"/>
    <w:rsid w:val="00D76ED0"/>
    <w:rsid w:val="00D77DFD"/>
    <w:rsid w:val="00D814A0"/>
    <w:rsid w:val="00D81830"/>
    <w:rsid w:val="00D90094"/>
    <w:rsid w:val="00D909B0"/>
    <w:rsid w:val="00D9414D"/>
    <w:rsid w:val="00DA3E15"/>
    <w:rsid w:val="00DA4911"/>
    <w:rsid w:val="00DC0D35"/>
    <w:rsid w:val="00DE2E37"/>
    <w:rsid w:val="00DE3172"/>
    <w:rsid w:val="00DF3904"/>
    <w:rsid w:val="00E0354F"/>
    <w:rsid w:val="00E22D4B"/>
    <w:rsid w:val="00E26CB0"/>
    <w:rsid w:val="00E35B0B"/>
    <w:rsid w:val="00E37532"/>
    <w:rsid w:val="00E43700"/>
    <w:rsid w:val="00E45F4E"/>
    <w:rsid w:val="00E461E8"/>
    <w:rsid w:val="00E53C32"/>
    <w:rsid w:val="00E54B8C"/>
    <w:rsid w:val="00E54FB5"/>
    <w:rsid w:val="00E5528F"/>
    <w:rsid w:val="00E5759C"/>
    <w:rsid w:val="00E57AF3"/>
    <w:rsid w:val="00E57F4E"/>
    <w:rsid w:val="00E6000C"/>
    <w:rsid w:val="00E80B52"/>
    <w:rsid w:val="00E81743"/>
    <w:rsid w:val="00E903A9"/>
    <w:rsid w:val="00E9480B"/>
    <w:rsid w:val="00EA15E0"/>
    <w:rsid w:val="00EA33C5"/>
    <w:rsid w:val="00EA7FF2"/>
    <w:rsid w:val="00EB2A91"/>
    <w:rsid w:val="00EC2049"/>
    <w:rsid w:val="00EC6E0D"/>
    <w:rsid w:val="00ED2A18"/>
    <w:rsid w:val="00ED2D67"/>
    <w:rsid w:val="00ED6A3E"/>
    <w:rsid w:val="00EE226A"/>
    <w:rsid w:val="00EE2609"/>
    <w:rsid w:val="00EF1F97"/>
    <w:rsid w:val="00EF6F52"/>
    <w:rsid w:val="00EF7C7C"/>
    <w:rsid w:val="00F00DA5"/>
    <w:rsid w:val="00F02D6D"/>
    <w:rsid w:val="00F04955"/>
    <w:rsid w:val="00F07A0B"/>
    <w:rsid w:val="00F15E63"/>
    <w:rsid w:val="00F2228F"/>
    <w:rsid w:val="00F2289C"/>
    <w:rsid w:val="00F30B8C"/>
    <w:rsid w:val="00F369A1"/>
    <w:rsid w:val="00F43960"/>
    <w:rsid w:val="00F5249E"/>
    <w:rsid w:val="00F547EC"/>
    <w:rsid w:val="00F55A06"/>
    <w:rsid w:val="00F57599"/>
    <w:rsid w:val="00F603DD"/>
    <w:rsid w:val="00F64A73"/>
    <w:rsid w:val="00F7410E"/>
    <w:rsid w:val="00F84BB8"/>
    <w:rsid w:val="00F93884"/>
    <w:rsid w:val="00FA1325"/>
    <w:rsid w:val="00FA33D9"/>
    <w:rsid w:val="00FA39F1"/>
    <w:rsid w:val="00FA6173"/>
    <w:rsid w:val="00FA7184"/>
    <w:rsid w:val="00FB341E"/>
    <w:rsid w:val="00FB61B7"/>
    <w:rsid w:val="00FD1963"/>
    <w:rsid w:val="00FE4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16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28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3728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3728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3728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3728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3728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3728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3728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3728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37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28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37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28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3728F"/>
    <w:pPr>
      <w:spacing w:before="160"/>
      <w:jc w:val="center"/>
    </w:pPr>
    <w:rPr>
      <w:i/>
      <w:iCs/>
      <w:color w:val="404040" w:themeColor="text1" w:themeTint="BF"/>
    </w:rPr>
  </w:style>
  <w:style w:type="character" w:customStyle="1" w:styleId="QuoteChar">
    <w:name w:val="Quote Char"/>
    <w:basedOn w:val="DefaultParagraphFont"/>
    <w:link w:val="Quote"/>
    <w:uiPriority w:val="29"/>
    <w:rsid w:val="0093728F"/>
    <w:rPr>
      <w:i/>
      <w:iCs/>
      <w:color w:val="404040" w:themeColor="text1" w:themeTint="BF"/>
      <w:lang w:val="en-GB"/>
    </w:rPr>
  </w:style>
  <w:style w:type="paragraph" w:styleId="ListParagraph">
    <w:name w:val="List Paragraph"/>
    <w:basedOn w:val="Normal"/>
    <w:uiPriority w:val="34"/>
    <w:qFormat/>
    <w:rsid w:val="0093728F"/>
    <w:pPr>
      <w:ind w:left="720"/>
      <w:contextualSpacing/>
    </w:pPr>
  </w:style>
  <w:style w:type="character" w:styleId="IntenseEmphasis">
    <w:name w:val="Intense Emphasis"/>
    <w:basedOn w:val="DefaultParagraphFont"/>
    <w:uiPriority w:val="21"/>
    <w:qFormat/>
    <w:rsid w:val="0093728F"/>
    <w:rPr>
      <w:i/>
      <w:iCs/>
      <w:color w:val="0F4761" w:themeColor="accent1" w:themeShade="BF"/>
    </w:rPr>
  </w:style>
  <w:style w:type="paragraph" w:styleId="IntenseQuote">
    <w:name w:val="Intense Quote"/>
    <w:basedOn w:val="Normal"/>
    <w:next w:val="Normal"/>
    <w:link w:val="IntenseQuoteChar"/>
    <w:uiPriority w:val="30"/>
    <w:qFormat/>
    <w:rsid w:val="00937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28F"/>
    <w:rPr>
      <w:i/>
      <w:iCs/>
      <w:color w:val="0F4761" w:themeColor="accent1" w:themeShade="BF"/>
      <w:lang w:val="en-GB"/>
    </w:rPr>
  </w:style>
  <w:style w:type="character" w:styleId="IntenseReference">
    <w:name w:val="Intense Reference"/>
    <w:basedOn w:val="DefaultParagraphFont"/>
    <w:uiPriority w:val="32"/>
    <w:qFormat/>
    <w:rsid w:val="0093728F"/>
    <w:rPr>
      <w:b/>
      <w:bCs/>
      <w:smallCaps/>
      <w:color w:val="0F4761" w:themeColor="accent1" w:themeShade="BF"/>
      <w:spacing w:val="5"/>
    </w:rPr>
  </w:style>
  <w:style w:type="paragraph" w:customStyle="1" w:styleId="msonormal0">
    <w:name w:val="msonormal"/>
    <w:basedOn w:val="Normal"/>
    <w:rsid w:val="00C769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7693C"/>
    <w:rPr>
      <w:color w:val="0000FF"/>
      <w:u w:val="single"/>
    </w:rPr>
  </w:style>
  <w:style w:type="character" w:styleId="FollowedHyperlink">
    <w:name w:val="FollowedHyperlink"/>
    <w:basedOn w:val="DefaultParagraphFont"/>
    <w:uiPriority w:val="99"/>
    <w:semiHidden/>
    <w:unhideWhenUsed/>
    <w:rsid w:val="00C7693C"/>
    <w:rPr>
      <w:color w:val="800080"/>
      <w:u w:val="single"/>
    </w:rPr>
  </w:style>
  <w:style w:type="paragraph" w:customStyle="1" w:styleId="tv213">
    <w:name w:val="tv213"/>
    <w:basedOn w:val="Normal"/>
    <w:rsid w:val="00C769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C769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C769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7693C"/>
    <w:rPr>
      <w:color w:val="605E5C"/>
      <w:shd w:val="clear" w:color="auto" w:fill="E1DFDD"/>
    </w:rPr>
  </w:style>
  <w:style w:type="paragraph" w:styleId="Header">
    <w:name w:val="header"/>
    <w:basedOn w:val="Normal"/>
    <w:link w:val="HeaderChar"/>
    <w:uiPriority w:val="99"/>
    <w:unhideWhenUsed/>
    <w:rsid w:val="00E57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F4E"/>
    <w:rPr>
      <w:lang w:val="en-GB"/>
    </w:rPr>
  </w:style>
  <w:style w:type="paragraph" w:styleId="Footer">
    <w:name w:val="footer"/>
    <w:basedOn w:val="Normal"/>
    <w:link w:val="FooterChar"/>
    <w:unhideWhenUsed/>
    <w:rsid w:val="00E57F4E"/>
    <w:pPr>
      <w:tabs>
        <w:tab w:val="center" w:pos="4513"/>
        <w:tab w:val="right" w:pos="9026"/>
      </w:tabs>
      <w:spacing w:after="0" w:line="240" w:lineRule="auto"/>
    </w:pPr>
  </w:style>
  <w:style w:type="character" w:customStyle="1" w:styleId="FooterChar">
    <w:name w:val="Footer Char"/>
    <w:basedOn w:val="DefaultParagraphFont"/>
    <w:link w:val="Footer"/>
    <w:rsid w:val="00E57F4E"/>
    <w:rPr>
      <w:lang w:val="en-GB"/>
    </w:rPr>
  </w:style>
  <w:style w:type="paragraph" w:styleId="BlockText">
    <w:name w:val="Block Text"/>
    <w:basedOn w:val="Normal"/>
    <w:rsid w:val="00963C09"/>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37402">
      <w:bodyDiv w:val="1"/>
      <w:marLeft w:val="0"/>
      <w:marRight w:val="0"/>
      <w:marTop w:val="0"/>
      <w:marBottom w:val="0"/>
      <w:divBdr>
        <w:top w:val="none" w:sz="0" w:space="0" w:color="auto"/>
        <w:left w:val="none" w:sz="0" w:space="0" w:color="auto"/>
        <w:bottom w:val="none" w:sz="0" w:space="0" w:color="auto"/>
        <w:right w:val="none" w:sz="0" w:space="0" w:color="auto"/>
      </w:divBdr>
      <w:divsChild>
        <w:div w:id="1432429032">
          <w:marLeft w:val="0"/>
          <w:marRight w:val="0"/>
          <w:marTop w:val="480"/>
          <w:marBottom w:val="240"/>
          <w:divBdr>
            <w:top w:val="none" w:sz="0" w:space="0" w:color="auto"/>
            <w:left w:val="none" w:sz="0" w:space="0" w:color="auto"/>
            <w:bottom w:val="none" w:sz="0" w:space="0" w:color="auto"/>
            <w:right w:val="none" w:sz="0" w:space="0" w:color="auto"/>
          </w:divBdr>
        </w:div>
        <w:div w:id="1284073308">
          <w:marLeft w:val="0"/>
          <w:marRight w:val="0"/>
          <w:marTop w:val="0"/>
          <w:marBottom w:val="567"/>
          <w:divBdr>
            <w:top w:val="none" w:sz="0" w:space="0" w:color="auto"/>
            <w:left w:val="none" w:sz="0" w:space="0" w:color="auto"/>
            <w:bottom w:val="none" w:sz="0" w:space="0" w:color="auto"/>
            <w:right w:val="none" w:sz="0" w:space="0" w:color="auto"/>
          </w:divBdr>
        </w:div>
        <w:div w:id="1471049524">
          <w:marLeft w:val="0"/>
          <w:marRight w:val="0"/>
          <w:marTop w:val="0"/>
          <w:marBottom w:val="567"/>
          <w:divBdr>
            <w:top w:val="none" w:sz="0" w:space="0" w:color="auto"/>
            <w:left w:val="none" w:sz="0" w:space="0" w:color="auto"/>
            <w:bottom w:val="none" w:sz="0" w:space="0" w:color="auto"/>
            <w:right w:val="none" w:sz="0" w:space="0" w:color="auto"/>
          </w:divBdr>
        </w:div>
        <w:div w:id="1495610106">
          <w:marLeft w:val="0"/>
          <w:marRight w:val="0"/>
          <w:marTop w:val="0"/>
          <w:marBottom w:val="0"/>
          <w:divBdr>
            <w:top w:val="none" w:sz="0" w:space="0" w:color="auto"/>
            <w:left w:val="none" w:sz="0" w:space="0" w:color="auto"/>
            <w:bottom w:val="none" w:sz="0" w:space="0" w:color="auto"/>
            <w:right w:val="none" w:sz="0" w:space="0" w:color="auto"/>
          </w:divBdr>
        </w:div>
        <w:div w:id="1011836478">
          <w:marLeft w:val="0"/>
          <w:marRight w:val="0"/>
          <w:marTop w:val="0"/>
          <w:marBottom w:val="0"/>
          <w:divBdr>
            <w:top w:val="none" w:sz="0" w:space="0" w:color="auto"/>
            <w:left w:val="none" w:sz="0" w:space="0" w:color="auto"/>
            <w:bottom w:val="none" w:sz="0" w:space="0" w:color="auto"/>
            <w:right w:val="none" w:sz="0" w:space="0" w:color="auto"/>
          </w:divBdr>
        </w:div>
        <w:div w:id="180625942">
          <w:marLeft w:val="0"/>
          <w:marRight w:val="0"/>
          <w:marTop w:val="240"/>
          <w:marBottom w:val="0"/>
          <w:divBdr>
            <w:top w:val="none" w:sz="0" w:space="0" w:color="auto"/>
            <w:left w:val="none" w:sz="0" w:space="0" w:color="auto"/>
            <w:bottom w:val="none" w:sz="0" w:space="0" w:color="auto"/>
            <w:right w:val="none" w:sz="0" w:space="0" w:color="auto"/>
          </w:divBdr>
        </w:div>
        <w:div w:id="1085609551">
          <w:marLeft w:val="150"/>
          <w:marRight w:val="150"/>
          <w:marTop w:val="480"/>
          <w:marBottom w:val="0"/>
          <w:divBdr>
            <w:top w:val="none" w:sz="0" w:space="0" w:color="auto"/>
            <w:left w:val="none" w:sz="0" w:space="0" w:color="auto"/>
            <w:bottom w:val="none" w:sz="0" w:space="0" w:color="auto"/>
            <w:right w:val="none" w:sz="0" w:space="0" w:color="auto"/>
          </w:divBdr>
        </w:div>
        <w:div w:id="1511875349">
          <w:marLeft w:val="0"/>
          <w:marRight w:val="0"/>
          <w:marTop w:val="0"/>
          <w:marBottom w:val="0"/>
          <w:divBdr>
            <w:top w:val="none" w:sz="0" w:space="0" w:color="auto"/>
            <w:left w:val="none" w:sz="0" w:space="0" w:color="auto"/>
            <w:bottom w:val="none" w:sz="0" w:space="0" w:color="auto"/>
            <w:right w:val="none" w:sz="0" w:space="0" w:color="auto"/>
          </w:divBdr>
        </w:div>
        <w:div w:id="1261792626">
          <w:marLeft w:val="0"/>
          <w:marRight w:val="0"/>
          <w:marTop w:val="0"/>
          <w:marBottom w:val="0"/>
          <w:divBdr>
            <w:top w:val="none" w:sz="0" w:space="0" w:color="auto"/>
            <w:left w:val="none" w:sz="0" w:space="0" w:color="auto"/>
            <w:bottom w:val="none" w:sz="0" w:space="0" w:color="auto"/>
            <w:right w:val="none" w:sz="0" w:space="0" w:color="auto"/>
          </w:divBdr>
        </w:div>
        <w:div w:id="1201162742">
          <w:marLeft w:val="0"/>
          <w:marRight w:val="0"/>
          <w:marTop w:val="0"/>
          <w:marBottom w:val="0"/>
          <w:divBdr>
            <w:top w:val="none" w:sz="0" w:space="0" w:color="auto"/>
            <w:left w:val="none" w:sz="0" w:space="0" w:color="auto"/>
            <w:bottom w:val="none" w:sz="0" w:space="0" w:color="auto"/>
            <w:right w:val="none" w:sz="0" w:space="0" w:color="auto"/>
          </w:divBdr>
        </w:div>
        <w:div w:id="2071148130">
          <w:marLeft w:val="0"/>
          <w:marRight w:val="0"/>
          <w:marTop w:val="0"/>
          <w:marBottom w:val="0"/>
          <w:divBdr>
            <w:top w:val="none" w:sz="0" w:space="0" w:color="auto"/>
            <w:left w:val="none" w:sz="0" w:space="0" w:color="auto"/>
            <w:bottom w:val="none" w:sz="0" w:space="0" w:color="auto"/>
            <w:right w:val="none" w:sz="0" w:space="0" w:color="auto"/>
          </w:divBdr>
        </w:div>
        <w:div w:id="1726757219">
          <w:marLeft w:val="0"/>
          <w:marRight w:val="0"/>
          <w:marTop w:val="0"/>
          <w:marBottom w:val="0"/>
          <w:divBdr>
            <w:top w:val="none" w:sz="0" w:space="0" w:color="auto"/>
            <w:left w:val="none" w:sz="0" w:space="0" w:color="auto"/>
            <w:bottom w:val="none" w:sz="0" w:space="0" w:color="auto"/>
            <w:right w:val="none" w:sz="0" w:space="0" w:color="auto"/>
          </w:divBdr>
        </w:div>
        <w:div w:id="767889528">
          <w:marLeft w:val="0"/>
          <w:marRight w:val="0"/>
          <w:marTop w:val="0"/>
          <w:marBottom w:val="0"/>
          <w:divBdr>
            <w:top w:val="none" w:sz="0" w:space="0" w:color="auto"/>
            <w:left w:val="none" w:sz="0" w:space="0" w:color="auto"/>
            <w:bottom w:val="none" w:sz="0" w:space="0" w:color="auto"/>
            <w:right w:val="none" w:sz="0" w:space="0" w:color="auto"/>
          </w:divBdr>
        </w:div>
        <w:div w:id="1390033086">
          <w:marLeft w:val="0"/>
          <w:marRight w:val="0"/>
          <w:marTop w:val="0"/>
          <w:marBottom w:val="0"/>
          <w:divBdr>
            <w:top w:val="none" w:sz="0" w:space="0" w:color="auto"/>
            <w:left w:val="none" w:sz="0" w:space="0" w:color="auto"/>
            <w:bottom w:val="none" w:sz="0" w:space="0" w:color="auto"/>
            <w:right w:val="none" w:sz="0" w:space="0" w:color="auto"/>
          </w:divBdr>
        </w:div>
        <w:div w:id="1915581958">
          <w:marLeft w:val="0"/>
          <w:marRight w:val="0"/>
          <w:marTop w:val="0"/>
          <w:marBottom w:val="0"/>
          <w:divBdr>
            <w:top w:val="none" w:sz="0" w:space="0" w:color="auto"/>
            <w:left w:val="none" w:sz="0" w:space="0" w:color="auto"/>
            <w:bottom w:val="none" w:sz="0" w:space="0" w:color="auto"/>
            <w:right w:val="none" w:sz="0" w:space="0" w:color="auto"/>
          </w:divBdr>
        </w:div>
        <w:div w:id="2132089246">
          <w:marLeft w:val="0"/>
          <w:marRight w:val="0"/>
          <w:marTop w:val="0"/>
          <w:marBottom w:val="0"/>
          <w:divBdr>
            <w:top w:val="none" w:sz="0" w:space="0" w:color="auto"/>
            <w:left w:val="none" w:sz="0" w:space="0" w:color="auto"/>
            <w:bottom w:val="none" w:sz="0" w:space="0" w:color="auto"/>
            <w:right w:val="none" w:sz="0" w:space="0" w:color="auto"/>
          </w:divBdr>
        </w:div>
        <w:div w:id="1194994937">
          <w:marLeft w:val="0"/>
          <w:marRight w:val="0"/>
          <w:marTop w:val="0"/>
          <w:marBottom w:val="0"/>
          <w:divBdr>
            <w:top w:val="none" w:sz="0" w:space="0" w:color="auto"/>
            <w:left w:val="none" w:sz="0" w:space="0" w:color="auto"/>
            <w:bottom w:val="none" w:sz="0" w:space="0" w:color="auto"/>
            <w:right w:val="none" w:sz="0" w:space="0" w:color="auto"/>
          </w:divBdr>
        </w:div>
        <w:div w:id="1618831795">
          <w:marLeft w:val="0"/>
          <w:marRight w:val="0"/>
          <w:marTop w:val="0"/>
          <w:marBottom w:val="0"/>
          <w:divBdr>
            <w:top w:val="none" w:sz="0" w:space="0" w:color="auto"/>
            <w:left w:val="none" w:sz="0" w:space="0" w:color="auto"/>
            <w:bottom w:val="none" w:sz="0" w:space="0" w:color="auto"/>
            <w:right w:val="none" w:sz="0" w:space="0" w:color="auto"/>
          </w:divBdr>
        </w:div>
        <w:div w:id="347484704">
          <w:marLeft w:val="0"/>
          <w:marRight w:val="0"/>
          <w:marTop w:val="240"/>
          <w:marBottom w:val="0"/>
          <w:divBdr>
            <w:top w:val="none" w:sz="0" w:space="0" w:color="auto"/>
            <w:left w:val="none" w:sz="0" w:space="0" w:color="auto"/>
            <w:bottom w:val="none" w:sz="0" w:space="0" w:color="auto"/>
            <w:right w:val="none" w:sz="0" w:space="0" w:color="auto"/>
          </w:divBdr>
        </w:div>
        <w:div w:id="46032281">
          <w:marLeft w:val="0"/>
          <w:marRight w:val="0"/>
          <w:marTop w:val="0"/>
          <w:marBottom w:val="0"/>
          <w:divBdr>
            <w:top w:val="none" w:sz="0" w:space="0" w:color="auto"/>
            <w:left w:val="none" w:sz="0" w:space="0" w:color="auto"/>
            <w:bottom w:val="none" w:sz="0" w:space="0" w:color="auto"/>
            <w:right w:val="none" w:sz="0" w:space="0" w:color="auto"/>
          </w:divBdr>
        </w:div>
        <w:div w:id="1163012936">
          <w:marLeft w:val="0"/>
          <w:marRight w:val="0"/>
          <w:marTop w:val="0"/>
          <w:marBottom w:val="0"/>
          <w:divBdr>
            <w:top w:val="none" w:sz="0" w:space="0" w:color="auto"/>
            <w:left w:val="none" w:sz="0" w:space="0" w:color="auto"/>
            <w:bottom w:val="none" w:sz="0" w:space="0" w:color="auto"/>
            <w:right w:val="none" w:sz="0" w:space="0" w:color="auto"/>
          </w:divBdr>
        </w:div>
        <w:div w:id="550654128">
          <w:marLeft w:val="0"/>
          <w:marRight w:val="0"/>
          <w:marTop w:val="240"/>
          <w:marBottom w:val="0"/>
          <w:divBdr>
            <w:top w:val="none" w:sz="0" w:space="0" w:color="auto"/>
            <w:left w:val="none" w:sz="0" w:space="0" w:color="auto"/>
            <w:bottom w:val="none" w:sz="0" w:space="0" w:color="auto"/>
            <w:right w:val="none" w:sz="0" w:space="0" w:color="auto"/>
          </w:divBdr>
        </w:div>
        <w:div w:id="451899589">
          <w:marLeft w:val="0"/>
          <w:marRight w:val="0"/>
          <w:marTop w:val="0"/>
          <w:marBottom w:val="0"/>
          <w:divBdr>
            <w:top w:val="none" w:sz="0" w:space="0" w:color="auto"/>
            <w:left w:val="none" w:sz="0" w:space="0" w:color="auto"/>
            <w:bottom w:val="none" w:sz="0" w:space="0" w:color="auto"/>
            <w:right w:val="none" w:sz="0" w:space="0" w:color="auto"/>
          </w:divBdr>
        </w:div>
        <w:div w:id="1962227240">
          <w:marLeft w:val="0"/>
          <w:marRight w:val="0"/>
          <w:marTop w:val="240"/>
          <w:marBottom w:val="0"/>
          <w:divBdr>
            <w:top w:val="none" w:sz="0" w:space="0" w:color="auto"/>
            <w:left w:val="none" w:sz="0" w:space="0" w:color="auto"/>
            <w:bottom w:val="none" w:sz="0" w:space="0" w:color="auto"/>
            <w:right w:val="none" w:sz="0" w:space="0" w:color="auto"/>
          </w:divBdr>
        </w:div>
        <w:div w:id="736904459">
          <w:marLeft w:val="0"/>
          <w:marRight w:val="0"/>
          <w:marTop w:val="0"/>
          <w:marBottom w:val="0"/>
          <w:divBdr>
            <w:top w:val="none" w:sz="0" w:space="0" w:color="auto"/>
            <w:left w:val="none" w:sz="0" w:space="0" w:color="auto"/>
            <w:bottom w:val="none" w:sz="0" w:space="0" w:color="auto"/>
            <w:right w:val="none" w:sz="0" w:space="0" w:color="auto"/>
          </w:divBdr>
        </w:div>
        <w:div w:id="123278756">
          <w:marLeft w:val="0"/>
          <w:marRight w:val="0"/>
          <w:marTop w:val="240"/>
          <w:marBottom w:val="0"/>
          <w:divBdr>
            <w:top w:val="none" w:sz="0" w:space="0" w:color="auto"/>
            <w:left w:val="none" w:sz="0" w:space="0" w:color="auto"/>
            <w:bottom w:val="none" w:sz="0" w:space="0" w:color="auto"/>
            <w:right w:val="none" w:sz="0" w:space="0" w:color="auto"/>
          </w:divBdr>
        </w:div>
        <w:div w:id="811408328">
          <w:marLeft w:val="0"/>
          <w:marRight w:val="0"/>
          <w:marTop w:val="0"/>
          <w:marBottom w:val="0"/>
          <w:divBdr>
            <w:top w:val="none" w:sz="0" w:space="0" w:color="auto"/>
            <w:left w:val="none" w:sz="0" w:space="0" w:color="auto"/>
            <w:bottom w:val="none" w:sz="0" w:space="0" w:color="auto"/>
            <w:right w:val="none" w:sz="0" w:space="0" w:color="auto"/>
          </w:divBdr>
        </w:div>
        <w:div w:id="1171525006">
          <w:marLeft w:val="0"/>
          <w:marRight w:val="0"/>
          <w:marTop w:val="0"/>
          <w:marBottom w:val="0"/>
          <w:divBdr>
            <w:top w:val="none" w:sz="0" w:space="0" w:color="auto"/>
            <w:left w:val="none" w:sz="0" w:space="0" w:color="auto"/>
            <w:bottom w:val="none" w:sz="0" w:space="0" w:color="auto"/>
            <w:right w:val="none" w:sz="0" w:space="0" w:color="auto"/>
          </w:divBdr>
        </w:div>
        <w:div w:id="215624360">
          <w:marLeft w:val="0"/>
          <w:marRight w:val="0"/>
          <w:marTop w:val="0"/>
          <w:marBottom w:val="0"/>
          <w:divBdr>
            <w:top w:val="none" w:sz="0" w:space="0" w:color="auto"/>
            <w:left w:val="none" w:sz="0" w:space="0" w:color="auto"/>
            <w:bottom w:val="none" w:sz="0" w:space="0" w:color="auto"/>
            <w:right w:val="none" w:sz="0" w:space="0" w:color="auto"/>
          </w:divBdr>
        </w:div>
        <w:div w:id="89855027">
          <w:marLeft w:val="0"/>
          <w:marRight w:val="0"/>
          <w:marTop w:val="0"/>
          <w:marBottom w:val="0"/>
          <w:divBdr>
            <w:top w:val="none" w:sz="0" w:space="0" w:color="auto"/>
            <w:left w:val="none" w:sz="0" w:space="0" w:color="auto"/>
            <w:bottom w:val="none" w:sz="0" w:space="0" w:color="auto"/>
            <w:right w:val="none" w:sz="0" w:space="0" w:color="auto"/>
          </w:divBdr>
        </w:div>
        <w:div w:id="1781602224">
          <w:marLeft w:val="0"/>
          <w:marRight w:val="0"/>
          <w:marTop w:val="0"/>
          <w:marBottom w:val="0"/>
          <w:divBdr>
            <w:top w:val="none" w:sz="0" w:space="0" w:color="auto"/>
            <w:left w:val="none" w:sz="0" w:space="0" w:color="auto"/>
            <w:bottom w:val="none" w:sz="0" w:space="0" w:color="auto"/>
            <w:right w:val="none" w:sz="0" w:space="0" w:color="auto"/>
          </w:divBdr>
        </w:div>
        <w:div w:id="1146046112">
          <w:marLeft w:val="0"/>
          <w:marRight w:val="0"/>
          <w:marTop w:val="0"/>
          <w:marBottom w:val="0"/>
          <w:divBdr>
            <w:top w:val="none" w:sz="0" w:space="0" w:color="auto"/>
            <w:left w:val="none" w:sz="0" w:space="0" w:color="auto"/>
            <w:bottom w:val="none" w:sz="0" w:space="0" w:color="auto"/>
            <w:right w:val="none" w:sz="0" w:space="0" w:color="auto"/>
          </w:divBdr>
        </w:div>
        <w:div w:id="45953661">
          <w:marLeft w:val="0"/>
          <w:marRight w:val="0"/>
          <w:marTop w:val="0"/>
          <w:marBottom w:val="0"/>
          <w:divBdr>
            <w:top w:val="none" w:sz="0" w:space="0" w:color="auto"/>
            <w:left w:val="none" w:sz="0" w:space="0" w:color="auto"/>
            <w:bottom w:val="none" w:sz="0" w:space="0" w:color="auto"/>
            <w:right w:val="none" w:sz="0" w:space="0" w:color="auto"/>
          </w:divBdr>
        </w:div>
        <w:div w:id="129637931">
          <w:marLeft w:val="0"/>
          <w:marRight w:val="0"/>
          <w:marTop w:val="0"/>
          <w:marBottom w:val="0"/>
          <w:divBdr>
            <w:top w:val="none" w:sz="0" w:space="0" w:color="auto"/>
            <w:left w:val="none" w:sz="0" w:space="0" w:color="auto"/>
            <w:bottom w:val="none" w:sz="0" w:space="0" w:color="auto"/>
            <w:right w:val="none" w:sz="0" w:space="0" w:color="auto"/>
          </w:divBdr>
        </w:div>
        <w:div w:id="1761027553">
          <w:marLeft w:val="0"/>
          <w:marRight w:val="0"/>
          <w:marTop w:val="0"/>
          <w:marBottom w:val="0"/>
          <w:divBdr>
            <w:top w:val="none" w:sz="0" w:space="0" w:color="auto"/>
            <w:left w:val="none" w:sz="0" w:space="0" w:color="auto"/>
            <w:bottom w:val="none" w:sz="0" w:space="0" w:color="auto"/>
            <w:right w:val="none" w:sz="0" w:space="0" w:color="auto"/>
          </w:divBdr>
        </w:div>
        <w:div w:id="1296519697">
          <w:marLeft w:val="0"/>
          <w:marRight w:val="0"/>
          <w:marTop w:val="0"/>
          <w:marBottom w:val="0"/>
          <w:divBdr>
            <w:top w:val="none" w:sz="0" w:space="0" w:color="auto"/>
            <w:left w:val="none" w:sz="0" w:space="0" w:color="auto"/>
            <w:bottom w:val="none" w:sz="0" w:space="0" w:color="auto"/>
            <w:right w:val="none" w:sz="0" w:space="0" w:color="auto"/>
          </w:divBdr>
        </w:div>
        <w:div w:id="1973898053">
          <w:marLeft w:val="0"/>
          <w:marRight w:val="0"/>
          <w:marTop w:val="0"/>
          <w:marBottom w:val="0"/>
          <w:divBdr>
            <w:top w:val="none" w:sz="0" w:space="0" w:color="auto"/>
            <w:left w:val="none" w:sz="0" w:space="0" w:color="auto"/>
            <w:bottom w:val="none" w:sz="0" w:space="0" w:color="auto"/>
            <w:right w:val="none" w:sz="0" w:space="0" w:color="auto"/>
          </w:divBdr>
        </w:div>
        <w:div w:id="895315201">
          <w:marLeft w:val="0"/>
          <w:marRight w:val="0"/>
          <w:marTop w:val="0"/>
          <w:marBottom w:val="0"/>
          <w:divBdr>
            <w:top w:val="none" w:sz="0" w:space="0" w:color="auto"/>
            <w:left w:val="none" w:sz="0" w:space="0" w:color="auto"/>
            <w:bottom w:val="none" w:sz="0" w:space="0" w:color="auto"/>
            <w:right w:val="none" w:sz="0" w:space="0" w:color="auto"/>
          </w:divBdr>
        </w:div>
        <w:div w:id="1815220019">
          <w:marLeft w:val="0"/>
          <w:marRight w:val="0"/>
          <w:marTop w:val="0"/>
          <w:marBottom w:val="0"/>
          <w:divBdr>
            <w:top w:val="none" w:sz="0" w:space="0" w:color="auto"/>
            <w:left w:val="none" w:sz="0" w:space="0" w:color="auto"/>
            <w:bottom w:val="none" w:sz="0" w:space="0" w:color="auto"/>
            <w:right w:val="none" w:sz="0" w:space="0" w:color="auto"/>
          </w:divBdr>
        </w:div>
        <w:div w:id="542057815">
          <w:marLeft w:val="0"/>
          <w:marRight w:val="0"/>
          <w:marTop w:val="0"/>
          <w:marBottom w:val="0"/>
          <w:divBdr>
            <w:top w:val="none" w:sz="0" w:space="0" w:color="auto"/>
            <w:left w:val="none" w:sz="0" w:space="0" w:color="auto"/>
            <w:bottom w:val="none" w:sz="0" w:space="0" w:color="auto"/>
            <w:right w:val="none" w:sz="0" w:space="0" w:color="auto"/>
          </w:divBdr>
        </w:div>
        <w:div w:id="16855944">
          <w:marLeft w:val="0"/>
          <w:marRight w:val="0"/>
          <w:marTop w:val="0"/>
          <w:marBottom w:val="0"/>
          <w:divBdr>
            <w:top w:val="none" w:sz="0" w:space="0" w:color="auto"/>
            <w:left w:val="none" w:sz="0" w:space="0" w:color="auto"/>
            <w:bottom w:val="none" w:sz="0" w:space="0" w:color="auto"/>
            <w:right w:val="none" w:sz="0" w:space="0" w:color="auto"/>
          </w:divBdr>
        </w:div>
        <w:div w:id="58019330">
          <w:marLeft w:val="0"/>
          <w:marRight w:val="0"/>
          <w:marTop w:val="0"/>
          <w:marBottom w:val="0"/>
          <w:divBdr>
            <w:top w:val="none" w:sz="0" w:space="0" w:color="auto"/>
            <w:left w:val="none" w:sz="0" w:space="0" w:color="auto"/>
            <w:bottom w:val="none" w:sz="0" w:space="0" w:color="auto"/>
            <w:right w:val="none" w:sz="0" w:space="0" w:color="auto"/>
          </w:divBdr>
        </w:div>
        <w:div w:id="1379160937">
          <w:marLeft w:val="0"/>
          <w:marRight w:val="0"/>
          <w:marTop w:val="0"/>
          <w:marBottom w:val="0"/>
          <w:divBdr>
            <w:top w:val="none" w:sz="0" w:space="0" w:color="auto"/>
            <w:left w:val="none" w:sz="0" w:space="0" w:color="auto"/>
            <w:bottom w:val="none" w:sz="0" w:space="0" w:color="auto"/>
            <w:right w:val="none" w:sz="0" w:space="0" w:color="auto"/>
          </w:divBdr>
        </w:div>
        <w:div w:id="195119056">
          <w:marLeft w:val="0"/>
          <w:marRight w:val="0"/>
          <w:marTop w:val="0"/>
          <w:marBottom w:val="0"/>
          <w:divBdr>
            <w:top w:val="none" w:sz="0" w:space="0" w:color="auto"/>
            <w:left w:val="none" w:sz="0" w:space="0" w:color="auto"/>
            <w:bottom w:val="none" w:sz="0" w:space="0" w:color="auto"/>
            <w:right w:val="none" w:sz="0" w:space="0" w:color="auto"/>
          </w:divBdr>
        </w:div>
        <w:div w:id="178273225">
          <w:marLeft w:val="0"/>
          <w:marRight w:val="0"/>
          <w:marTop w:val="0"/>
          <w:marBottom w:val="0"/>
          <w:divBdr>
            <w:top w:val="none" w:sz="0" w:space="0" w:color="auto"/>
            <w:left w:val="none" w:sz="0" w:space="0" w:color="auto"/>
            <w:bottom w:val="none" w:sz="0" w:space="0" w:color="auto"/>
            <w:right w:val="none" w:sz="0" w:space="0" w:color="auto"/>
          </w:divBdr>
        </w:div>
        <w:div w:id="985743412">
          <w:marLeft w:val="0"/>
          <w:marRight w:val="0"/>
          <w:marTop w:val="0"/>
          <w:marBottom w:val="0"/>
          <w:divBdr>
            <w:top w:val="none" w:sz="0" w:space="0" w:color="auto"/>
            <w:left w:val="none" w:sz="0" w:space="0" w:color="auto"/>
            <w:bottom w:val="none" w:sz="0" w:space="0" w:color="auto"/>
            <w:right w:val="none" w:sz="0" w:space="0" w:color="auto"/>
          </w:divBdr>
        </w:div>
        <w:div w:id="813914453">
          <w:marLeft w:val="0"/>
          <w:marRight w:val="0"/>
          <w:marTop w:val="0"/>
          <w:marBottom w:val="0"/>
          <w:divBdr>
            <w:top w:val="none" w:sz="0" w:space="0" w:color="auto"/>
            <w:left w:val="none" w:sz="0" w:space="0" w:color="auto"/>
            <w:bottom w:val="none" w:sz="0" w:space="0" w:color="auto"/>
            <w:right w:val="none" w:sz="0" w:space="0" w:color="auto"/>
          </w:divBdr>
        </w:div>
        <w:div w:id="630718851">
          <w:marLeft w:val="0"/>
          <w:marRight w:val="0"/>
          <w:marTop w:val="0"/>
          <w:marBottom w:val="0"/>
          <w:divBdr>
            <w:top w:val="none" w:sz="0" w:space="0" w:color="auto"/>
            <w:left w:val="none" w:sz="0" w:space="0" w:color="auto"/>
            <w:bottom w:val="none" w:sz="0" w:space="0" w:color="auto"/>
            <w:right w:val="none" w:sz="0" w:space="0" w:color="auto"/>
          </w:divBdr>
        </w:div>
        <w:div w:id="77289178">
          <w:marLeft w:val="0"/>
          <w:marRight w:val="0"/>
          <w:marTop w:val="0"/>
          <w:marBottom w:val="0"/>
          <w:divBdr>
            <w:top w:val="none" w:sz="0" w:space="0" w:color="auto"/>
            <w:left w:val="none" w:sz="0" w:space="0" w:color="auto"/>
            <w:bottom w:val="none" w:sz="0" w:space="0" w:color="auto"/>
            <w:right w:val="none" w:sz="0" w:space="0" w:color="auto"/>
          </w:divBdr>
        </w:div>
        <w:div w:id="2051760056">
          <w:marLeft w:val="0"/>
          <w:marRight w:val="0"/>
          <w:marTop w:val="0"/>
          <w:marBottom w:val="0"/>
          <w:divBdr>
            <w:top w:val="none" w:sz="0" w:space="0" w:color="auto"/>
            <w:left w:val="none" w:sz="0" w:space="0" w:color="auto"/>
            <w:bottom w:val="none" w:sz="0" w:space="0" w:color="auto"/>
            <w:right w:val="none" w:sz="0" w:space="0" w:color="auto"/>
          </w:divBdr>
        </w:div>
        <w:div w:id="935089230">
          <w:marLeft w:val="0"/>
          <w:marRight w:val="0"/>
          <w:marTop w:val="0"/>
          <w:marBottom w:val="0"/>
          <w:divBdr>
            <w:top w:val="none" w:sz="0" w:space="0" w:color="auto"/>
            <w:left w:val="none" w:sz="0" w:space="0" w:color="auto"/>
            <w:bottom w:val="none" w:sz="0" w:space="0" w:color="auto"/>
            <w:right w:val="none" w:sz="0" w:space="0" w:color="auto"/>
          </w:divBdr>
        </w:div>
        <w:div w:id="1709715443">
          <w:marLeft w:val="0"/>
          <w:marRight w:val="0"/>
          <w:marTop w:val="0"/>
          <w:marBottom w:val="0"/>
          <w:divBdr>
            <w:top w:val="none" w:sz="0" w:space="0" w:color="auto"/>
            <w:left w:val="none" w:sz="0" w:space="0" w:color="auto"/>
            <w:bottom w:val="none" w:sz="0" w:space="0" w:color="auto"/>
            <w:right w:val="none" w:sz="0" w:space="0" w:color="auto"/>
          </w:divBdr>
        </w:div>
        <w:div w:id="136189326">
          <w:marLeft w:val="0"/>
          <w:marRight w:val="0"/>
          <w:marTop w:val="0"/>
          <w:marBottom w:val="0"/>
          <w:divBdr>
            <w:top w:val="none" w:sz="0" w:space="0" w:color="auto"/>
            <w:left w:val="none" w:sz="0" w:space="0" w:color="auto"/>
            <w:bottom w:val="none" w:sz="0" w:space="0" w:color="auto"/>
            <w:right w:val="none" w:sz="0" w:space="0" w:color="auto"/>
          </w:divBdr>
        </w:div>
        <w:div w:id="132646930">
          <w:marLeft w:val="0"/>
          <w:marRight w:val="0"/>
          <w:marTop w:val="240"/>
          <w:marBottom w:val="0"/>
          <w:divBdr>
            <w:top w:val="none" w:sz="0" w:space="0" w:color="auto"/>
            <w:left w:val="none" w:sz="0" w:space="0" w:color="auto"/>
            <w:bottom w:val="none" w:sz="0" w:space="0" w:color="auto"/>
            <w:right w:val="none" w:sz="0" w:space="0" w:color="auto"/>
          </w:divBdr>
        </w:div>
      </w:divsChild>
    </w:div>
    <w:div w:id="1582373739">
      <w:bodyDiv w:val="1"/>
      <w:marLeft w:val="0"/>
      <w:marRight w:val="0"/>
      <w:marTop w:val="0"/>
      <w:marBottom w:val="0"/>
      <w:divBdr>
        <w:top w:val="none" w:sz="0" w:space="0" w:color="auto"/>
        <w:left w:val="none" w:sz="0" w:space="0" w:color="auto"/>
        <w:bottom w:val="none" w:sz="0" w:space="0" w:color="auto"/>
        <w:right w:val="none" w:sz="0" w:space="0" w:color="auto"/>
      </w:divBdr>
      <w:divsChild>
        <w:div w:id="1694767113">
          <w:marLeft w:val="0"/>
          <w:marRight w:val="0"/>
          <w:marTop w:val="480"/>
          <w:marBottom w:val="240"/>
          <w:divBdr>
            <w:top w:val="none" w:sz="0" w:space="0" w:color="auto"/>
            <w:left w:val="none" w:sz="0" w:space="0" w:color="auto"/>
            <w:bottom w:val="none" w:sz="0" w:space="0" w:color="auto"/>
            <w:right w:val="none" w:sz="0" w:space="0" w:color="auto"/>
          </w:divBdr>
        </w:div>
        <w:div w:id="285091371">
          <w:marLeft w:val="0"/>
          <w:marRight w:val="0"/>
          <w:marTop w:val="0"/>
          <w:marBottom w:val="567"/>
          <w:divBdr>
            <w:top w:val="none" w:sz="0" w:space="0" w:color="auto"/>
            <w:left w:val="none" w:sz="0" w:space="0" w:color="auto"/>
            <w:bottom w:val="none" w:sz="0" w:space="0" w:color="auto"/>
            <w:right w:val="none" w:sz="0" w:space="0" w:color="auto"/>
          </w:divBdr>
        </w:div>
        <w:div w:id="1600676152">
          <w:marLeft w:val="0"/>
          <w:marRight w:val="0"/>
          <w:marTop w:val="0"/>
          <w:marBottom w:val="567"/>
          <w:divBdr>
            <w:top w:val="none" w:sz="0" w:space="0" w:color="auto"/>
            <w:left w:val="none" w:sz="0" w:space="0" w:color="auto"/>
            <w:bottom w:val="none" w:sz="0" w:space="0" w:color="auto"/>
            <w:right w:val="none" w:sz="0" w:space="0" w:color="auto"/>
          </w:divBdr>
        </w:div>
        <w:div w:id="877816536">
          <w:marLeft w:val="0"/>
          <w:marRight w:val="0"/>
          <w:marTop w:val="0"/>
          <w:marBottom w:val="0"/>
          <w:divBdr>
            <w:top w:val="none" w:sz="0" w:space="0" w:color="auto"/>
            <w:left w:val="none" w:sz="0" w:space="0" w:color="auto"/>
            <w:bottom w:val="none" w:sz="0" w:space="0" w:color="auto"/>
            <w:right w:val="none" w:sz="0" w:space="0" w:color="auto"/>
          </w:divBdr>
        </w:div>
        <w:div w:id="304703699">
          <w:marLeft w:val="0"/>
          <w:marRight w:val="0"/>
          <w:marTop w:val="0"/>
          <w:marBottom w:val="0"/>
          <w:divBdr>
            <w:top w:val="none" w:sz="0" w:space="0" w:color="auto"/>
            <w:left w:val="none" w:sz="0" w:space="0" w:color="auto"/>
            <w:bottom w:val="none" w:sz="0" w:space="0" w:color="auto"/>
            <w:right w:val="none" w:sz="0" w:space="0" w:color="auto"/>
          </w:divBdr>
        </w:div>
        <w:div w:id="15928123">
          <w:marLeft w:val="0"/>
          <w:marRight w:val="0"/>
          <w:marTop w:val="240"/>
          <w:marBottom w:val="0"/>
          <w:divBdr>
            <w:top w:val="none" w:sz="0" w:space="0" w:color="auto"/>
            <w:left w:val="none" w:sz="0" w:space="0" w:color="auto"/>
            <w:bottom w:val="none" w:sz="0" w:space="0" w:color="auto"/>
            <w:right w:val="none" w:sz="0" w:space="0" w:color="auto"/>
          </w:divBdr>
        </w:div>
        <w:div w:id="1639652116">
          <w:marLeft w:val="150"/>
          <w:marRight w:val="150"/>
          <w:marTop w:val="480"/>
          <w:marBottom w:val="0"/>
          <w:divBdr>
            <w:top w:val="none" w:sz="0" w:space="0" w:color="auto"/>
            <w:left w:val="none" w:sz="0" w:space="0" w:color="auto"/>
            <w:bottom w:val="none" w:sz="0" w:space="0" w:color="auto"/>
            <w:right w:val="none" w:sz="0" w:space="0" w:color="auto"/>
          </w:divBdr>
        </w:div>
        <w:div w:id="1588802602">
          <w:marLeft w:val="0"/>
          <w:marRight w:val="0"/>
          <w:marTop w:val="0"/>
          <w:marBottom w:val="0"/>
          <w:divBdr>
            <w:top w:val="none" w:sz="0" w:space="0" w:color="auto"/>
            <w:left w:val="none" w:sz="0" w:space="0" w:color="auto"/>
            <w:bottom w:val="none" w:sz="0" w:space="0" w:color="auto"/>
            <w:right w:val="none" w:sz="0" w:space="0" w:color="auto"/>
          </w:divBdr>
        </w:div>
        <w:div w:id="956763911">
          <w:marLeft w:val="0"/>
          <w:marRight w:val="0"/>
          <w:marTop w:val="0"/>
          <w:marBottom w:val="0"/>
          <w:divBdr>
            <w:top w:val="none" w:sz="0" w:space="0" w:color="auto"/>
            <w:left w:val="none" w:sz="0" w:space="0" w:color="auto"/>
            <w:bottom w:val="none" w:sz="0" w:space="0" w:color="auto"/>
            <w:right w:val="none" w:sz="0" w:space="0" w:color="auto"/>
          </w:divBdr>
        </w:div>
        <w:div w:id="460415657">
          <w:marLeft w:val="0"/>
          <w:marRight w:val="0"/>
          <w:marTop w:val="0"/>
          <w:marBottom w:val="0"/>
          <w:divBdr>
            <w:top w:val="none" w:sz="0" w:space="0" w:color="auto"/>
            <w:left w:val="none" w:sz="0" w:space="0" w:color="auto"/>
            <w:bottom w:val="none" w:sz="0" w:space="0" w:color="auto"/>
            <w:right w:val="none" w:sz="0" w:space="0" w:color="auto"/>
          </w:divBdr>
        </w:div>
        <w:div w:id="313411403">
          <w:marLeft w:val="0"/>
          <w:marRight w:val="0"/>
          <w:marTop w:val="0"/>
          <w:marBottom w:val="0"/>
          <w:divBdr>
            <w:top w:val="none" w:sz="0" w:space="0" w:color="auto"/>
            <w:left w:val="none" w:sz="0" w:space="0" w:color="auto"/>
            <w:bottom w:val="none" w:sz="0" w:space="0" w:color="auto"/>
            <w:right w:val="none" w:sz="0" w:space="0" w:color="auto"/>
          </w:divBdr>
        </w:div>
        <w:div w:id="723336698">
          <w:marLeft w:val="0"/>
          <w:marRight w:val="0"/>
          <w:marTop w:val="0"/>
          <w:marBottom w:val="0"/>
          <w:divBdr>
            <w:top w:val="none" w:sz="0" w:space="0" w:color="auto"/>
            <w:left w:val="none" w:sz="0" w:space="0" w:color="auto"/>
            <w:bottom w:val="none" w:sz="0" w:space="0" w:color="auto"/>
            <w:right w:val="none" w:sz="0" w:space="0" w:color="auto"/>
          </w:divBdr>
        </w:div>
        <w:div w:id="1032077630">
          <w:marLeft w:val="0"/>
          <w:marRight w:val="0"/>
          <w:marTop w:val="0"/>
          <w:marBottom w:val="0"/>
          <w:divBdr>
            <w:top w:val="none" w:sz="0" w:space="0" w:color="auto"/>
            <w:left w:val="none" w:sz="0" w:space="0" w:color="auto"/>
            <w:bottom w:val="none" w:sz="0" w:space="0" w:color="auto"/>
            <w:right w:val="none" w:sz="0" w:space="0" w:color="auto"/>
          </w:divBdr>
        </w:div>
        <w:div w:id="1929195798">
          <w:marLeft w:val="0"/>
          <w:marRight w:val="0"/>
          <w:marTop w:val="0"/>
          <w:marBottom w:val="0"/>
          <w:divBdr>
            <w:top w:val="none" w:sz="0" w:space="0" w:color="auto"/>
            <w:left w:val="none" w:sz="0" w:space="0" w:color="auto"/>
            <w:bottom w:val="none" w:sz="0" w:space="0" w:color="auto"/>
            <w:right w:val="none" w:sz="0" w:space="0" w:color="auto"/>
          </w:divBdr>
        </w:div>
        <w:div w:id="862937301">
          <w:marLeft w:val="0"/>
          <w:marRight w:val="0"/>
          <w:marTop w:val="0"/>
          <w:marBottom w:val="0"/>
          <w:divBdr>
            <w:top w:val="none" w:sz="0" w:space="0" w:color="auto"/>
            <w:left w:val="none" w:sz="0" w:space="0" w:color="auto"/>
            <w:bottom w:val="none" w:sz="0" w:space="0" w:color="auto"/>
            <w:right w:val="none" w:sz="0" w:space="0" w:color="auto"/>
          </w:divBdr>
        </w:div>
        <w:div w:id="1614089861">
          <w:marLeft w:val="0"/>
          <w:marRight w:val="0"/>
          <w:marTop w:val="0"/>
          <w:marBottom w:val="0"/>
          <w:divBdr>
            <w:top w:val="none" w:sz="0" w:space="0" w:color="auto"/>
            <w:left w:val="none" w:sz="0" w:space="0" w:color="auto"/>
            <w:bottom w:val="none" w:sz="0" w:space="0" w:color="auto"/>
            <w:right w:val="none" w:sz="0" w:space="0" w:color="auto"/>
          </w:divBdr>
        </w:div>
        <w:div w:id="258567968">
          <w:marLeft w:val="0"/>
          <w:marRight w:val="0"/>
          <w:marTop w:val="0"/>
          <w:marBottom w:val="0"/>
          <w:divBdr>
            <w:top w:val="none" w:sz="0" w:space="0" w:color="auto"/>
            <w:left w:val="none" w:sz="0" w:space="0" w:color="auto"/>
            <w:bottom w:val="none" w:sz="0" w:space="0" w:color="auto"/>
            <w:right w:val="none" w:sz="0" w:space="0" w:color="auto"/>
          </w:divBdr>
        </w:div>
        <w:div w:id="1220047543">
          <w:marLeft w:val="0"/>
          <w:marRight w:val="0"/>
          <w:marTop w:val="0"/>
          <w:marBottom w:val="0"/>
          <w:divBdr>
            <w:top w:val="none" w:sz="0" w:space="0" w:color="auto"/>
            <w:left w:val="none" w:sz="0" w:space="0" w:color="auto"/>
            <w:bottom w:val="none" w:sz="0" w:space="0" w:color="auto"/>
            <w:right w:val="none" w:sz="0" w:space="0" w:color="auto"/>
          </w:divBdr>
        </w:div>
        <w:div w:id="1152916618">
          <w:marLeft w:val="0"/>
          <w:marRight w:val="0"/>
          <w:marTop w:val="240"/>
          <w:marBottom w:val="0"/>
          <w:divBdr>
            <w:top w:val="none" w:sz="0" w:space="0" w:color="auto"/>
            <w:left w:val="none" w:sz="0" w:space="0" w:color="auto"/>
            <w:bottom w:val="none" w:sz="0" w:space="0" w:color="auto"/>
            <w:right w:val="none" w:sz="0" w:space="0" w:color="auto"/>
          </w:divBdr>
        </w:div>
        <w:div w:id="1944989710">
          <w:marLeft w:val="0"/>
          <w:marRight w:val="0"/>
          <w:marTop w:val="0"/>
          <w:marBottom w:val="0"/>
          <w:divBdr>
            <w:top w:val="none" w:sz="0" w:space="0" w:color="auto"/>
            <w:left w:val="none" w:sz="0" w:space="0" w:color="auto"/>
            <w:bottom w:val="none" w:sz="0" w:space="0" w:color="auto"/>
            <w:right w:val="none" w:sz="0" w:space="0" w:color="auto"/>
          </w:divBdr>
        </w:div>
        <w:div w:id="482890343">
          <w:marLeft w:val="0"/>
          <w:marRight w:val="0"/>
          <w:marTop w:val="0"/>
          <w:marBottom w:val="0"/>
          <w:divBdr>
            <w:top w:val="none" w:sz="0" w:space="0" w:color="auto"/>
            <w:left w:val="none" w:sz="0" w:space="0" w:color="auto"/>
            <w:bottom w:val="none" w:sz="0" w:space="0" w:color="auto"/>
            <w:right w:val="none" w:sz="0" w:space="0" w:color="auto"/>
          </w:divBdr>
        </w:div>
        <w:div w:id="733310470">
          <w:marLeft w:val="0"/>
          <w:marRight w:val="0"/>
          <w:marTop w:val="240"/>
          <w:marBottom w:val="0"/>
          <w:divBdr>
            <w:top w:val="none" w:sz="0" w:space="0" w:color="auto"/>
            <w:left w:val="none" w:sz="0" w:space="0" w:color="auto"/>
            <w:bottom w:val="none" w:sz="0" w:space="0" w:color="auto"/>
            <w:right w:val="none" w:sz="0" w:space="0" w:color="auto"/>
          </w:divBdr>
        </w:div>
        <w:div w:id="79302742">
          <w:marLeft w:val="0"/>
          <w:marRight w:val="0"/>
          <w:marTop w:val="0"/>
          <w:marBottom w:val="0"/>
          <w:divBdr>
            <w:top w:val="none" w:sz="0" w:space="0" w:color="auto"/>
            <w:left w:val="none" w:sz="0" w:space="0" w:color="auto"/>
            <w:bottom w:val="none" w:sz="0" w:space="0" w:color="auto"/>
            <w:right w:val="none" w:sz="0" w:space="0" w:color="auto"/>
          </w:divBdr>
        </w:div>
        <w:div w:id="870457937">
          <w:marLeft w:val="0"/>
          <w:marRight w:val="0"/>
          <w:marTop w:val="240"/>
          <w:marBottom w:val="0"/>
          <w:divBdr>
            <w:top w:val="none" w:sz="0" w:space="0" w:color="auto"/>
            <w:left w:val="none" w:sz="0" w:space="0" w:color="auto"/>
            <w:bottom w:val="none" w:sz="0" w:space="0" w:color="auto"/>
            <w:right w:val="none" w:sz="0" w:space="0" w:color="auto"/>
          </w:divBdr>
        </w:div>
        <w:div w:id="535700538">
          <w:marLeft w:val="0"/>
          <w:marRight w:val="0"/>
          <w:marTop w:val="0"/>
          <w:marBottom w:val="0"/>
          <w:divBdr>
            <w:top w:val="none" w:sz="0" w:space="0" w:color="auto"/>
            <w:left w:val="none" w:sz="0" w:space="0" w:color="auto"/>
            <w:bottom w:val="none" w:sz="0" w:space="0" w:color="auto"/>
            <w:right w:val="none" w:sz="0" w:space="0" w:color="auto"/>
          </w:divBdr>
        </w:div>
        <w:div w:id="1532766199">
          <w:marLeft w:val="0"/>
          <w:marRight w:val="0"/>
          <w:marTop w:val="240"/>
          <w:marBottom w:val="0"/>
          <w:divBdr>
            <w:top w:val="none" w:sz="0" w:space="0" w:color="auto"/>
            <w:left w:val="none" w:sz="0" w:space="0" w:color="auto"/>
            <w:bottom w:val="none" w:sz="0" w:space="0" w:color="auto"/>
            <w:right w:val="none" w:sz="0" w:space="0" w:color="auto"/>
          </w:divBdr>
        </w:div>
        <w:div w:id="1022513641">
          <w:marLeft w:val="0"/>
          <w:marRight w:val="0"/>
          <w:marTop w:val="0"/>
          <w:marBottom w:val="0"/>
          <w:divBdr>
            <w:top w:val="none" w:sz="0" w:space="0" w:color="auto"/>
            <w:left w:val="none" w:sz="0" w:space="0" w:color="auto"/>
            <w:bottom w:val="none" w:sz="0" w:space="0" w:color="auto"/>
            <w:right w:val="none" w:sz="0" w:space="0" w:color="auto"/>
          </w:divBdr>
        </w:div>
        <w:div w:id="1831749202">
          <w:marLeft w:val="0"/>
          <w:marRight w:val="0"/>
          <w:marTop w:val="0"/>
          <w:marBottom w:val="0"/>
          <w:divBdr>
            <w:top w:val="none" w:sz="0" w:space="0" w:color="auto"/>
            <w:left w:val="none" w:sz="0" w:space="0" w:color="auto"/>
            <w:bottom w:val="none" w:sz="0" w:space="0" w:color="auto"/>
            <w:right w:val="none" w:sz="0" w:space="0" w:color="auto"/>
          </w:divBdr>
        </w:div>
        <w:div w:id="1256937557">
          <w:marLeft w:val="0"/>
          <w:marRight w:val="0"/>
          <w:marTop w:val="0"/>
          <w:marBottom w:val="0"/>
          <w:divBdr>
            <w:top w:val="none" w:sz="0" w:space="0" w:color="auto"/>
            <w:left w:val="none" w:sz="0" w:space="0" w:color="auto"/>
            <w:bottom w:val="none" w:sz="0" w:space="0" w:color="auto"/>
            <w:right w:val="none" w:sz="0" w:space="0" w:color="auto"/>
          </w:divBdr>
        </w:div>
        <w:div w:id="1383284607">
          <w:marLeft w:val="0"/>
          <w:marRight w:val="0"/>
          <w:marTop w:val="0"/>
          <w:marBottom w:val="0"/>
          <w:divBdr>
            <w:top w:val="none" w:sz="0" w:space="0" w:color="auto"/>
            <w:left w:val="none" w:sz="0" w:space="0" w:color="auto"/>
            <w:bottom w:val="none" w:sz="0" w:space="0" w:color="auto"/>
            <w:right w:val="none" w:sz="0" w:space="0" w:color="auto"/>
          </w:divBdr>
        </w:div>
        <w:div w:id="403727554">
          <w:marLeft w:val="0"/>
          <w:marRight w:val="0"/>
          <w:marTop w:val="0"/>
          <w:marBottom w:val="0"/>
          <w:divBdr>
            <w:top w:val="none" w:sz="0" w:space="0" w:color="auto"/>
            <w:left w:val="none" w:sz="0" w:space="0" w:color="auto"/>
            <w:bottom w:val="none" w:sz="0" w:space="0" w:color="auto"/>
            <w:right w:val="none" w:sz="0" w:space="0" w:color="auto"/>
          </w:divBdr>
        </w:div>
        <w:div w:id="497581979">
          <w:marLeft w:val="0"/>
          <w:marRight w:val="0"/>
          <w:marTop w:val="0"/>
          <w:marBottom w:val="0"/>
          <w:divBdr>
            <w:top w:val="none" w:sz="0" w:space="0" w:color="auto"/>
            <w:left w:val="none" w:sz="0" w:space="0" w:color="auto"/>
            <w:bottom w:val="none" w:sz="0" w:space="0" w:color="auto"/>
            <w:right w:val="none" w:sz="0" w:space="0" w:color="auto"/>
          </w:divBdr>
        </w:div>
        <w:div w:id="275600839">
          <w:marLeft w:val="0"/>
          <w:marRight w:val="0"/>
          <w:marTop w:val="0"/>
          <w:marBottom w:val="0"/>
          <w:divBdr>
            <w:top w:val="none" w:sz="0" w:space="0" w:color="auto"/>
            <w:left w:val="none" w:sz="0" w:space="0" w:color="auto"/>
            <w:bottom w:val="none" w:sz="0" w:space="0" w:color="auto"/>
            <w:right w:val="none" w:sz="0" w:space="0" w:color="auto"/>
          </w:divBdr>
        </w:div>
        <w:div w:id="1671787057">
          <w:marLeft w:val="0"/>
          <w:marRight w:val="0"/>
          <w:marTop w:val="0"/>
          <w:marBottom w:val="0"/>
          <w:divBdr>
            <w:top w:val="none" w:sz="0" w:space="0" w:color="auto"/>
            <w:left w:val="none" w:sz="0" w:space="0" w:color="auto"/>
            <w:bottom w:val="none" w:sz="0" w:space="0" w:color="auto"/>
            <w:right w:val="none" w:sz="0" w:space="0" w:color="auto"/>
          </w:divBdr>
        </w:div>
        <w:div w:id="1504201976">
          <w:marLeft w:val="0"/>
          <w:marRight w:val="0"/>
          <w:marTop w:val="0"/>
          <w:marBottom w:val="0"/>
          <w:divBdr>
            <w:top w:val="none" w:sz="0" w:space="0" w:color="auto"/>
            <w:left w:val="none" w:sz="0" w:space="0" w:color="auto"/>
            <w:bottom w:val="none" w:sz="0" w:space="0" w:color="auto"/>
            <w:right w:val="none" w:sz="0" w:space="0" w:color="auto"/>
          </w:divBdr>
        </w:div>
        <w:div w:id="1596400958">
          <w:marLeft w:val="0"/>
          <w:marRight w:val="0"/>
          <w:marTop w:val="0"/>
          <w:marBottom w:val="0"/>
          <w:divBdr>
            <w:top w:val="none" w:sz="0" w:space="0" w:color="auto"/>
            <w:left w:val="none" w:sz="0" w:space="0" w:color="auto"/>
            <w:bottom w:val="none" w:sz="0" w:space="0" w:color="auto"/>
            <w:right w:val="none" w:sz="0" w:space="0" w:color="auto"/>
          </w:divBdr>
        </w:div>
        <w:div w:id="1375084657">
          <w:marLeft w:val="0"/>
          <w:marRight w:val="0"/>
          <w:marTop w:val="0"/>
          <w:marBottom w:val="0"/>
          <w:divBdr>
            <w:top w:val="none" w:sz="0" w:space="0" w:color="auto"/>
            <w:left w:val="none" w:sz="0" w:space="0" w:color="auto"/>
            <w:bottom w:val="none" w:sz="0" w:space="0" w:color="auto"/>
            <w:right w:val="none" w:sz="0" w:space="0" w:color="auto"/>
          </w:divBdr>
        </w:div>
        <w:div w:id="856188196">
          <w:marLeft w:val="0"/>
          <w:marRight w:val="0"/>
          <w:marTop w:val="0"/>
          <w:marBottom w:val="0"/>
          <w:divBdr>
            <w:top w:val="none" w:sz="0" w:space="0" w:color="auto"/>
            <w:left w:val="none" w:sz="0" w:space="0" w:color="auto"/>
            <w:bottom w:val="none" w:sz="0" w:space="0" w:color="auto"/>
            <w:right w:val="none" w:sz="0" w:space="0" w:color="auto"/>
          </w:divBdr>
        </w:div>
        <w:div w:id="749887746">
          <w:marLeft w:val="0"/>
          <w:marRight w:val="0"/>
          <w:marTop w:val="0"/>
          <w:marBottom w:val="0"/>
          <w:divBdr>
            <w:top w:val="none" w:sz="0" w:space="0" w:color="auto"/>
            <w:left w:val="none" w:sz="0" w:space="0" w:color="auto"/>
            <w:bottom w:val="none" w:sz="0" w:space="0" w:color="auto"/>
            <w:right w:val="none" w:sz="0" w:space="0" w:color="auto"/>
          </w:divBdr>
        </w:div>
        <w:div w:id="1051149042">
          <w:marLeft w:val="0"/>
          <w:marRight w:val="0"/>
          <w:marTop w:val="0"/>
          <w:marBottom w:val="0"/>
          <w:divBdr>
            <w:top w:val="none" w:sz="0" w:space="0" w:color="auto"/>
            <w:left w:val="none" w:sz="0" w:space="0" w:color="auto"/>
            <w:bottom w:val="none" w:sz="0" w:space="0" w:color="auto"/>
            <w:right w:val="none" w:sz="0" w:space="0" w:color="auto"/>
          </w:divBdr>
        </w:div>
        <w:div w:id="1827092784">
          <w:marLeft w:val="0"/>
          <w:marRight w:val="0"/>
          <w:marTop w:val="0"/>
          <w:marBottom w:val="0"/>
          <w:divBdr>
            <w:top w:val="none" w:sz="0" w:space="0" w:color="auto"/>
            <w:left w:val="none" w:sz="0" w:space="0" w:color="auto"/>
            <w:bottom w:val="none" w:sz="0" w:space="0" w:color="auto"/>
            <w:right w:val="none" w:sz="0" w:space="0" w:color="auto"/>
          </w:divBdr>
        </w:div>
        <w:div w:id="2132825084">
          <w:marLeft w:val="0"/>
          <w:marRight w:val="0"/>
          <w:marTop w:val="0"/>
          <w:marBottom w:val="0"/>
          <w:divBdr>
            <w:top w:val="none" w:sz="0" w:space="0" w:color="auto"/>
            <w:left w:val="none" w:sz="0" w:space="0" w:color="auto"/>
            <w:bottom w:val="none" w:sz="0" w:space="0" w:color="auto"/>
            <w:right w:val="none" w:sz="0" w:space="0" w:color="auto"/>
          </w:divBdr>
        </w:div>
        <w:div w:id="91896205">
          <w:marLeft w:val="0"/>
          <w:marRight w:val="0"/>
          <w:marTop w:val="0"/>
          <w:marBottom w:val="0"/>
          <w:divBdr>
            <w:top w:val="none" w:sz="0" w:space="0" w:color="auto"/>
            <w:left w:val="none" w:sz="0" w:space="0" w:color="auto"/>
            <w:bottom w:val="none" w:sz="0" w:space="0" w:color="auto"/>
            <w:right w:val="none" w:sz="0" w:space="0" w:color="auto"/>
          </w:divBdr>
        </w:div>
        <w:div w:id="1826781408">
          <w:marLeft w:val="0"/>
          <w:marRight w:val="0"/>
          <w:marTop w:val="0"/>
          <w:marBottom w:val="0"/>
          <w:divBdr>
            <w:top w:val="none" w:sz="0" w:space="0" w:color="auto"/>
            <w:left w:val="none" w:sz="0" w:space="0" w:color="auto"/>
            <w:bottom w:val="none" w:sz="0" w:space="0" w:color="auto"/>
            <w:right w:val="none" w:sz="0" w:space="0" w:color="auto"/>
          </w:divBdr>
        </w:div>
        <w:div w:id="1363358262">
          <w:marLeft w:val="0"/>
          <w:marRight w:val="0"/>
          <w:marTop w:val="0"/>
          <w:marBottom w:val="0"/>
          <w:divBdr>
            <w:top w:val="none" w:sz="0" w:space="0" w:color="auto"/>
            <w:left w:val="none" w:sz="0" w:space="0" w:color="auto"/>
            <w:bottom w:val="none" w:sz="0" w:space="0" w:color="auto"/>
            <w:right w:val="none" w:sz="0" w:space="0" w:color="auto"/>
          </w:divBdr>
        </w:div>
        <w:div w:id="1593858434">
          <w:marLeft w:val="0"/>
          <w:marRight w:val="0"/>
          <w:marTop w:val="0"/>
          <w:marBottom w:val="0"/>
          <w:divBdr>
            <w:top w:val="none" w:sz="0" w:space="0" w:color="auto"/>
            <w:left w:val="none" w:sz="0" w:space="0" w:color="auto"/>
            <w:bottom w:val="none" w:sz="0" w:space="0" w:color="auto"/>
            <w:right w:val="none" w:sz="0" w:space="0" w:color="auto"/>
          </w:divBdr>
        </w:div>
        <w:div w:id="1892157049">
          <w:marLeft w:val="0"/>
          <w:marRight w:val="0"/>
          <w:marTop w:val="0"/>
          <w:marBottom w:val="0"/>
          <w:divBdr>
            <w:top w:val="none" w:sz="0" w:space="0" w:color="auto"/>
            <w:left w:val="none" w:sz="0" w:space="0" w:color="auto"/>
            <w:bottom w:val="none" w:sz="0" w:space="0" w:color="auto"/>
            <w:right w:val="none" w:sz="0" w:space="0" w:color="auto"/>
          </w:divBdr>
        </w:div>
        <w:div w:id="1188178131">
          <w:marLeft w:val="0"/>
          <w:marRight w:val="0"/>
          <w:marTop w:val="0"/>
          <w:marBottom w:val="0"/>
          <w:divBdr>
            <w:top w:val="none" w:sz="0" w:space="0" w:color="auto"/>
            <w:left w:val="none" w:sz="0" w:space="0" w:color="auto"/>
            <w:bottom w:val="none" w:sz="0" w:space="0" w:color="auto"/>
            <w:right w:val="none" w:sz="0" w:space="0" w:color="auto"/>
          </w:divBdr>
        </w:div>
        <w:div w:id="752895913">
          <w:marLeft w:val="0"/>
          <w:marRight w:val="0"/>
          <w:marTop w:val="0"/>
          <w:marBottom w:val="0"/>
          <w:divBdr>
            <w:top w:val="none" w:sz="0" w:space="0" w:color="auto"/>
            <w:left w:val="none" w:sz="0" w:space="0" w:color="auto"/>
            <w:bottom w:val="none" w:sz="0" w:space="0" w:color="auto"/>
            <w:right w:val="none" w:sz="0" w:space="0" w:color="auto"/>
          </w:divBdr>
        </w:div>
        <w:div w:id="940991753">
          <w:marLeft w:val="0"/>
          <w:marRight w:val="0"/>
          <w:marTop w:val="0"/>
          <w:marBottom w:val="0"/>
          <w:divBdr>
            <w:top w:val="none" w:sz="0" w:space="0" w:color="auto"/>
            <w:left w:val="none" w:sz="0" w:space="0" w:color="auto"/>
            <w:bottom w:val="none" w:sz="0" w:space="0" w:color="auto"/>
            <w:right w:val="none" w:sz="0" w:space="0" w:color="auto"/>
          </w:divBdr>
        </w:div>
        <w:div w:id="658267054">
          <w:marLeft w:val="0"/>
          <w:marRight w:val="0"/>
          <w:marTop w:val="0"/>
          <w:marBottom w:val="0"/>
          <w:divBdr>
            <w:top w:val="none" w:sz="0" w:space="0" w:color="auto"/>
            <w:left w:val="none" w:sz="0" w:space="0" w:color="auto"/>
            <w:bottom w:val="none" w:sz="0" w:space="0" w:color="auto"/>
            <w:right w:val="none" w:sz="0" w:space="0" w:color="auto"/>
          </w:divBdr>
        </w:div>
        <w:div w:id="1061830425">
          <w:marLeft w:val="0"/>
          <w:marRight w:val="0"/>
          <w:marTop w:val="0"/>
          <w:marBottom w:val="0"/>
          <w:divBdr>
            <w:top w:val="none" w:sz="0" w:space="0" w:color="auto"/>
            <w:left w:val="none" w:sz="0" w:space="0" w:color="auto"/>
            <w:bottom w:val="none" w:sz="0" w:space="0" w:color="auto"/>
            <w:right w:val="none" w:sz="0" w:space="0" w:color="auto"/>
          </w:divBdr>
        </w:div>
        <w:div w:id="976880519">
          <w:marLeft w:val="0"/>
          <w:marRight w:val="0"/>
          <w:marTop w:val="0"/>
          <w:marBottom w:val="0"/>
          <w:divBdr>
            <w:top w:val="none" w:sz="0" w:space="0" w:color="auto"/>
            <w:left w:val="none" w:sz="0" w:space="0" w:color="auto"/>
            <w:bottom w:val="none" w:sz="0" w:space="0" w:color="auto"/>
            <w:right w:val="none" w:sz="0" w:space="0" w:color="auto"/>
          </w:divBdr>
        </w:div>
        <w:div w:id="171469227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60812-75E6-4C43-8344-59F067B16894}">
  <ds:schemaRefs>
    <ds:schemaRef ds:uri="http://schemas.openxmlformats.org/officeDocument/2006/bibliography"/>
  </ds:schemaRefs>
</ds:datastoreItem>
</file>

<file path=customXml/itemProps2.xml><?xml version="1.0" encoding="utf-8"?>
<ds:datastoreItem xmlns:ds="http://schemas.openxmlformats.org/officeDocument/2006/customXml" ds:itemID="{6F062D2C-E45F-4BC3-9FD7-15DFADC01C59}">
  <ds:schemaRefs>
    <ds:schemaRef ds:uri="http://schemas.microsoft.com/sharepoint/v3/contenttype/forms"/>
  </ds:schemaRefs>
</ds:datastoreItem>
</file>

<file path=customXml/itemProps3.xml><?xml version="1.0" encoding="utf-8"?>
<ds:datastoreItem xmlns:ds="http://schemas.openxmlformats.org/officeDocument/2006/customXml" ds:itemID="{A193C2A7-06FC-40C1-871F-EC1C2C2E948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3250672D-69B8-4FCD-B2D2-8CB5DABB2BE2}"/>
</file>

<file path=docProps/app.xml><?xml version="1.0" encoding="utf-8"?>
<Properties xmlns="http://schemas.openxmlformats.org/officeDocument/2006/extended-properties" xmlns:vt="http://schemas.openxmlformats.org/officeDocument/2006/docPropsVTypes">
  <Template>Normal</Template>
  <TotalTime>0</TotalTime>
  <Pages>22</Pages>
  <Words>6386</Words>
  <Characters>36401</Characters>
  <Application>Microsoft Office Word</Application>
  <DocSecurity>0</DocSecurity>
  <Lines>303</Lines>
  <Paragraphs>85</Paragraphs>
  <ScaleCrop>false</ScaleCrop>
  <Company/>
  <LinksUpToDate>false</LinksUpToDate>
  <CharactersWithSpaces>42702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2025-07-30T10:56:00Z</dcterms:created>
  <dcterms:modified xsi:type="dcterms:W3CDTF">2025-12-12T07:05:00Z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