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A689" w14:textId="77777777" w:rsidR="00E56F5C" w:rsidRPr="002118FE" w:rsidRDefault="00E56F5C" w:rsidP="00E56F5C">
      <w:pPr>
        <w:spacing w:after="0" w:line="240" w:lineRule="auto"/>
        <w:jc w:val="center"/>
        <w:rPr>
          <w:rFonts w:ascii="Times New Roman" w:hAnsi="Times New Roman"/>
          <w:noProof/>
          <w:kern w:val="0"/>
          <w:sz w:val="24"/>
          <w:szCs w:val="24"/>
          <w:lang w:val="en-US"/>
        </w:rPr>
      </w:pPr>
      <w:r w:rsidRPr="002118FE">
        <w:rPr>
          <w:rFonts w:ascii="Times New Roman" w:hAnsi="Times New Roman"/>
          <w:noProof/>
          <w:kern w:val="0"/>
          <w:sz w:val="24"/>
          <w:szCs w:val="24"/>
          <w:lang w:val="en-US"/>
        </w:rPr>
        <w:t>Republic of Latvia</w:t>
      </w:r>
    </w:p>
    <w:p w14:paraId="666E7178" w14:textId="77777777" w:rsidR="00E56F5C" w:rsidRDefault="00E56F5C" w:rsidP="006F29CA">
      <w:pPr>
        <w:spacing w:after="0" w:line="240" w:lineRule="auto"/>
        <w:jc w:val="center"/>
        <w:rPr>
          <w:rFonts w:ascii="Times New Roman" w:hAnsi="Times New Roman"/>
          <w:sz w:val="24"/>
        </w:rPr>
      </w:pPr>
    </w:p>
    <w:p w14:paraId="0E486A39" w14:textId="1817DC63" w:rsidR="006F29CA" w:rsidRPr="006F29CA" w:rsidRDefault="002D7D66" w:rsidP="006F29CA">
      <w:pPr>
        <w:spacing w:after="0" w:line="240" w:lineRule="auto"/>
        <w:jc w:val="center"/>
        <w:rPr>
          <w:rFonts w:ascii="Times New Roman" w:hAnsi="Times New Roman"/>
          <w:noProof/>
          <w:kern w:val="0"/>
          <w:sz w:val="24"/>
        </w:rPr>
      </w:pPr>
      <w:r>
        <w:rPr>
          <w:rFonts w:ascii="Times New Roman" w:hAnsi="Times New Roman"/>
          <w:sz w:val="24"/>
        </w:rPr>
        <w:t>Cabinet</w:t>
      </w:r>
    </w:p>
    <w:p w14:paraId="61B6DAFB" w14:textId="344D231A" w:rsidR="006F29CA" w:rsidRPr="006F29CA" w:rsidRDefault="002D7D66" w:rsidP="006F29CA">
      <w:pPr>
        <w:spacing w:after="0" w:line="240" w:lineRule="auto"/>
        <w:jc w:val="center"/>
        <w:rPr>
          <w:rFonts w:ascii="Times New Roman" w:hAnsi="Times New Roman"/>
          <w:noProof/>
          <w:kern w:val="0"/>
          <w:sz w:val="24"/>
        </w:rPr>
      </w:pPr>
      <w:r>
        <w:rPr>
          <w:rFonts w:ascii="Times New Roman" w:hAnsi="Times New Roman"/>
          <w:sz w:val="24"/>
        </w:rPr>
        <w:t>Regulation No. 536</w:t>
      </w:r>
    </w:p>
    <w:p w14:paraId="0A17FAB4" w14:textId="08B2FB22" w:rsidR="002D7D66" w:rsidRPr="006F29CA" w:rsidRDefault="002D7D66" w:rsidP="006F29CA">
      <w:pPr>
        <w:spacing w:after="0" w:line="240" w:lineRule="auto"/>
        <w:jc w:val="center"/>
        <w:rPr>
          <w:rFonts w:ascii="Times New Roman" w:hAnsi="Times New Roman"/>
          <w:noProof/>
          <w:kern w:val="0"/>
          <w:sz w:val="24"/>
        </w:rPr>
      </w:pPr>
      <w:r>
        <w:rPr>
          <w:rFonts w:ascii="Times New Roman" w:hAnsi="Times New Roman"/>
          <w:sz w:val="24"/>
        </w:rPr>
        <w:t>Adopted 19 November 2019</w:t>
      </w:r>
    </w:p>
    <w:p w14:paraId="51144EC4" w14:textId="77777777" w:rsidR="006F29CA" w:rsidRDefault="006F29CA" w:rsidP="006F29CA">
      <w:pPr>
        <w:spacing w:after="0" w:line="240" w:lineRule="auto"/>
        <w:jc w:val="both"/>
        <w:rPr>
          <w:rFonts w:ascii="Times New Roman" w:hAnsi="Times New Roman"/>
          <w:noProof/>
          <w:kern w:val="0"/>
          <w:sz w:val="24"/>
          <w:lang w:val="lv-LV"/>
        </w:rPr>
      </w:pPr>
    </w:p>
    <w:p w14:paraId="16990837" w14:textId="77777777" w:rsidR="006F29CA" w:rsidRPr="0037259D" w:rsidRDefault="006F29CA" w:rsidP="006F29CA">
      <w:pPr>
        <w:spacing w:after="0" w:line="240" w:lineRule="auto"/>
        <w:jc w:val="both"/>
        <w:rPr>
          <w:rFonts w:ascii="Times New Roman" w:hAnsi="Times New Roman"/>
          <w:noProof/>
          <w:kern w:val="0"/>
          <w:sz w:val="24"/>
          <w:lang w:val="lv-LV"/>
        </w:rPr>
      </w:pPr>
    </w:p>
    <w:p w14:paraId="54F98E27" w14:textId="77777777" w:rsidR="002D7D66" w:rsidRPr="006F29CA" w:rsidRDefault="002D7D66" w:rsidP="006F29CA">
      <w:pPr>
        <w:spacing w:after="0" w:line="240" w:lineRule="auto"/>
        <w:jc w:val="center"/>
        <w:rPr>
          <w:rFonts w:ascii="Times New Roman" w:hAnsi="Times New Roman"/>
          <w:b/>
          <w:bCs/>
          <w:noProof/>
          <w:kern w:val="0"/>
          <w:sz w:val="28"/>
          <w:szCs w:val="24"/>
        </w:rPr>
      </w:pPr>
      <w:r>
        <w:rPr>
          <w:rFonts w:ascii="Times New Roman" w:hAnsi="Times New Roman"/>
          <w:b/>
          <w:sz w:val="28"/>
        </w:rPr>
        <w:t>Procedures for the Commercial Handling of Weapons, Ammunition, and Special Means</w:t>
      </w:r>
    </w:p>
    <w:p w14:paraId="3E4192AB" w14:textId="77777777" w:rsidR="006F29CA" w:rsidRDefault="006F29CA" w:rsidP="006F29CA">
      <w:pPr>
        <w:spacing w:after="0" w:line="240" w:lineRule="auto"/>
        <w:jc w:val="both"/>
        <w:rPr>
          <w:rFonts w:ascii="Times New Roman" w:hAnsi="Times New Roman"/>
          <w:b/>
          <w:bCs/>
          <w:noProof/>
          <w:kern w:val="0"/>
          <w:sz w:val="24"/>
          <w:lang w:val="lv-LV"/>
        </w:rPr>
      </w:pPr>
    </w:p>
    <w:p w14:paraId="65C36D69" w14:textId="77777777" w:rsidR="006F29CA" w:rsidRPr="0037259D" w:rsidRDefault="006F29CA" w:rsidP="006F29CA">
      <w:pPr>
        <w:spacing w:after="0" w:line="240" w:lineRule="auto"/>
        <w:jc w:val="both"/>
        <w:rPr>
          <w:rFonts w:ascii="Times New Roman" w:hAnsi="Times New Roman"/>
          <w:b/>
          <w:bCs/>
          <w:noProof/>
          <w:kern w:val="0"/>
          <w:sz w:val="24"/>
          <w:lang w:val="lv-LV"/>
        </w:rPr>
      </w:pPr>
    </w:p>
    <w:p w14:paraId="09F27A65" w14:textId="77777777" w:rsidR="006F29CA" w:rsidRPr="006F29CA" w:rsidRDefault="002D7D66" w:rsidP="006F29CA">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04CF41F1" w14:textId="51C4E7D0" w:rsidR="002D7D66" w:rsidRPr="006F29CA" w:rsidRDefault="002D7D66" w:rsidP="006F29CA">
      <w:pPr>
        <w:spacing w:after="0" w:line="240" w:lineRule="auto"/>
        <w:jc w:val="right"/>
        <w:rPr>
          <w:rFonts w:ascii="Times New Roman" w:hAnsi="Times New Roman"/>
          <w:i/>
          <w:iCs/>
          <w:noProof/>
          <w:kern w:val="0"/>
          <w:sz w:val="24"/>
        </w:rPr>
      </w:pPr>
      <w:r>
        <w:rPr>
          <w:rFonts w:ascii="Times New Roman" w:hAnsi="Times New Roman"/>
          <w:i/>
          <w:sz w:val="24"/>
        </w:rPr>
        <w:t>Section 81, Paragraph one, Section 82, and Section 88, Paragraph four of the Law on the Handling of Weapons</w:t>
      </w:r>
    </w:p>
    <w:p w14:paraId="6F5E012E" w14:textId="77777777" w:rsidR="006F29CA" w:rsidRDefault="006F29CA" w:rsidP="006F29CA">
      <w:pPr>
        <w:spacing w:after="0" w:line="240" w:lineRule="auto"/>
        <w:jc w:val="both"/>
        <w:rPr>
          <w:rFonts w:ascii="Times New Roman" w:hAnsi="Times New Roman"/>
          <w:noProof/>
          <w:kern w:val="0"/>
          <w:sz w:val="24"/>
          <w:lang w:val="lv-LV"/>
        </w:rPr>
      </w:pPr>
    </w:p>
    <w:p w14:paraId="7A82EE8D" w14:textId="77777777" w:rsidR="006F29CA" w:rsidRPr="0037259D" w:rsidRDefault="006F29CA" w:rsidP="006F29CA">
      <w:pPr>
        <w:spacing w:after="0" w:line="240" w:lineRule="auto"/>
        <w:jc w:val="both"/>
        <w:rPr>
          <w:rFonts w:ascii="Times New Roman" w:hAnsi="Times New Roman"/>
          <w:noProof/>
          <w:kern w:val="0"/>
          <w:sz w:val="24"/>
          <w:lang w:val="lv-LV"/>
        </w:rPr>
      </w:pPr>
    </w:p>
    <w:p w14:paraId="1E2170E0" w14:textId="77777777" w:rsidR="002D7D66" w:rsidRDefault="002D7D66" w:rsidP="006F29CA">
      <w:pPr>
        <w:spacing w:after="0" w:line="240" w:lineRule="auto"/>
        <w:jc w:val="center"/>
        <w:rPr>
          <w:rFonts w:ascii="Times New Roman" w:hAnsi="Times New Roman"/>
          <w:b/>
          <w:bCs/>
          <w:noProof/>
          <w:kern w:val="0"/>
          <w:sz w:val="24"/>
        </w:rPr>
      </w:pPr>
      <w:bookmarkStart w:id="0" w:name="n1"/>
      <w:bookmarkStart w:id="1" w:name="n-709231"/>
      <w:bookmarkEnd w:id="0"/>
      <w:bookmarkEnd w:id="1"/>
      <w:r>
        <w:rPr>
          <w:rFonts w:ascii="Times New Roman" w:hAnsi="Times New Roman"/>
          <w:b/>
          <w:sz w:val="24"/>
        </w:rPr>
        <w:t>1. General Provisions</w:t>
      </w:r>
    </w:p>
    <w:p w14:paraId="70234E00" w14:textId="77777777" w:rsidR="006F29CA" w:rsidRPr="0037259D" w:rsidRDefault="006F29CA" w:rsidP="006F29CA">
      <w:pPr>
        <w:spacing w:after="0" w:line="240" w:lineRule="auto"/>
        <w:jc w:val="both"/>
        <w:rPr>
          <w:rFonts w:ascii="Times New Roman" w:hAnsi="Times New Roman"/>
          <w:b/>
          <w:bCs/>
          <w:noProof/>
          <w:kern w:val="0"/>
          <w:sz w:val="24"/>
          <w:lang w:val="lv-LV"/>
        </w:rPr>
      </w:pPr>
    </w:p>
    <w:p w14:paraId="03F40F4E" w14:textId="77777777" w:rsidR="002D7D66" w:rsidRPr="0037259D" w:rsidRDefault="002D7D66" w:rsidP="006F29CA">
      <w:pPr>
        <w:spacing w:after="0" w:line="240" w:lineRule="auto"/>
        <w:jc w:val="both"/>
        <w:rPr>
          <w:rFonts w:ascii="Times New Roman" w:hAnsi="Times New Roman"/>
          <w:noProof/>
          <w:kern w:val="0"/>
          <w:sz w:val="24"/>
        </w:rPr>
      </w:pPr>
      <w:bookmarkStart w:id="2" w:name="p-709232"/>
      <w:bookmarkEnd w:id="2"/>
      <w:r>
        <w:rPr>
          <w:rFonts w:ascii="Times New Roman" w:hAnsi="Times New Roman"/>
          <w:sz w:val="24"/>
        </w:rPr>
        <w:t>1. The Regulation prescribes:</w:t>
      </w:r>
      <w:bookmarkStart w:id="3" w:name="p1"/>
      <w:bookmarkEnd w:id="3"/>
    </w:p>
    <w:p w14:paraId="44FBD337"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1.1. the procedures by which weapons dealers shall manufacture, acquire, register, accept into possession, possess, transport, convey, display in exhibitions, and market weapons, ammunition, their components, and special means;</w:t>
      </w:r>
    </w:p>
    <w:p w14:paraId="0BE2C172"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1.2. the procedures by which weapons dealers shall repair and deactivate weapons and convert firearms into salute weapons (acoustic weapons);</w:t>
      </w:r>
    </w:p>
    <w:p w14:paraId="1523EB70"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1.3. the types of firearm repairs due to which the traces on the fired bullets and shell cases change.</w:t>
      </w:r>
    </w:p>
    <w:p w14:paraId="40E455A7" w14:textId="77777777" w:rsidR="006F29CA" w:rsidRDefault="006F29CA" w:rsidP="006F29CA">
      <w:pPr>
        <w:spacing w:after="0" w:line="240" w:lineRule="auto"/>
        <w:jc w:val="both"/>
        <w:rPr>
          <w:rFonts w:ascii="Times New Roman" w:hAnsi="Times New Roman"/>
          <w:noProof/>
          <w:kern w:val="0"/>
          <w:sz w:val="24"/>
        </w:rPr>
      </w:pPr>
      <w:bookmarkStart w:id="4" w:name="p-709233"/>
      <w:bookmarkEnd w:id="4"/>
    </w:p>
    <w:p w14:paraId="1E0BE3EF" w14:textId="7D33A23F"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2. A weapons dealer shall ensure that only officials of the management bodies of the commercial company (the members of a partnership entitled to represent it and the members of the executive board and of the supervisory board of a capital company) (hereinafter – the officials of the weapons dealer) and participants of the weapons dealer (except for shareholders and members of a partnership) have access to weapons, ammunition, and special means, components of firearms and components of firearm ammunition and that work with these items is carried out only by those employees who, according to their work duties, have access to weapons, ammunition, their components, or special means (hereinafter – the employees) and whereon the opinion of the State Police has been received that the restrictions laid down in the Law on the Handling of Weapons are not applicable to them.</w:t>
      </w:r>
      <w:bookmarkStart w:id="5" w:name="p2"/>
      <w:bookmarkEnd w:id="5"/>
    </w:p>
    <w:p w14:paraId="0A74CF85" w14:textId="77777777" w:rsidR="006F29CA" w:rsidRDefault="006F29CA" w:rsidP="006F29CA">
      <w:pPr>
        <w:spacing w:after="0" w:line="240" w:lineRule="auto"/>
        <w:jc w:val="both"/>
        <w:rPr>
          <w:rFonts w:ascii="Times New Roman" w:hAnsi="Times New Roman"/>
          <w:noProof/>
          <w:kern w:val="0"/>
          <w:sz w:val="24"/>
        </w:rPr>
      </w:pPr>
      <w:bookmarkStart w:id="6" w:name="p-709234"/>
      <w:bookmarkEnd w:id="6"/>
    </w:p>
    <w:p w14:paraId="4933FCCC" w14:textId="12B6D0CC"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3. If activities of a weapons dealer are suspended or terminated, the weapons dealer shall:</w:t>
      </w:r>
      <w:bookmarkStart w:id="7" w:name="p3"/>
      <w:bookmarkEnd w:id="7"/>
    </w:p>
    <w:p w14:paraId="6A76080E"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3.1. ensure the preservation of the remaining goods;</w:t>
      </w:r>
    </w:p>
    <w:p w14:paraId="4D1FFB25"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3.2. within three working days, inform in writing the State Police unit in the territory of operation of which the place of commercial activity is located of the suspension or termination of activities;</w:t>
      </w:r>
    </w:p>
    <w:p w14:paraId="5EF29028"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3.3. within three working days after termination of activities, transfer the handling documents to the State Police unit in the territory of operation of which the place of commercial activity is located.</w:t>
      </w:r>
    </w:p>
    <w:p w14:paraId="31E27C81" w14:textId="77777777" w:rsidR="006F29CA" w:rsidRDefault="006F29CA" w:rsidP="006F29CA">
      <w:pPr>
        <w:spacing w:after="0" w:line="240" w:lineRule="auto"/>
        <w:jc w:val="both"/>
        <w:rPr>
          <w:rFonts w:ascii="Times New Roman" w:hAnsi="Times New Roman"/>
          <w:b/>
          <w:bCs/>
          <w:noProof/>
          <w:kern w:val="0"/>
          <w:sz w:val="24"/>
        </w:rPr>
      </w:pPr>
      <w:bookmarkStart w:id="8" w:name="n2"/>
      <w:bookmarkStart w:id="9" w:name="n-709235"/>
      <w:bookmarkEnd w:id="8"/>
      <w:bookmarkEnd w:id="9"/>
    </w:p>
    <w:p w14:paraId="1A9146F2" w14:textId="3E49D7A4" w:rsidR="002D7D66" w:rsidRPr="0037259D" w:rsidRDefault="002D7D66" w:rsidP="006C4691">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2. Acquisition, Registration, Possession, Transportation, Conveyance, Import from a Third Country, Export to a Third Country, Display in Exhibitions and Sale of Weapons, Ammunition, and Special Means</w:t>
      </w:r>
    </w:p>
    <w:p w14:paraId="2081E346" w14:textId="77777777" w:rsidR="006F29CA" w:rsidRDefault="006F29CA" w:rsidP="006C4691">
      <w:pPr>
        <w:keepNext/>
        <w:keepLines/>
        <w:spacing w:after="0" w:line="240" w:lineRule="auto"/>
        <w:jc w:val="center"/>
        <w:rPr>
          <w:rFonts w:ascii="Times New Roman" w:hAnsi="Times New Roman"/>
          <w:b/>
          <w:bCs/>
          <w:noProof/>
          <w:kern w:val="0"/>
          <w:sz w:val="24"/>
        </w:rPr>
      </w:pPr>
      <w:bookmarkStart w:id="10" w:name="n2.1"/>
      <w:bookmarkStart w:id="11" w:name="n-709236"/>
      <w:bookmarkEnd w:id="10"/>
      <w:bookmarkEnd w:id="11"/>
    </w:p>
    <w:p w14:paraId="525B616B" w14:textId="58CF371B" w:rsidR="002D7D66" w:rsidRPr="0037259D" w:rsidRDefault="002D7D66" w:rsidP="006C4691">
      <w:pPr>
        <w:keepNext/>
        <w:keepLines/>
        <w:spacing w:after="0" w:line="240" w:lineRule="auto"/>
        <w:jc w:val="center"/>
        <w:rPr>
          <w:rFonts w:ascii="Times New Roman" w:hAnsi="Times New Roman"/>
          <w:b/>
          <w:bCs/>
          <w:noProof/>
          <w:kern w:val="0"/>
          <w:sz w:val="24"/>
        </w:rPr>
      </w:pPr>
      <w:r>
        <w:rPr>
          <w:rFonts w:ascii="Times New Roman" w:hAnsi="Times New Roman"/>
          <w:b/>
          <w:sz w:val="24"/>
        </w:rPr>
        <w:t>2.1. Acquisition and Registration of Weapons, Ammunition, and Special Means</w:t>
      </w:r>
    </w:p>
    <w:p w14:paraId="2C22F762" w14:textId="77777777" w:rsidR="006F29CA" w:rsidRDefault="006F29CA" w:rsidP="006C4691">
      <w:pPr>
        <w:keepNext/>
        <w:keepLines/>
        <w:spacing w:after="0" w:line="240" w:lineRule="auto"/>
        <w:jc w:val="both"/>
        <w:rPr>
          <w:rFonts w:ascii="Times New Roman" w:hAnsi="Times New Roman"/>
          <w:noProof/>
          <w:kern w:val="0"/>
          <w:sz w:val="24"/>
        </w:rPr>
      </w:pPr>
      <w:bookmarkStart w:id="12" w:name="p-709237"/>
      <w:bookmarkEnd w:id="12"/>
    </w:p>
    <w:p w14:paraId="16B525DB" w14:textId="31F8AD74"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4. A weapons dealer who has obtained a licence for the sale of weapons, ammunition, and special means shall acquire weapons, their ammunition, exchangeable essential components of firearms, and special means for further sale from:</w:t>
      </w:r>
      <w:bookmarkStart w:id="13" w:name="p4"/>
      <w:bookmarkEnd w:id="13"/>
    </w:p>
    <w:p w14:paraId="3E7A102F"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4.1. weapons dealers which have been issued a licence giving the right to sell the relevant weapons, their exchangeable essential components, ammunition, or special means;</w:t>
      </w:r>
    </w:p>
    <w:p w14:paraId="6BCBBBCE"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4.2. foreign weapons manufacturers and trading weapons dealers which have the right to sell the relevant weapons, exchangeable essential components of firearms, ammunition, or special means;</w:t>
      </w:r>
    </w:p>
    <w:p w14:paraId="01F0BAC9"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4.3. legal persons and natural persons whereto the State Police unit has issued an authorisation for the sale of a weapon;</w:t>
      </w:r>
    </w:p>
    <w:p w14:paraId="0B3A68B2"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4.4. State and local government authorities to which the right to acquire, possess, and use firearms in the activities thereof has been conferred in accordance with the law.</w:t>
      </w:r>
    </w:p>
    <w:p w14:paraId="7C2CD62F" w14:textId="77777777" w:rsidR="006F29CA" w:rsidRDefault="006F29CA" w:rsidP="006F29CA">
      <w:pPr>
        <w:spacing w:after="0" w:line="240" w:lineRule="auto"/>
        <w:jc w:val="both"/>
        <w:rPr>
          <w:rFonts w:ascii="Times New Roman" w:hAnsi="Times New Roman"/>
          <w:noProof/>
          <w:kern w:val="0"/>
          <w:sz w:val="24"/>
        </w:rPr>
      </w:pPr>
      <w:bookmarkStart w:id="14" w:name="p-709238"/>
      <w:bookmarkEnd w:id="14"/>
    </w:p>
    <w:p w14:paraId="5ACF2691" w14:textId="3C8CAF46"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 In order to perform the commercial activity specified in the licence, a weapons dealer shall:</w:t>
      </w:r>
      <w:bookmarkStart w:id="15" w:name="p5"/>
      <w:bookmarkEnd w:id="15"/>
    </w:p>
    <w:p w14:paraId="58077875"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5.1. when acquiring firearms, their essential components, ammunition, their components, or high-energy pneumatic weapons from a foreign weapons manufacturer or trading weapons dealer or a weapons dealer who has been issued a licence which gives the right to sell the relevant weapons, their essential components, or ammunition, draw up a corroborative document which in addition specifies the category, type, calibre, and marking of the weapon or essential component as well as the amount and calibre of ammunition;</w:t>
      </w:r>
    </w:p>
    <w:p w14:paraId="31A511B9"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5.2. when acquiring firearms, their exchangeable essential components, or high-energy pneumatic weapons from a natural person, record the requested information in the authorisation (in two parts) for the sale of a weapon and approve the authorisation with the seal of weapons dealer (the first part of the authorisation is kept with the weapons dealer, but the other shall be issued to a natural person);</w:t>
      </w:r>
    </w:p>
    <w:p w14:paraId="24A5AB4B"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5.3. when acquiring firearms, their exchangeable essential components, or high-energy pneumatic weapons from a legal person, record the requested information in the authorisation for the sale of a weapon (the weapons dealer shall keep the authorisation);</w:t>
      </w:r>
    </w:p>
    <w:p w14:paraId="02A921DC"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5.4. when importing weapons, ammunition, their components, or special means referred to in the lists of goods of strategic significance from a third country, in addition to that referred to in Sub-paragraph 5.1 of this Regulation, obtain the documents specified in the laws and regulations governing the circulation of goods of strategic significance;</w:t>
      </w:r>
    </w:p>
    <w:p w14:paraId="2D849E95"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5.5. when receiving firearms, their exchangeable essential components, cartridges, and high-energy pneumatic weapons for the sale from the State Police unit which has seized them in the cases specified in laws and regulations, make an entry in the second copy of the accompanying document of the State Police unit (in two copies) on the receipt thereof (the weapons dealer shall keep the first copy of the accompanying document);</w:t>
      </w:r>
    </w:p>
    <w:p w14:paraId="53C493AB"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5.6. when acquiring or receiving a weapon, exchangeable essential components of a firearm, ammunition, or special means for sale from State and local government authorities to which the right to acquire, possess, and use firearms in their activities has been conferred in accordance with the law, make an entry in the second copy of the accompanying document (in two copies) of the relevant institution on the acquisition and receipt thereof (the weapons dealer shall keep the first copy of the accompanying document);</w:t>
      </w:r>
    </w:p>
    <w:p w14:paraId="3761FA49"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5.7. when acquiring gas pistols, signal weapons, low-energy pneumatic weapons and their ammunition, non-firearm weapons and special means, draw up a corroborative document;</w:t>
      </w:r>
    </w:p>
    <w:p w14:paraId="44CBA354"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lastRenderedPageBreak/>
        <w:t>5.8. store the handling document referred to in Sub-paragraphs 5.1, 5.2, 5.3, 5.4, 5.5, 5.6, and 5.7 of this Regulation at the place of performance of commercial activity specified in the licence where the relevant goods are stored;</w:t>
      </w:r>
    </w:p>
    <w:p w14:paraId="53459B11"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5.9. before acquiring or receiving weapons, their exchangeable essential components, ammunition, or special means for the performance of commercial activity, make sure that they can be stored in the premises of the weapons dealer without violating the requirements of laws and regulations;</w:t>
      </w:r>
    </w:p>
    <w:p w14:paraId="305AB4F1"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5.10. register in the Register of Weapons the information specified in the laws and regulations on the accounting of weapons, essential components of firearms, and ammunition.</w:t>
      </w:r>
    </w:p>
    <w:p w14:paraId="65481F84" w14:textId="77777777" w:rsidR="006F29CA" w:rsidRDefault="006F29CA" w:rsidP="006F29CA">
      <w:pPr>
        <w:spacing w:after="0" w:line="240" w:lineRule="auto"/>
        <w:jc w:val="both"/>
        <w:rPr>
          <w:rFonts w:ascii="Times New Roman" w:hAnsi="Times New Roman"/>
          <w:noProof/>
          <w:kern w:val="0"/>
          <w:sz w:val="24"/>
        </w:rPr>
      </w:pPr>
      <w:bookmarkStart w:id="16" w:name="p-709239"/>
      <w:bookmarkEnd w:id="16"/>
    </w:p>
    <w:p w14:paraId="22DC4C42" w14:textId="14C50471"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6. If the State or local government authority which, in accordance with the Law on the Handling of Weapons, has the right to purchase weapons, ammunition, and special means of certain type and category places an order, a weapons dealer shall acquire only the weapons, ammunition, their components, and special means of such type and category and in such amount as specified by the commissioning party of the goods.</w:t>
      </w:r>
      <w:bookmarkStart w:id="17" w:name="p6"/>
      <w:bookmarkEnd w:id="17"/>
    </w:p>
    <w:p w14:paraId="36CA8AC0" w14:textId="77777777" w:rsidR="006F29CA" w:rsidRDefault="006F29CA" w:rsidP="006F29CA">
      <w:pPr>
        <w:spacing w:after="0" w:line="240" w:lineRule="auto"/>
        <w:jc w:val="both"/>
        <w:rPr>
          <w:rFonts w:ascii="Times New Roman" w:hAnsi="Times New Roman"/>
          <w:b/>
          <w:bCs/>
          <w:noProof/>
          <w:kern w:val="0"/>
          <w:sz w:val="24"/>
        </w:rPr>
      </w:pPr>
      <w:bookmarkStart w:id="18" w:name="n2.2"/>
      <w:bookmarkStart w:id="19" w:name="n-709240"/>
      <w:bookmarkEnd w:id="18"/>
      <w:bookmarkEnd w:id="19"/>
    </w:p>
    <w:p w14:paraId="7866371F" w14:textId="1AEDFB33" w:rsidR="002D7D66" w:rsidRPr="0037259D" w:rsidRDefault="002D7D66" w:rsidP="006F29CA">
      <w:pPr>
        <w:spacing w:after="0" w:line="240" w:lineRule="auto"/>
        <w:jc w:val="center"/>
        <w:rPr>
          <w:rFonts w:ascii="Times New Roman" w:hAnsi="Times New Roman"/>
          <w:b/>
          <w:bCs/>
          <w:noProof/>
          <w:kern w:val="0"/>
          <w:sz w:val="24"/>
        </w:rPr>
      </w:pPr>
      <w:r>
        <w:rPr>
          <w:rFonts w:ascii="Times New Roman" w:hAnsi="Times New Roman"/>
          <w:b/>
          <w:sz w:val="24"/>
        </w:rPr>
        <w:t>2.2. Possession of Firearms, Their Ammunition and Exchangeable Essential Components, and High-Energy Pneumatic Weapons</w:t>
      </w:r>
    </w:p>
    <w:p w14:paraId="38EE92BA" w14:textId="77777777" w:rsidR="006F29CA" w:rsidRDefault="006F29CA" w:rsidP="006F29CA">
      <w:pPr>
        <w:spacing w:after="0" w:line="240" w:lineRule="auto"/>
        <w:jc w:val="both"/>
        <w:rPr>
          <w:rFonts w:ascii="Times New Roman" w:hAnsi="Times New Roman"/>
          <w:noProof/>
          <w:kern w:val="0"/>
          <w:sz w:val="24"/>
        </w:rPr>
      </w:pPr>
      <w:bookmarkStart w:id="20" w:name="p-709241"/>
      <w:bookmarkEnd w:id="20"/>
    </w:p>
    <w:p w14:paraId="045D947B" w14:textId="1EC64FC2"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7. A weapons dealer which has received a licence for the sale of firearms, ammunition and their components (including gunpowder), and high-energy pneumatic weapons and their components shall store and sell the abovementioned goods in the premises of immovable property (hereinafter – the shop) the address of which has been specified in the licence.</w:t>
      </w:r>
      <w:bookmarkStart w:id="21" w:name="p7"/>
      <w:bookmarkEnd w:id="21"/>
    </w:p>
    <w:p w14:paraId="4907F2D7" w14:textId="77777777" w:rsidR="006F29CA" w:rsidRDefault="006F29CA" w:rsidP="006F29CA">
      <w:pPr>
        <w:spacing w:after="0" w:line="240" w:lineRule="auto"/>
        <w:jc w:val="both"/>
        <w:rPr>
          <w:rFonts w:ascii="Times New Roman" w:hAnsi="Times New Roman"/>
          <w:noProof/>
          <w:kern w:val="0"/>
          <w:sz w:val="24"/>
        </w:rPr>
      </w:pPr>
      <w:bookmarkStart w:id="22" w:name="p-709242"/>
      <w:bookmarkEnd w:id="22"/>
    </w:p>
    <w:p w14:paraId="1515DBAC" w14:textId="337FCDD3"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8. The shop, where it is intended to sell the goods referred to in Paragraph 7 of this Regulation shall have a sales room and a depository.</w:t>
      </w:r>
      <w:bookmarkStart w:id="23" w:name="p8"/>
      <w:bookmarkEnd w:id="23"/>
    </w:p>
    <w:p w14:paraId="6E50A0D5" w14:textId="77777777" w:rsidR="006F29CA" w:rsidRDefault="006F29CA" w:rsidP="006F29CA">
      <w:pPr>
        <w:spacing w:after="0" w:line="240" w:lineRule="auto"/>
        <w:jc w:val="both"/>
        <w:rPr>
          <w:rFonts w:ascii="Times New Roman" w:hAnsi="Times New Roman"/>
          <w:noProof/>
          <w:kern w:val="0"/>
          <w:sz w:val="24"/>
        </w:rPr>
      </w:pPr>
      <w:bookmarkStart w:id="24" w:name="p-709243"/>
      <w:bookmarkEnd w:id="24"/>
    </w:p>
    <w:p w14:paraId="029916AD" w14:textId="50FBFE1E"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9. The sales room of the shop shall conform to the following conditions:</w:t>
      </w:r>
      <w:bookmarkStart w:id="25" w:name="p9"/>
      <w:bookmarkEnd w:id="25"/>
    </w:p>
    <w:p w14:paraId="46079F5F"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9.1. the sales room shall meet the requirements of the fire safety regulations and is equipped with a fire detection and alarm system and a security alarm system, and they shall be connected to the central security control panel of the security guard merchant. There shall be an alarm button at the working place of an employee of the weapons dealer or on their person,and it shall be connected to the central security control panel of the security guard merchant;</w:t>
      </w:r>
    </w:p>
    <w:p w14:paraId="2D79E604"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9.2. the sales room shall be equipped with a double door and anti-breaking locks, windows are covered with a special impact-resistant film. The windows and doors shall be equipped with a security alarm system that reacts to opening;</w:t>
      </w:r>
    </w:p>
    <w:p w14:paraId="387A0484"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9.3. such stands (shelves or counters) shall be installed in the sales room on which a weapons dealer is permitted to place one weapon of each brand and model, their exchangeable essential components as well as samples of non-firearm weapons, special means, and ammunition during working hours of the shop;</w:t>
      </w:r>
    </w:p>
    <w:p w14:paraId="3C0C065C"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9.4. the stand (shelf) shall be located behind the working place of the salesperson which is separated from customers. The weapons placed on the shelf shall be connected to the shelf or locked behind glass coated with a special impact-resistant film or otherwise assured against breakage, preventing weapons from getting into the hands of an unauthorised person;</w:t>
      </w:r>
    </w:p>
    <w:p w14:paraId="345CB90F"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 xml:space="preserve">9.5. the counter shall be installed in a way to separate customers from the working place of the salesperson. The surface of the counter shall be secured to the stand. Its strength shall be equivalent to 30 mm thick wooden surface. The glass fixed thereto shall be at least 10 mm in thickness and shall be coated with a special impact-resistant film or otherwise assured against breakage, preventing weapons from getting into the hands of an unauthorised person. The surface of the counter with glass shall be separated in a way that the dimensions of a single piece of glass do not exceed 1000 x 1000 mm. The glass shall be fastened to the surface of the </w:t>
      </w:r>
      <w:r>
        <w:rPr>
          <w:rFonts w:ascii="Times New Roman" w:hAnsi="Times New Roman"/>
          <w:sz w:val="24"/>
        </w:rPr>
        <w:lastRenderedPageBreak/>
        <w:t>counter so that the surface of the counter is covered by the edges of the glass in width of at least 10 mm along the entire perimeter thereof. The drawers installed under the glass part of the counter or the shelves which are designed for the placement of weapons shall be locked with keys.</w:t>
      </w:r>
    </w:p>
    <w:p w14:paraId="200D124D" w14:textId="77777777" w:rsidR="006F29CA" w:rsidRDefault="006F29CA" w:rsidP="006F29CA">
      <w:pPr>
        <w:spacing w:after="0" w:line="240" w:lineRule="auto"/>
        <w:jc w:val="both"/>
        <w:rPr>
          <w:rFonts w:ascii="Times New Roman" w:hAnsi="Times New Roman"/>
          <w:noProof/>
          <w:kern w:val="0"/>
          <w:sz w:val="24"/>
        </w:rPr>
      </w:pPr>
      <w:bookmarkStart w:id="26" w:name="p-709244"/>
      <w:bookmarkEnd w:id="26"/>
    </w:p>
    <w:p w14:paraId="643452C8" w14:textId="50747DDB"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10. The depository shall conform to the following conditions:</w:t>
      </w:r>
      <w:bookmarkStart w:id="27" w:name="p10"/>
      <w:bookmarkEnd w:id="27"/>
    </w:p>
    <w:p w14:paraId="4658B6CC"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10.1. the depository shall be located in the same building as the sales room of the shop, with no windows, isolated from other rooms and the sales room of the shop;</w:t>
      </w:r>
    </w:p>
    <w:p w14:paraId="5469786A"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10.2. the strength of the outer walls of the depository premises shall be equivalent to the strength of brick outer walls with thickness of at least 510 mm, the strength of the ceiling shall be equivalent to the strength of prefabricated reinforced concrete coverings, the strength of the floor shall be equivalent to the strength of concrete floors with thickness of at least 200 mm, the strength of those inner walls which separate the depository from other premises shall be equivalent to the strength of brick walls with thickness of at least 380 mm, or the depository shall be separated from the sales room of the shop and other premises in accordance with fire safety requirements applicable to the structures of U1a fire resistance level;</w:t>
      </w:r>
    </w:p>
    <w:p w14:paraId="6D3D5F36"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10.3. if any of the building structures of the depository (wall, ceiling, floor) do not meet the requirements referred to in Sub-paragraph 10.2 of this Regulation, it shall be secured from the interior of the room with a welded steel grid across the entire area;</w:t>
      </w:r>
    </w:p>
    <w:p w14:paraId="667A7940"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10.4. the depository shall be equipped with a double door and anti-breaking locks. The outer door shall be made of metal framework with covering metal sheets thickness of which is at least 2.5 mm. The total door thickness shall be at least 40 mm. At least two internal locks shall be mounted in the outer door, including one with spider locks. The internal door shall be made of steel grids. The internal door shall be locked with at least one internal lock;</w:t>
      </w:r>
    </w:p>
    <w:p w14:paraId="038A75FA"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10.5. the strengthening grid of doors and non-major building structures shall be made of steel rods (diameter 16 mm). The rods shall be welded in each point of intersection, creating square sockets the dimensions of which does not exceed 150 x 150 mm. The frames of grid doors shall be made of 45 x 45 mm angle iron and their thickness is at least 5 mm. The door blocks and additional reinforcement grids of non-major walls shall be mounted with rods (12-16 mm in diameter) that are driven into the wall 80 to 100 mm deep at 700 mm intervals. The construction of door blocks and grids shall be welded to them (in at least eight points each);</w:t>
      </w:r>
    </w:p>
    <w:p w14:paraId="71DCB69C"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10.6. if the diameter of a ventilation hatch exceeds 100 mm and the engineering gaps exceed 200 mm, a steel grid with square sockets the size of which does not exceed 100 x 100 mm shall be installed;</w:t>
      </w:r>
    </w:p>
    <w:p w14:paraId="3B5660C1"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10.7. a depository shall be equipped with a fire detection and alarm system and a security alarm system, and they shall be connected with the central security control panel of the security guard merchant, using two alarm signal transmission channels – a radio channel and a telephone channel;</w:t>
      </w:r>
    </w:p>
    <w:p w14:paraId="7BCA9D1C"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10.8. at least two types of sensors with different operational principles shall be used in the technical system of security:</w:t>
      </w:r>
    </w:p>
    <w:p w14:paraId="26FA2293" w14:textId="77777777" w:rsidR="002D7D66" w:rsidRPr="0037259D" w:rsidRDefault="002D7D66" w:rsidP="006F29CA">
      <w:pPr>
        <w:spacing w:after="0" w:line="240" w:lineRule="auto"/>
        <w:ind w:left="709" w:firstLine="709"/>
        <w:jc w:val="both"/>
        <w:rPr>
          <w:rFonts w:ascii="Times New Roman" w:hAnsi="Times New Roman"/>
          <w:noProof/>
          <w:kern w:val="0"/>
          <w:sz w:val="24"/>
        </w:rPr>
      </w:pPr>
      <w:r>
        <w:rPr>
          <w:rFonts w:ascii="Times New Roman" w:hAnsi="Times New Roman"/>
          <w:sz w:val="24"/>
        </w:rPr>
        <w:t>10.8.1. contact sensors (react to opening) with which doors, safes, and metal lockers for weapons and ammunition are equipped;</w:t>
      </w:r>
    </w:p>
    <w:p w14:paraId="650D2E5A" w14:textId="77777777" w:rsidR="002D7D66" w:rsidRPr="0037259D" w:rsidRDefault="002D7D66" w:rsidP="006F29CA">
      <w:pPr>
        <w:spacing w:after="0" w:line="240" w:lineRule="auto"/>
        <w:ind w:left="709" w:firstLine="709"/>
        <w:jc w:val="both"/>
        <w:rPr>
          <w:rFonts w:ascii="Times New Roman" w:hAnsi="Times New Roman"/>
          <w:noProof/>
          <w:kern w:val="0"/>
          <w:sz w:val="24"/>
        </w:rPr>
      </w:pPr>
      <w:r>
        <w:rPr>
          <w:rFonts w:ascii="Times New Roman" w:hAnsi="Times New Roman"/>
          <w:sz w:val="24"/>
        </w:rPr>
        <w:t>10.8.2. vibration sensors (react to breaking) with which non-major constructions of premises are equipped;</w:t>
      </w:r>
    </w:p>
    <w:p w14:paraId="45B82170" w14:textId="77777777" w:rsidR="002D7D66" w:rsidRPr="0037259D" w:rsidRDefault="002D7D66" w:rsidP="006F29CA">
      <w:pPr>
        <w:spacing w:after="0" w:line="240" w:lineRule="auto"/>
        <w:ind w:left="709" w:firstLine="709"/>
        <w:jc w:val="both"/>
        <w:rPr>
          <w:rFonts w:ascii="Times New Roman" w:hAnsi="Times New Roman"/>
          <w:noProof/>
          <w:kern w:val="0"/>
          <w:sz w:val="24"/>
        </w:rPr>
      </w:pPr>
      <w:r>
        <w:rPr>
          <w:rFonts w:ascii="Times New Roman" w:hAnsi="Times New Roman"/>
          <w:sz w:val="24"/>
        </w:rPr>
        <w:t>10.8.3. infrared light and microwave sensors to control movement in a room;</w:t>
      </w:r>
    </w:p>
    <w:p w14:paraId="43E7B15C"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10.9. the technical system of the alarm shall be ensured with electric power supply back-up sources, using electric storage batteries. Separate groups of emergency or duty lighting shall be used for the electrical power supply of the alarm equipment. Cable covers or assembled metal tubes shall protect the leads of such devices outside the shop premises up to an electrical cabinet.</w:t>
      </w:r>
    </w:p>
    <w:p w14:paraId="7A889A60" w14:textId="77777777" w:rsidR="006F29CA" w:rsidRDefault="006F29CA" w:rsidP="006F29CA">
      <w:pPr>
        <w:spacing w:after="0" w:line="240" w:lineRule="auto"/>
        <w:jc w:val="both"/>
        <w:rPr>
          <w:rFonts w:ascii="Times New Roman" w:hAnsi="Times New Roman"/>
          <w:noProof/>
          <w:kern w:val="0"/>
          <w:sz w:val="24"/>
        </w:rPr>
      </w:pPr>
      <w:bookmarkStart w:id="28" w:name="p-709245"/>
      <w:bookmarkEnd w:id="28"/>
    </w:p>
    <w:p w14:paraId="2A8BF0F0" w14:textId="638B8560"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lastRenderedPageBreak/>
        <w:t>11. It is prohibited to place weapons and ammunition as well as special means which have been acquired according to an order from State or local government authorities and have not been classified for hunting, sports, or self-defence use in the trading hall.</w:t>
      </w:r>
      <w:bookmarkStart w:id="29" w:name="p11"/>
      <w:bookmarkEnd w:id="29"/>
    </w:p>
    <w:p w14:paraId="76B0D427" w14:textId="77777777" w:rsidR="006F29CA" w:rsidRDefault="006F29CA" w:rsidP="006F29CA">
      <w:pPr>
        <w:spacing w:after="0" w:line="240" w:lineRule="auto"/>
        <w:jc w:val="both"/>
        <w:rPr>
          <w:rFonts w:ascii="Times New Roman" w:hAnsi="Times New Roman"/>
          <w:noProof/>
          <w:kern w:val="0"/>
          <w:sz w:val="24"/>
        </w:rPr>
      </w:pPr>
      <w:bookmarkStart w:id="30" w:name="p-709246"/>
      <w:bookmarkEnd w:id="30"/>
    </w:p>
    <w:p w14:paraId="55A6EAD9" w14:textId="6597414B"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12. Firearms, ammunition, their components, and high-energy pneumatic weapons shall be stored in the depository. During the trade at least one of the depository double doors shall be locked.</w:t>
      </w:r>
      <w:bookmarkStart w:id="31" w:name="p12"/>
      <w:bookmarkEnd w:id="31"/>
    </w:p>
    <w:p w14:paraId="23A93981" w14:textId="77777777" w:rsidR="006F29CA" w:rsidRDefault="006F29CA" w:rsidP="006F29CA">
      <w:pPr>
        <w:spacing w:after="0" w:line="240" w:lineRule="auto"/>
        <w:jc w:val="both"/>
        <w:rPr>
          <w:rFonts w:ascii="Times New Roman" w:hAnsi="Times New Roman"/>
          <w:noProof/>
          <w:kern w:val="0"/>
          <w:sz w:val="24"/>
        </w:rPr>
      </w:pPr>
      <w:bookmarkStart w:id="32" w:name="p-709247"/>
      <w:bookmarkEnd w:id="32"/>
    </w:p>
    <w:p w14:paraId="7F8C617E" w14:textId="78C7CA4F"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13. In the depository, firearms, their exchangeable essential components, and high-energy pneumatic weapons shall be stored unloaded in locked safes or metal lockers the wall thickness of which is at least 2.5 mm. Long-barrelled firearms and long-barrelled high-energy pneumatic weapons shall be stored in industrial packaging, ensuring that they do not fall into the hands of an unauthorised person. The depository may be specially designed so that the stands located in the trading hall can be moved to the depository.</w:t>
      </w:r>
      <w:bookmarkStart w:id="33" w:name="p13"/>
      <w:bookmarkEnd w:id="33"/>
    </w:p>
    <w:p w14:paraId="2E43F43E" w14:textId="77777777" w:rsidR="006F29CA" w:rsidRDefault="006F29CA" w:rsidP="006F29CA">
      <w:pPr>
        <w:spacing w:after="0" w:line="240" w:lineRule="auto"/>
        <w:jc w:val="both"/>
        <w:rPr>
          <w:rFonts w:ascii="Times New Roman" w:hAnsi="Times New Roman"/>
          <w:noProof/>
          <w:kern w:val="0"/>
          <w:sz w:val="24"/>
        </w:rPr>
      </w:pPr>
      <w:bookmarkStart w:id="34" w:name="p-709248"/>
      <w:bookmarkEnd w:id="34"/>
    </w:p>
    <w:p w14:paraId="478516BC" w14:textId="2E0FC6A2" w:rsidR="002D7D66" w:rsidRDefault="002D7D66" w:rsidP="006F29CA">
      <w:pPr>
        <w:spacing w:after="0" w:line="240" w:lineRule="auto"/>
        <w:jc w:val="both"/>
        <w:rPr>
          <w:rFonts w:ascii="Times New Roman" w:hAnsi="Times New Roman"/>
          <w:noProof/>
          <w:kern w:val="0"/>
          <w:sz w:val="24"/>
        </w:rPr>
      </w:pPr>
      <w:r>
        <w:rPr>
          <w:rFonts w:ascii="Times New Roman" w:hAnsi="Times New Roman"/>
          <w:sz w:val="24"/>
        </w:rPr>
        <w:t>14. After the end of the working hours of the shop, the employee of the weapons dealer shall remove firearms, their exchangeable essential components, and high-energy pneumatic weapons from the sales room and place them in the weapons depository as well as ensure that all doors of safes, metal cabinets, depositories, and sales rooms are locked and the security technical system is activated.</w:t>
      </w:r>
      <w:bookmarkStart w:id="35" w:name="p14"/>
      <w:bookmarkEnd w:id="35"/>
    </w:p>
    <w:p w14:paraId="5F566658" w14:textId="77777777" w:rsidR="006F29CA" w:rsidRPr="0037259D" w:rsidRDefault="006F29CA" w:rsidP="006F29CA">
      <w:pPr>
        <w:spacing w:after="0" w:line="240" w:lineRule="auto"/>
        <w:jc w:val="both"/>
        <w:rPr>
          <w:rFonts w:ascii="Times New Roman" w:hAnsi="Times New Roman"/>
          <w:noProof/>
          <w:kern w:val="0"/>
          <w:sz w:val="24"/>
          <w:lang w:val="lv-LV"/>
        </w:rPr>
      </w:pPr>
    </w:p>
    <w:p w14:paraId="57C5FCCB" w14:textId="77777777" w:rsidR="002D7D66" w:rsidRDefault="002D7D66" w:rsidP="006F29CA">
      <w:pPr>
        <w:spacing w:after="0" w:line="240" w:lineRule="auto"/>
        <w:jc w:val="both"/>
        <w:rPr>
          <w:rFonts w:ascii="Times New Roman" w:hAnsi="Times New Roman"/>
          <w:noProof/>
          <w:kern w:val="0"/>
          <w:sz w:val="24"/>
        </w:rPr>
      </w:pPr>
      <w:bookmarkStart w:id="36" w:name="p-709249"/>
      <w:bookmarkEnd w:id="36"/>
      <w:r>
        <w:rPr>
          <w:rFonts w:ascii="Times New Roman" w:hAnsi="Times New Roman"/>
          <w:sz w:val="24"/>
        </w:rPr>
        <w:t>15. In the sales room, hunting and angling tackle and other types of industrial goods (except for oxidising, extremely flammable, and highly flammable substances and materials) may also be sold separately from the weapons and ammunition trade stand.</w:t>
      </w:r>
      <w:bookmarkStart w:id="37" w:name="p15"/>
      <w:bookmarkEnd w:id="37"/>
    </w:p>
    <w:p w14:paraId="1384DF0D" w14:textId="77777777" w:rsidR="006F29CA" w:rsidRPr="0037259D" w:rsidRDefault="006F29CA" w:rsidP="006F29CA">
      <w:pPr>
        <w:spacing w:after="0" w:line="240" w:lineRule="auto"/>
        <w:jc w:val="both"/>
        <w:rPr>
          <w:rFonts w:ascii="Times New Roman" w:hAnsi="Times New Roman"/>
          <w:noProof/>
          <w:kern w:val="0"/>
          <w:sz w:val="24"/>
          <w:lang w:val="lv-LV"/>
        </w:rPr>
      </w:pPr>
    </w:p>
    <w:p w14:paraId="617FD10F" w14:textId="77777777" w:rsidR="002D7D66" w:rsidRDefault="002D7D66" w:rsidP="006F29CA">
      <w:pPr>
        <w:spacing w:after="0" w:line="240" w:lineRule="auto"/>
        <w:jc w:val="both"/>
        <w:rPr>
          <w:rFonts w:ascii="Times New Roman" w:hAnsi="Times New Roman"/>
          <w:noProof/>
          <w:kern w:val="0"/>
          <w:sz w:val="24"/>
        </w:rPr>
      </w:pPr>
      <w:bookmarkStart w:id="38" w:name="p-709250"/>
      <w:bookmarkEnd w:id="38"/>
      <w:r>
        <w:rPr>
          <w:rFonts w:ascii="Times New Roman" w:hAnsi="Times New Roman"/>
          <w:sz w:val="24"/>
        </w:rPr>
        <w:t>16. In the depository, other types of industrial goods may also be stored (except for oxidising, extremely flammable, and highly flammable substances and materials) separately from weapons, ammunition, their components, and special means.</w:t>
      </w:r>
      <w:bookmarkStart w:id="39" w:name="p16"/>
      <w:bookmarkEnd w:id="39"/>
    </w:p>
    <w:p w14:paraId="67B08A54" w14:textId="77777777" w:rsidR="006F29CA" w:rsidRPr="0037259D" w:rsidRDefault="006F29CA" w:rsidP="006F29CA">
      <w:pPr>
        <w:spacing w:after="0" w:line="240" w:lineRule="auto"/>
        <w:jc w:val="both"/>
        <w:rPr>
          <w:rFonts w:ascii="Times New Roman" w:hAnsi="Times New Roman"/>
          <w:noProof/>
          <w:kern w:val="0"/>
          <w:sz w:val="24"/>
          <w:lang w:val="lv-LV"/>
        </w:rPr>
      </w:pPr>
    </w:p>
    <w:p w14:paraId="7F841A11" w14:textId="7CB620D5" w:rsidR="002D7D66" w:rsidRDefault="002D7D66" w:rsidP="006F29CA">
      <w:pPr>
        <w:spacing w:after="0" w:line="240" w:lineRule="auto"/>
        <w:jc w:val="both"/>
        <w:rPr>
          <w:rFonts w:ascii="Times New Roman" w:hAnsi="Times New Roman"/>
          <w:noProof/>
          <w:kern w:val="0"/>
          <w:sz w:val="24"/>
        </w:rPr>
      </w:pPr>
      <w:bookmarkStart w:id="40" w:name="p-709251"/>
      <w:bookmarkEnd w:id="40"/>
      <w:r>
        <w:rPr>
          <w:rFonts w:ascii="Times New Roman" w:hAnsi="Times New Roman"/>
          <w:sz w:val="24"/>
        </w:rPr>
        <w:t>17. The mass of gunpowder present in the depository shall not exceed 30 kilograms. Gunpowder shall be stored in industrial packaging and placed on shelves in such a way as to reduce the risk of explosion, ensuring that it does not fall into the hands of an unauthorised person. Industrial packages of gunpowder, but not more than three kilograms of gunpowder in total may be placed in the sales room of the shop in conformity with the conditions referred to in Paragraph 9 of this Regulation.</w:t>
      </w:r>
      <w:bookmarkStart w:id="41" w:name="p17"/>
      <w:bookmarkEnd w:id="41"/>
    </w:p>
    <w:p w14:paraId="72AC99BE" w14:textId="77777777" w:rsidR="006F29CA" w:rsidRPr="0037259D" w:rsidRDefault="006F29CA" w:rsidP="006F29CA">
      <w:pPr>
        <w:spacing w:after="0" w:line="240" w:lineRule="auto"/>
        <w:jc w:val="both"/>
        <w:rPr>
          <w:rFonts w:ascii="Times New Roman" w:hAnsi="Times New Roman"/>
          <w:noProof/>
          <w:kern w:val="0"/>
          <w:sz w:val="24"/>
          <w:lang w:val="lv-LV"/>
        </w:rPr>
      </w:pPr>
    </w:p>
    <w:p w14:paraId="09E8F46B" w14:textId="77777777" w:rsidR="002D7D66" w:rsidRPr="0037259D" w:rsidRDefault="002D7D66" w:rsidP="006F29CA">
      <w:pPr>
        <w:spacing w:after="0" w:line="240" w:lineRule="auto"/>
        <w:jc w:val="both"/>
        <w:rPr>
          <w:rFonts w:ascii="Times New Roman" w:hAnsi="Times New Roman"/>
          <w:noProof/>
          <w:kern w:val="0"/>
          <w:sz w:val="24"/>
        </w:rPr>
      </w:pPr>
      <w:bookmarkStart w:id="42" w:name="p-709252"/>
      <w:bookmarkEnd w:id="42"/>
      <w:r>
        <w:rPr>
          <w:rFonts w:ascii="Times New Roman" w:hAnsi="Times New Roman"/>
          <w:sz w:val="24"/>
        </w:rPr>
        <w:t>18. A weapons dealer may store more than 30 kilograms of gunpowder in the depository if the depository conforms to the following additional conditions:</w:t>
      </w:r>
      <w:bookmarkStart w:id="43" w:name="p18"/>
      <w:bookmarkEnd w:id="43"/>
    </w:p>
    <w:p w14:paraId="48F55243"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18.1. the depository is dry and well ventilated, its floors and walls are smooth and suitable for wet cleaning;</w:t>
      </w:r>
    </w:p>
    <w:p w14:paraId="0661A052"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18.2. the floor covering of the depository is spark-proof, and the depository has lightning protection;</w:t>
      </w:r>
    </w:p>
    <w:p w14:paraId="6A50244E"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18.3. the depository is located at a safe distance from residential houses, public buildings and structures, fire-hazardous and explosion-hazardous objects as well as forests (hereinafter – the protected objects) and major State motor roads.</w:t>
      </w:r>
    </w:p>
    <w:p w14:paraId="3A5CC972" w14:textId="77777777" w:rsidR="006F29CA" w:rsidRDefault="006F29CA" w:rsidP="006F29CA">
      <w:pPr>
        <w:spacing w:after="0" w:line="240" w:lineRule="auto"/>
        <w:jc w:val="both"/>
        <w:rPr>
          <w:rFonts w:ascii="Times New Roman" w:hAnsi="Times New Roman"/>
          <w:noProof/>
          <w:kern w:val="0"/>
          <w:sz w:val="24"/>
        </w:rPr>
      </w:pPr>
      <w:bookmarkStart w:id="44" w:name="p-709253"/>
      <w:bookmarkEnd w:id="44"/>
    </w:p>
    <w:p w14:paraId="1F8DBF38" w14:textId="6292F20D"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19. The safe distance to protected objects and major State motor roads shall be calculated using the following formula, but the safe distance shall not be less than 40 metres:</w:t>
      </w:r>
      <w:bookmarkStart w:id="45" w:name="p19"/>
      <w:bookmarkEnd w:id="45"/>
    </w:p>
    <w:p w14:paraId="1BED9CFD" w14:textId="7B338186" w:rsidR="002D7D66" w:rsidRPr="0037259D" w:rsidRDefault="002D7D66" w:rsidP="006F29CA">
      <w:pPr>
        <w:spacing w:after="0" w:line="240" w:lineRule="auto"/>
        <w:jc w:val="center"/>
        <w:rPr>
          <w:rFonts w:ascii="Times New Roman" w:hAnsi="Times New Roman"/>
          <w:noProof/>
          <w:kern w:val="0"/>
          <w:sz w:val="24"/>
        </w:rPr>
      </w:pPr>
      <w:r>
        <w:rPr>
          <w:rFonts w:ascii="Times New Roman" w:hAnsi="Times New Roman"/>
          <w:noProof/>
          <w:sz w:val="24"/>
        </w:rPr>
        <w:drawing>
          <wp:inline distT="0" distB="0" distL="0" distR="0" wp14:anchorId="41BAF45B" wp14:editId="3C3D2D09">
            <wp:extent cx="944880" cy="228600"/>
            <wp:effectExtent l="0" t="0" r="7620" b="0"/>
            <wp:docPr id="1456097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228600"/>
                    </a:xfrm>
                    <a:prstGeom prst="rect">
                      <a:avLst/>
                    </a:prstGeom>
                    <a:noFill/>
                    <a:ln>
                      <a:noFill/>
                    </a:ln>
                  </pic:spPr>
                </pic:pic>
              </a:graphicData>
            </a:graphic>
          </wp:inline>
        </w:drawing>
      </w:r>
      <w:r>
        <w:rPr>
          <w:rFonts w:ascii="Times New Roman" w:hAnsi="Times New Roman"/>
          <w:sz w:val="24"/>
        </w:rPr>
        <w:t>, where</w:t>
      </w:r>
    </w:p>
    <w:p w14:paraId="05AC60FE"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R – the safe distance to protected objects and major State motor roads (shall not be less than 40 metres);</w:t>
      </w:r>
    </w:p>
    <w:p w14:paraId="4111A3E6" w14:textId="77777777" w:rsidR="002D7D66" w:rsidRPr="0037259D" w:rsidRDefault="002D7D66" w:rsidP="006F29CA">
      <w:pPr>
        <w:spacing w:after="0" w:line="240" w:lineRule="auto"/>
        <w:ind w:firstLine="709"/>
        <w:jc w:val="both"/>
        <w:rPr>
          <w:rFonts w:ascii="Times New Roman" w:hAnsi="Times New Roman"/>
          <w:noProof/>
          <w:kern w:val="0"/>
          <w:sz w:val="24"/>
        </w:rPr>
      </w:pPr>
      <w:r>
        <w:rPr>
          <w:rFonts w:ascii="Times New Roman" w:hAnsi="Times New Roman"/>
          <w:sz w:val="24"/>
        </w:rPr>
        <w:t>Q – the amount of gunpowder present in the depository (kg).</w:t>
      </w:r>
    </w:p>
    <w:p w14:paraId="07946106" w14:textId="77777777" w:rsidR="006F29CA" w:rsidRDefault="006F29CA" w:rsidP="006F29CA">
      <w:pPr>
        <w:spacing w:after="0" w:line="240" w:lineRule="auto"/>
        <w:jc w:val="both"/>
        <w:rPr>
          <w:rFonts w:ascii="Times New Roman" w:hAnsi="Times New Roman"/>
          <w:noProof/>
          <w:kern w:val="0"/>
          <w:sz w:val="24"/>
        </w:rPr>
      </w:pPr>
      <w:bookmarkStart w:id="46" w:name="p-709256"/>
      <w:bookmarkEnd w:id="46"/>
    </w:p>
    <w:p w14:paraId="5CC98E29" w14:textId="09E74024"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20. If gunpowder is stored in the depository together with fireworks and stage pyrotechnic articles, the safe distance shall be calculated, taking into account the total amount of mass of gunpowder, propellant of fireworks and stage pyrotechnic articles.</w:t>
      </w:r>
      <w:bookmarkStart w:id="47" w:name="p20"/>
      <w:bookmarkEnd w:id="47"/>
    </w:p>
    <w:p w14:paraId="53B5A803" w14:textId="77777777" w:rsidR="006F29CA" w:rsidRDefault="006F29CA" w:rsidP="006F29CA">
      <w:pPr>
        <w:spacing w:after="0" w:line="240" w:lineRule="auto"/>
        <w:jc w:val="both"/>
        <w:rPr>
          <w:rFonts w:ascii="Times New Roman" w:hAnsi="Times New Roman"/>
          <w:noProof/>
          <w:kern w:val="0"/>
          <w:sz w:val="24"/>
        </w:rPr>
      </w:pPr>
      <w:bookmarkStart w:id="48" w:name="p-709257"/>
      <w:bookmarkEnd w:id="48"/>
    </w:p>
    <w:p w14:paraId="3B5FB268" w14:textId="625AE2A4"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21. Regardless of the area, the depository in which gunpowder is stored shall have at least two portable fire extinguishers with the minimum capacity of six kilograms and one mobile fire extinguisher with the minimum capacity of 20 kg.</w:t>
      </w:r>
      <w:bookmarkStart w:id="49" w:name="p21"/>
      <w:bookmarkEnd w:id="49"/>
    </w:p>
    <w:p w14:paraId="15D0CD54" w14:textId="77777777" w:rsidR="006F29CA" w:rsidRDefault="006F29CA" w:rsidP="006F29CA">
      <w:pPr>
        <w:spacing w:after="0" w:line="240" w:lineRule="auto"/>
        <w:jc w:val="both"/>
        <w:rPr>
          <w:rFonts w:ascii="Times New Roman" w:hAnsi="Times New Roman"/>
          <w:noProof/>
          <w:kern w:val="0"/>
          <w:sz w:val="24"/>
        </w:rPr>
      </w:pPr>
      <w:bookmarkStart w:id="50" w:name="p-709258"/>
      <w:bookmarkEnd w:id="50"/>
    </w:p>
    <w:p w14:paraId="614C0EC1" w14:textId="7AFB4D48"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22. Water steam, oil, or air heating shall be used for heating of the depository. The heating surfaces shall be easy to clean and the temperature of their external surfaces shall not exceed 60 °C.</w:t>
      </w:r>
      <w:bookmarkStart w:id="51" w:name="p22"/>
      <w:bookmarkEnd w:id="51"/>
    </w:p>
    <w:p w14:paraId="6F31DF90" w14:textId="77777777" w:rsidR="006F29CA" w:rsidRDefault="006F29CA" w:rsidP="006F29CA">
      <w:pPr>
        <w:spacing w:after="0" w:line="240" w:lineRule="auto"/>
        <w:jc w:val="both"/>
        <w:rPr>
          <w:rFonts w:ascii="Times New Roman" w:hAnsi="Times New Roman"/>
          <w:b/>
          <w:bCs/>
          <w:noProof/>
          <w:kern w:val="0"/>
          <w:sz w:val="24"/>
        </w:rPr>
      </w:pPr>
      <w:bookmarkStart w:id="52" w:name="n2.3"/>
      <w:bookmarkStart w:id="53" w:name="n-709259"/>
      <w:bookmarkEnd w:id="52"/>
      <w:bookmarkEnd w:id="53"/>
    </w:p>
    <w:p w14:paraId="3DDEED30" w14:textId="0661C0E6" w:rsidR="002D7D66" w:rsidRPr="0037259D" w:rsidRDefault="002D7D66" w:rsidP="006F29CA">
      <w:pPr>
        <w:spacing w:after="0" w:line="240" w:lineRule="auto"/>
        <w:jc w:val="center"/>
        <w:rPr>
          <w:rFonts w:ascii="Times New Roman" w:hAnsi="Times New Roman"/>
          <w:b/>
          <w:bCs/>
          <w:noProof/>
          <w:kern w:val="0"/>
          <w:sz w:val="24"/>
        </w:rPr>
      </w:pPr>
      <w:r>
        <w:rPr>
          <w:rFonts w:ascii="Times New Roman" w:hAnsi="Times New Roman"/>
          <w:b/>
          <w:sz w:val="24"/>
        </w:rPr>
        <w:t>2.3. Possession of Low-Energy Pneumatic Weapons, Gas Weapons and Signal Weapons of Category E, Their Ammunition, Non-Firearm Weapons, and Special Means</w:t>
      </w:r>
    </w:p>
    <w:p w14:paraId="196DB4F6" w14:textId="77777777" w:rsidR="006F29CA" w:rsidRDefault="006F29CA" w:rsidP="006F29CA">
      <w:pPr>
        <w:spacing w:after="0" w:line="240" w:lineRule="auto"/>
        <w:jc w:val="both"/>
        <w:rPr>
          <w:rFonts w:ascii="Times New Roman" w:hAnsi="Times New Roman"/>
          <w:noProof/>
          <w:kern w:val="0"/>
          <w:sz w:val="24"/>
        </w:rPr>
      </w:pPr>
      <w:bookmarkStart w:id="54" w:name="p-709260"/>
      <w:bookmarkEnd w:id="54"/>
    </w:p>
    <w:p w14:paraId="2C3E1392" w14:textId="675A975D"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23. A weapons dealer who has obtained a licence for the sale of gas weapons and signal weapons of Category E, their ammunition, low-energy pneumatic weapons, gas cylinders, electric shock and non-firearm weapons shall store and sell the abovementioned goods in the shop the address the address of which has been indicated in the licence.</w:t>
      </w:r>
      <w:bookmarkStart w:id="55" w:name="p23"/>
      <w:bookmarkEnd w:id="55"/>
    </w:p>
    <w:p w14:paraId="1ACB1AAA" w14:textId="77777777" w:rsidR="006F29CA" w:rsidRDefault="006F29CA" w:rsidP="006F29CA">
      <w:pPr>
        <w:spacing w:after="0" w:line="240" w:lineRule="auto"/>
        <w:jc w:val="both"/>
        <w:rPr>
          <w:rFonts w:ascii="Times New Roman" w:hAnsi="Times New Roman"/>
          <w:noProof/>
          <w:kern w:val="0"/>
          <w:sz w:val="24"/>
        </w:rPr>
      </w:pPr>
      <w:bookmarkStart w:id="56" w:name="p-709261"/>
      <w:bookmarkEnd w:id="56"/>
    </w:p>
    <w:p w14:paraId="6481864D" w14:textId="20C4039B"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24. The shop in which it is intended to sell the goods referred to in Paragraph 23 of this Regulation shall meet the fire safety requirements and shall be equipped with a fire detection and alarm system and a security alarm system, and they shall be connected to the central security control panel of the security guard merchant. At the working place of the employee of the weapons dealer or on their person, there shall be an alarm button which is connected to the central security control panel of the security guard merchant.</w:t>
      </w:r>
      <w:bookmarkStart w:id="57" w:name="p24"/>
      <w:bookmarkEnd w:id="57"/>
    </w:p>
    <w:p w14:paraId="090B7BC4" w14:textId="77777777" w:rsidR="006F29CA" w:rsidRDefault="006F29CA" w:rsidP="006F29CA">
      <w:pPr>
        <w:spacing w:after="0" w:line="240" w:lineRule="auto"/>
        <w:jc w:val="both"/>
        <w:rPr>
          <w:rFonts w:ascii="Times New Roman" w:hAnsi="Times New Roman"/>
          <w:noProof/>
          <w:kern w:val="0"/>
          <w:sz w:val="24"/>
        </w:rPr>
      </w:pPr>
      <w:bookmarkStart w:id="58" w:name="p-709262"/>
      <w:bookmarkEnd w:id="58"/>
    </w:p>
    <w:p w14:paraId="580A3600" w14:textId="7CCABEED"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25. In the shop, the counter shall be arranged in a way to separate the issuer and the recipient of the goods, and the trade stands (shelves or counters) in which samples of low-energy pneumatic weapons, gas weapons or signal weapons of Category E, their ammunition, non-firearm weapons, and special means are placed.</w:t>
      </w:r>
      <w:bookmarkStart w:id="59" w:name="p25"/>
      <w:bookmarkEnd w:id="59"/>
    </w:p>
    <w:p w14:paraId="14189D6A" w14:textId="77777777" w:rsidR="006F29CA" w:rsidRDefault="006F29CA" w:rsidP="006F29CA">
      <w:pPr>
        <w:spacing w:after="0" w:line="240" w:lineRule="auto"/>
        <w:jc w:val="both"/>
        <w:rPr>
          <w:rFonts w:ascii="Times New Roman" w:hAnsi="Times New Roman"/>
          <w:noProof/>
          <w:kern w:val="0"/>
          <w:sz w:val="24"/>
        </w:rPr>
      </w:pPr>
      <w:bookmarkStart w:id="60" w:name="p-709263"/>
      <w:bookmarkEnd w:id="60"/>
    </w:p>
    <w:p w14:paraId="1AC68BC6" w14:textId="1897D6D0"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26. The trade stand (shelf) shall be located behind the working place of the salesperson which is separated from the customers. The counter surface of the trade stand shall be secured to the stand. Its strength shall be equivalent to a wooden surface of at least 30 mm in thickness. The glass fixed in the counter shall be at least 10 mm thick, and it shall be coated with a special impact-resistant film or otherwise secured against breakage. Low-energy pneumatic weapons, gas weapons and signal weapons of Category E and their ammunition, non-firearm weapons, and special means shall be located in the trade stand (shelf or counter) in a way to prevent them from getting into the hands of an unauthorised person.</w:t>
      </w:r>
      <w:bookmarkStart w:id="61" w:name="p26"/>
      <w:bookmarkEnd w:id="61"/>
    </w:p>
    <w:p w14:paraId="4CEE4D2E" w14:textId="77777777" w:rsidR="006F29CA" w:rsidRDefault="006F29CA" w:rsidP="006F29CA">
      <w:pPr>
        <w:spacing w:after="0" w:line="240" w:lineRule="auto"/>
        <w:jc w:val="both"/>
        <w:rPr>
          <w:rFonts w:ascii="Times New Roman" w:hAnsi="Times New Roman"/>
          <w:noProof/>
          <w:kern w:val="0"/>
          <w:sz w:val="24"/>
        </w:rPr>
      </w:pPr>
      <w:bookmarkStart w:id="62" w:name="p-709264"/>
      <w:bookmarkEnd w:id="62"/>
    </w:p>
    <w:p w14:paraId="4DECE260" w14:textId="0F5BB9A9"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27. In the shop, low-energy pneumatic weapons, gas weapons, signal weapons of Category E, their ammunition, non-firearm weapons, and special means shall be fixed or locked in a trade stand (shelf or counter), stored in a locked safe or metal cabinet the wall thickness of which is at least 2.5 mm.</w:t>
      </w:r>
      <w:bookmarkStart w:id="63" w:name="p27"/>
      <w:bookmarkEnd w:id="63"/>
    </w:p>
    <w:p w14:paraId="26FFBEB5" w14:textId="77777777" w:rsidR="006F29CA" w:rsidRDefault="006F29CA" w:rsidP="006F29CA">
      <w:pPr>
        <w:spacing w:after="0" w:line="240" w:lineRule="auto"/>
        <w:jc w:val="both"/>
        <w:rPr>
          <w:rFonts w:ascii="Times New Roman" w:hAnsi="Times New Roman"/>
          <w:b/>
          <w:bCs/>
          <w:noProof/>
          <w:kern w:val="0"/>
          <w:sz w:val="24"/>
        </w:rPr>
      </w:pPr>
      <w:bookmarkStart w:id="64" w:name="n2.4"/>
      <w:bookmarkStart w:id="65" w:name="n-709265"/>
      <w:bookmarkEnd w:id="64"/>
      <w:bookmarkEnd w:id="65"/>
    </w:p>
    <w:p w14:paraId="13B5669A" w14:textId="6D13ADCF" w:rsidR="002D7D66" w:rsidRPr="0037259D" w:rsidRDefault="002D7D66" w:rsidP="006F29CA">
      <w:pPr>
        <w:spacing w:after="0" w:line="240" w:lineRule="auto"/>
        <w:jc w:val="center"/>
        <w:rPr>
          <w:rFonts w:ascii="Times New Roman" w:hAnsi="Times New Roman"/>
          <w:b/>
          <w:bCs/>
          <w:noProof/>
          <w:kern w:val="0"/>
          <w:sz w:val="24"/>
        </w:rPr>
      </w:pPr>
      <w:r>
        <w:rPr>
          <w:rFonts w:ascii="Times New Roman" w:hAnsi="Times New Roman"/>
          <w:b/>
          <w:sz w:val="24"/>
        </w:rPr>
        <w:t>2.4. Acceptance for Storage of Weapons, Ammunition, and Their Components</w:t>
      </w:r>
    </w:p>
    <w:p w14:paraId="176C3EFF" w14:textId="77777777" w:rsidR="006F29CA" w:rsidRDefault="006F29CA" w:rsidP="006F29CA">
      <w:pPr>
        <w:spacing w:after="0" w:line="240" w:lineRule="auto"/>
        <w:jc w:val="both"/>
        <w:rPr>
          <w:rFonts w:ascii="Times New Roman" w:hAnsi="Times New Roman"/>
          <w:noProof/>
          <w:kern w:val="0"/>
          <w:sz w:val="24"/>
        </w:rPr>
      </w:pPr>
      <w:bookmarkStart w:id="66" w:name="p-709266"/>
      <w:bookmarkEnd w:id="66"/>
    </w:p>
    <w:p w14:paraId="312DE0BD" w14:textId="3C43FDCC" w:rsidR="002D7D66" w:rsidRDefault="002D7D66" w:rsidP="006F29CA">
      <w:pPr>
        <w:spacing w:after="0" w:line="240" w:lineRule="auto"/>
        <w:jc w:val="both"/>
        <w:rPr>
          <w:rFonts w:ascii="Times New Roman" w:hAnsi="Times New Roman"/>
          <w:noProof/>
          <w:kern w:val="0"/>
          <w:sz w:val="24"/>
        </w:rPr>
      </w:pPr>
      <w:r>
        <w:rPr>
          <w:rFonts w:ascii="Times New Roman" w:hAnsi="Times New Roman"/>
          <w:sz w:val="24"/>
        </w:rPr>
        <w:t>28. Weapons, ammunition, and their components shall be accepted for storage by a weapons dealer from a natural person after he or she has presented the authorisation for the possession of a weapon or for the carrying of a weapon and a personal identification document.</w:t>
      </w:r>
      <w:bookmarkStart w:id="67" w:name="p28"/>
      <w:bookmarkEnd w:id="67"/>
    </w:p>
    <w:p w14:paraId="1E5074B4" w14:textId="77777777" w:rsidR="006F29CA" w:rsidRPr="0037259D" w:rsidRDefault="006F29CA" w:rsidP="006F29CA">
      <w:pPr>
        <w:spacing w:after="0" w:line="240" w:lineRule="auto"/>
        <w:jc w:val="both"/>
        <w:rPr>
          <w:rFonts w:ascii="Times New Roman" w:hAnsi="Times New Roman"/>
          <w:noProof/>
          <w:kern w:val="0"/>
          <w:sz w:val="24"/>
          <w:lang w:val="lv-LV"/>
        </w:rPr>
      </w:pPr>
    </w:p>
    <w:p w14:paraId="48136E61" w14:textId="77777777" w:rsidR="002D7D66" w:rsidRPr="0037259D" w:rsidRDefault="002D7D66" w:rsidP="006F29CA">
      <w:pPr>
        <w:spacing w:after="0" w:line="240" w:lineRule="auto"/>
        <w:jc w:val="both"/>
        <w:rPr>
          <w:rFonts w:ascii="Times New Roman" w:hAnsi="Times New Roman"/>
          <w:noProof/>
          <w:kern w:val="0"/>
          <w:sz w:val="24"/>
        </w:rPr>
      </w:pPr>
      <w:bookmarkStart w:id="68" w:name="p-709267"/>
      <w:bookmarkEnd w:id="68"/>
      <w:r>
        <w:rPr>
          <w:rFonts w:ascii="Times New Roman" w:hAnsi="Times New Roman"/>
          <w:sz w:val="24"/>
        </w:rPr>
        <w:t>29. When accepting weapons, ammunition, and their components for storage from a natural person, the weapons dealer shall issue a statement for acceptance of the weapon. The following shall be indicated in the statement:</w:t>
      </w:r>
      <w:bookmarkStart w:id="69" w:name="p29"/>
      <w:bookmarkEnd w:id="69"/>
    </w:p>
    <w:p w14:paraId="2C7E502A"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29.1. the name, registration number, licence number, address, and telephone number of the weapons dealer;</w:t>
      </w:r>
    </w:p>
    <w:p w14:paraId="04D61555"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29.2. the date, time of acceptance and the registration number of the statement;</w:t>
      </w:r>
    </w:p>
    <w:p w14:paraId="23FD0897"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29.3. the type, calibre, and marking of the accepted item.</w:t>
      </w:r>
    </w:p>
    <w:p w14:paraId="78036F5A" w14:textId="77777777" w:rsidR="00380B61" w:rsidRDefault="00380B61" w:rsidP="006F29CA">
      <w:pPr>
        <w:spacing w:after="0" w:line="240" w:lineRule="auto"/>
        <w:jc w:val="both"/>
        <w:rPr>
          <w:rFonts w:ascii="Times New Roman" w:hAnsi="Times New Roman"/>
          <w:noProof/>
          <w:kern w:val="0"/>
          <w:sz w:val="24"/>
        </w:rPr>
      </w:pPr>
      <w:bookmarkStart w:id="70" w:name="p-709268"/>
      <w:bookmarkEnd w:id="70"/>
    </w:p>
    <w:p w14:paraId="3D3F50DD" w14:textId="471B2912"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30. A weapons dealer shall accept weapons, ammunition, or their components of a legal person for storage from the legal representative of the legal person or from the responsible person who presents a personal identification document and submits an accompanying document of the legal person in two copies.</w:t>
      </w:r>
      <w:bookmarkStart w:id="71" w:name="p30"/>
      <w:bookmarkEnd w:id="71"/>
    </w:p>
    <w:p w14:paraId="762F040F" w14:textId="77777777" w:rsidR="00380B61" w:rsidRDefault="00380B61" w:rsidP="006F29CA">
      <w:pPr>
        <w:spacing w:after="0" w:line="240" w:lineRule="auto"/>
        <w:jc w:val="both"/>
        <w:rPr>
          <w:rFonts w:ascii="Times New Roman" w:hAnsi="Times New Roman"/>
          <w:noProof/>
          <w:kern w:val="0"/>
          <w:sz w:val="24"/>
        </w:rPr>
      </w:pPr>
      <w:bookmarkStart w:id="72" w:name="p-709269"/>
      <w:bookmarkEnd w:id="72"/>
    </w:p>
    <w:p w14:paraId="410DF71E" w14:textId="36D3CB67"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31. A legal person shall indicate the following in the accompanying document:</w:t>
      </w:r>
      <w:bookmarkStart w:id="73" w:name="p31"/>
      <w:bookmarkEnd w:id="73"/>
    </w:p>
    <w:p w14:paraId="4FCE02A7"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31.1. the name, registration number, address, telephone number of the legal person, the registration number and date of the document;</w:t>
      </w:r>
    </w:p>
    <w:p w14:paraId="2D48A8D2"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31.2. the given name, surname, and personal identity number of the responsible person;</w:t>
      </w:r>
    </w:p>
    <w:p w14:paraId="57814632"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31.3. the number of the authorisation for the possession of weapons of the legal person (appending a copy of the authorisation);</w:t>
      </w:r>
    </w:p>
    <w:p w14:paraId="156ED810"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31.4. the type, calibre, and marking of the item to be handed over.</w:t>
      </w:r>
    </w:p>
    <w:p w14:paraId="2CE446EB" w14:textId="77777777" w:rsidR="00380B61" w:rsidRDefault="00380B61" w:rsidP="006F29CA">
      <w:pPr>
        <w:spacing w:after="0" w:line="240" w:lineRule="auto"/>
        <w:jc w:val="both"/>
        <w:rPr>
          <w:rFonts w:ascii="Times New Roman" w:hAnsi="Times New Roman"/>
          <w:noProof/>
          <w:kern w:val="0"/>
          <w:sz w:val="24"/>
        </w:rPr>
      </w:pPr>
      <w:bookmarkStart w:id="74" w:name="p-709270"/>
      <w:bookmarkEnd w:id="74"/>
    </w:p>
    <w:p w14:paraId="5863A6DE" w14:textId="08FEAA9F"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32. A weapons dealer shall accept weapons, ammunition, and their components for storage from a sworn bailiff who shall present an identification card and submit a property description deed in two copies.</w:t>
      </w:r>
      <w:bookmarkStart w:id="75" w:name="p32"/>
      <w:bookmarkEnd w:id="75"/>
    </w:p>
    <w:p w14:paraId="34570244" w14:textId="77777777" w:rsidR="00380B61" w:rsidRDefault="00380B61" w:rsidP="006F29CA">
      <w:pPr>
        <w:spacing w:after="0" w:line="240" w:lineRule="auto"/>
        <w:jc w:val="both"/>
        <w:rPr>
          <w:rFonts w:ascii="Times New Roman" w:hAnsi="Times New Roman"/>
          <w:noProof/>
          <w:kern w:val="0"/>
          <w:sz w:val="24"/>
        </w:rPr>
      </w:pPr>
      <w:bookmarkStart w:id="76" w:name="p-709271"/>
      <w:bookmarkEnd w:id="76"/>
    </w:p>
    <w:p w14:paraId="02057050" w14:textId="09D7BC14"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33. An employee of the weapons dealer may, upon invitation of a sworn bailiff, participate in the seizure of the items to be handed over and ensure their delivery for storage in conformity with the transportation rules for the items to be handed over.</w:t>
      </w:r>
      <w:bookmarkStart w:id="77" w:name="p33"/>
      <w:bookmarkEnd w:id="77"/>
    </w:p>
    <w:p w14:paraId="24DDF20B" w14:textId="77777777" w:rsidR="00380B61" w:rsidRDefault="00380B61" w:rsidP="006F29CA">
      <w:pPr>
        <w:spacing w:after="0" w:line="240" w:lineRule="auto"/>
        <w:jc w:val="both"/>
        <w:rPr>
          <w:rFonts w:ascii="Times New Roman" w:hAnsi="Times New Roman"/>
          <w:noProof/>
          <w:kern w:val="0"/>
          <w:sz w:val="24"/>
        </w:rPr>
      </w:pPr>
      <w:bookmarkStart w:id="78" w:name="p-709272"/>
      <w:bookmarkEnd w:id="78"/>
    </w:p>
    <w:p w14:paraId="25B2627D" w14:textId="3A56894C"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34. A sworn bailiff shall indicate in the property description deed:</w:t>
      </w:r>
      <w:bookmarkStart w:id="79" w:name="p34"/>
      <w:bookmarkEnd w:id="79"/>
    </w:p>
    <w:p w14:paraId="47791C72"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34.1. the given name, surname, and personal identity number of the owner of the item to be handed over;</w:t>
      </w:r>
    </w:p>
    <w:p w14:paraId="0C451364"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34.2. the number of the authorisation for weapon;</w:t>
      </w:r>
    </w:p>
    <w:p w14:paraId="51058BDD"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34.3. the type, calibre, and marking of the item to be handed over.</w:t>
      </w:r>
    </w:p>
    <w:p w14:paraId="6C83CA1C" w14:textId="77777777" w:rsidR="00380B61" w:rsidRDefault="00380B61" w:rsidP="006F29CA">
      <w:pPr>
        <w:spacing w:after="0" w:line="240" w:lineRule="auto"/>
        <w:jc w:val="both"/>
        <w:rPr>
          <w:rFonts w:ascii="Times New Roman" w:hAnsi="Times New Roman"/>
          <w:noProof/>
          <w:kern w:val="0"/>
          <w:sz w:val="24"/>
        </w:rPr>
      </w:pPr>
      <w:bookmarkStart w:id="80" w:name="p-709273"/>
      <w:bookmarkEnd w:id="80"/>
    </w:p>
    <w:p w14:paraId="5CD38163" w14:textId="719B43C5"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35. The acceptance for storage and issuance of weapons, ammunition, and their components shall be certified with signatures on the statement, accompanying document, or property description deed by the owner of the weapon, the legal representative of the legal person, or the responsible person or the sworn bailiff and the employee of the weapons dealer who accepts and issues weapons, ammunition, and their components for storage.</w:t>
      </w:r>
      <w:bookmarkStart w:id="81" w:name="p35"/>
      <w:bookmarkEnd w:id="81"/>
    </w:p>
    <w:p w14:paraId="30DE1598" w14:textId="77777777" w:rsidR="00380B61" w:rsidRDefault="00380B61" w:rsidP="006F29CA">
      <w:pPr>
        <w:spacing w:after="0" w:line="240" w:lineRule="auto"/>
        <w:jc w:val="both"/>
        <w:rPr>
          <w:rFonts w:ascii="Times New Roman" w:hAnsi="Times New Roman"/>
          <w:b/>
          <w:bCs/>
          <w:noProof/>
          <w:kern w:val="0"/>
          <w:sz w:val="24"/>
        </w:rPr>
      </w:pPr>
      <w:bookmarkStart w:id="82" w:name="n2.5"/>
      <w:bookmarkStart w:id="83" w:name="n-709274"/>
      <w:bookmarkEnd w:id="82"/>
      <w:bookmarkEnd w:id="83"/>
    </w:p>
    <w:p w14:paraId="3917A694" w14:textId="16ED8398" w:rsidR="002D7D66" w:rsidRPr="0037259D" w:rsidRDefault="002D7D66" w:rsidP="00380B61">
      <w:pPr>
        <w:spacing w:after="0" w:line="240" w:lineRule="auto"/>
        <w:jc w:val="center"/>
        <w:rPr>
          <w:rFonts w:ascii="Times New Roman" w:hAnsi="Times New Roman"/>
          <w:b/>
          <w:bCs/>
          <w:noProof/>
          <w:kern w:val="0"/>
          <w:sz w:val="24"/>
        </w:rPr>
      </w:pPr>
      <w:r>
        <w:rPr>
          <w:rFonts w:ascii="Times New Roman" w:hAnsi="Times New Roman"/>
          <w:b/>
          <w:sz w:val="24"/>
        </w:rPr>
        <w:t>2.5. Transportation, Conveyance, and Display in Exhibitions of Weapons, Ammunition, Gunpowder, and Special Means</w:t>
      </w:r>
    </w:p>
    <w:p w14:paraId="3B5C5DF2" w14:textId="77777777" w:rsidR="00380B61" w:rsidRDefault="00380B61" w:rsidP="006F29CA">
      <w:pPr>
        <w:spacing w:after="0" w:line="240" w:lineRule="auto"/>
        <w:jc w:val="both"/>
        <w:rPr>
          <w:rFonts w:ascii="Times New Roman" w:hAnsi="Times New Roman"/>
          <w:noProof/>
          <w:kern w:val="0"/>
          <w:sz w:val="24"/>
        </w:rPr>
      </w:pPr>
      <w:bookmarkStart w:id="84" w:name="p-709275"/>
      <w:bookmarkEnd w:id="84"/>
    </w:p>
    <w:p w14:paraId="5B5E6005" w14:textId="52EF249C" w:rsidR="002D7D66" w:rsidRDefault="002D7D66" w:rsidP="006F29CA">
      <w:pPr>
        <w:spacing w:after="0" w:line="240" w:lineRule="auto"/>
        <w:jc w:val="both"/>
        <w:rPr>
          <w:rFonts w:ascii="Times New Roman" w:hAnsi="Times New Roman"/>
          <w:noProof/>
          <w:kern w:val="0"/>
          <w:sz w:val="24"/>
        </w:rPr>
      </w:pPr>
      <w:r>
        <w:rPr>
          <w:rFonts w:ascii="Times New Roman" w:hAnsi="Times New Roman"/>
          <w:sz w:val="24"/>
        </w:rPr>
        <w:t>36. When transporting or conveying weapons, ammunition, gunpowder, and special means as well as the components of firearms and the components of ammunition, a weapons dealer shall ensure that they do not get into the hands of an unauthorised person.</w:t>
      </w:r>
      <w:bookmarkStart w:id="85" w:name="p36"/>
      <w:bookmarkEnd w:id="85"/>
    </w:p>
    <w:p w14:paraId="65C14BA5" w14:textId="77777777" w:rsidR="00380B61" w:rsidRPr="0037259D" w:rsidRDefault="00380B61" w:rsidP="006F29CA">
      <w:pPr>
        <w:spacing w:after="0" w:line="240" w:lineRule="auto"/>
        <w:jc w:val="both"/>
        <w:rPr>
          <w:rFonts w:ascii="Times New Roman" w:hAnsi="Times New Roman"/>
          <w:noProof/>
          <w:kern w:val="0"/>
          <w:sz w:val="24"/>
          <w:lang w:val="lv-LV"/>
        </w:rPr>
      </w:pPr>
    </w:p>
    <w:p w14:paraId="4E967B01" w14:textId="77777777" w:rsidR="002D7D66" w:rsidRDefault="002D7D66" w:rsidP="006F29CA">
      <w:pPr>
        <w:spacing w:after="0" w:line="240" w:lineRule="auto"/>
        <w:jc w:val="both"/>
        <w:rPr>
          <w:rFonts w:ascii="Times New Roman" w:hAnsi="Times New Roman"/>
          <w:noProof/>
          <w:kern w:val="0"/>
          <w:sz w:val="24"/>
        </w:rPr>
      </w:pPr>
      <w:bookmarkStart w:id="86" w:name="p-709276"/>
      <w:bookmarkEnd w:id="86"/>
      <w:r>
        <w:rPr>
          <w:rFonts w:ascii="Times New Roman" w:hAnsi="Times New Roman"/>
          <w:sz w:val="24"/>
        </w:rPr>
        <w:t>37. The firearms, essential components of firearms, ammunition, pneumatic weapons and gas weapons, signal weapons shall be transported and conveyed in packaging. During transportation and conveyance, the weapons shall be unloaded.</w:t>
      </w:r>
      <w:bookmarkStart w:id="87" w:name="p37"/>
      <w:bookmarkEnd w:id="87"/>
    </w:p>
    <w:p w14:paraId="1ED0BA43" w14:textId="77777777" w:rsidR="00380B61" w:rsidRPr="0037259D" w:rsidRDefault="00380B61" w:rsidP="006F29CA">
      <w:pPr>
        <w:spacing w:after="0" w:line="240" w:lineRule="auto"/>
        <w:jc w:val="both"/>
        <w:rPr>
          <w:rFonts w:ascii="Times New Roman" w:hAnsi="Times New Roman"/>
          <w:noProof/>
          <w:kern w:val="0"/>
          <w:sz w:val="24"/>
          <w:lang w:val="lv-LV"/>
        </w:rPr>
      </w:pPr>
    </w:p>
    <w:p w14:paraId="7DF9B15F" w14:textId="77777777" w:rsidR="002D7D66" w:rsidRDefault="002D7D66" w:rsidP="006F29CA">
      <w:pPr>
        <w:spacing w:after="0" w:line="240" w:lineRule="auto"/>
        <w:jc w:val="both"/>
        <w:rPr>
          <w:rFonts w:ascii="Times New Roman" w:hAnsi="Times New Roman"/>
          <w:noProof/>
          <w:kern w:val="0"/>
          <w:sz w:val="24"/>
        </w:rPr>
      </w:pPr>
      <w:bookmarkStart w:id="88" w:name="p-709277"/>
      <w:bookmarkEnd w:id="88"/>
      <w:r>
        <w:rPr>
          <w:rFonts w:ascii="Times New Roman" w:hAnsi="Times New Roman"/>
          <w:sz w:val="24"/>
        </w:rPr>
        <w:t>38. Gunpowder shall be transported by the weapons dealer in accordance with the laws and regulations governing the transportation of dangerous goods.</w:t>
      </w:r>
      <w:bookmarkStart w:id="89" w:name="p38"/>
      <w:bookmarkEnd w:id="89"/>
    </w:p>
    <w:p w14:paraId="6809448C" w14:textId="77777777" w:rsidR="00380B61" w:rsidRPr="0037259D" w:rsidRDefault="00380B61" w:rsidP="006F29CA">
      <w:pPr>
        <w:spacing w:after="0" w:line="240" w:lineRule="auto"/>
        <w:jc w:val="both"/>
        <w:rPr>
          <w:rFonts w:ascii="Times New Roman" w:hAnsi="Times New Roman"/>
          <w:noProof/>
          <w:kern w:val="0"/>
          <w:sz w:val="24"/>
          <w:lang w:val="lv-LV"/>
        </w:rPr>
      </w:pPr>
    </w:p>
    <w:p w14:paraId="6F168BCF" w14:textId="77777777" w:rsidR="002D7D66" w:rsidRDefault="002D7D66" w:rsidP="006F29CA">
      <w:pPr>
        <w:spacing w:after="0" w:line="240" w:lineRule="auto"/>
        <w:jc w:val="both"/>
        <w:rPr>
          <w:rFonts w:ascii="Times New Roman" w:hAnsi="Times New Roman"/>
          <w:noProof/>
          <w:kern w:val="0"/>
          <w:sz w:val="24"/>
        </w:rPr>
      </w:pPr>
      <w:bookmarkStart w:id="90" w:name="p-709278"/>
      <w:bookmarkEnd w:id="90"/>
      <w:r>
        <w:rPr>
          <w:rFonts w:ascii="Times New Roman" w:hAnsi="Times New Roman"/>
          <w:sz w:val="24"/>
        </w:rPr>
        <w:t>39. When transporting or conveying firearms, ammunition and components thereof as well as high-energy pneumatic weapons, the type, calibre, and marking of all weapons and components of firearms, the quantity and calibre of ammunition shall be indicated in their accompanying documents.</w:t>
      </w:r>
      <w:bookmarkStart w:id="91" w:name="p39"/>
      <w:bookmarkEnd w:id="91"/>
    </w:p>
    <w:p w14:paraId="40C85127" w14:textId="77777777" w:rsidR="00380B61" w:rsidRPr="0037259D" w:rsidRDefault="00380B61" w:rsidP="006F29CA">
      <w:pPr>
        <w:spacing w:after="0" w:line="240" w:lineRule="auto"/>
        <w:jc w:val="both"/>
        <w:rPr>
          <w:rFonts w:ascii="Times New Roman" w:hAnsi="Times New Roman"/>
          <w:noProof/>
          <w:kern w:val="0"/>
          <w:sz w:val="24"/>
          <w:lang w:val="lv-LV"/>
        </w:rPr>
      </w:pPr>
    </w:p>
    <w:p w14:paraId="4EFE7F9B" w14:textId="77777777" w:rsidR="002D7D66" w:rsidRDefault="002D7D66" w:rsidP="006F29CA">
      <w:pPr>
        <w:spacing w:after="0" w:line="240" w:lineRule="auto"/>
        <w:jc w:val="both"/>
        <w:rPr>
          <w:rFonts w:ascii="Times New Roman" w:hAnsi="Times New Roman"/>
          <w:noProof/>
          <w:kern w:val="0"/>
          <w:sz w:val="24"/>
        </w:rPr>
      </w:pPr>
      <w:bookmarkStart w:id="92" w:name="p-709279"/>
      <w:bookmarkEnd w:id="92"/>
      <w:r>
        <w:rPr>
          <w:rFonts w:ascii="Times New Roman" w:hAnsi="Times New Roman"/>
          <w:sz w:val="24"/>
        </w:rPr>
        <w:t>40. A weapons dealer shall display in exhibitions self-manufactured weapons, weapons belonging to the weapons dealer, or such weapons, their components, ammunition, and special means that have been received for display in exhibitions from a foreign weapons manufacturer or trading weapons dealer.</w:t>
      </w:r>
      <w:bookmarkStart w:id="93" w:name="p40"/>
      <w:bookmarkEnd w:id="93"/>
    </w:p>
    <w:p w14:paraId="67F67A49" w14:textId="77777777" w:rsidR="00380B61" w:rsidRPr="0037259D" w:rsidRDefault="00380B61" w:rsidP="006F29CA">
      <w:pPr>
        <w:spacing w:after="0" w:line="240" w:lineRule="auto"/>
        <w:jc w:val="both"/>
        <w:rPr>
          <w:rFonts w:ascii="Times New Roman" w:hAnsi="Times New Roman"/>
          <w:noProof/>
          <w:kern w:val="0"/>
          <w:sz w:val="24"/>
          <w:lang w:val="lv-LV"/>
        </w:rPr>
      </w:pPr>
    </w:p>
    <w:p w14:paraId="14723D72" w14:textId="77777777" w:rsidR="002D7D66" w:rsidRDefault="002D7D66" w:rsidP="006F29CA">
      <w:pPr>
        <w:spacing w:after="0" w:line="240" w:lineRule="auto"/>
        <w:jc w:val="both"/>
        <w:rPr>
          <w:rFonts w:ascii="Times New Roman" w:hAnsi="Times New Roman"/>
          <w:noProof/>
          <w:kern w:val="0"/>
          <w:sz w:val="24"/>
        </w:rPr>
      </w:pPr>
      <w:bookmarkStart w:id="94" w:name="p-709280"/>
      <w:bookmarkEnd w:id="94"/>
      <w:r>
        <w:rPr>
          <w:rFonts w:ascii="Times New Roman" w:hAnsi="Times New Roman"/>
          <w:sz w:val="24"/>
        </w:rPr>
        <w:t>41. During the exhibition, the weapons dealer shall provide armed security guards for the weapons and ammunition to prevent an unauthorised person from loading a weapon and firing.</w:t>
      </w:r>
      <w:bookmarkStart w:id="95" w:name="p41"/>
      <w:bookmarkEnd w:id="95"/>
    </w:p>
    <w:p w14:paraId="19C8A1CB" w14:textId="77777777" w:rsidR="00380B61" w:rsidRPr="0037259D" w:rsidRDefault="00380B61" w:rsidP="006F29CA">
      <w:pPr>
        <w:spacing w:after="0" w:line="240" w:lineRule="auto"/>
        <w:jc w:val="both"/>
        <w:rPr>
          <w:rFonts w:ascii="Times New Roman" w:hAnsi="Times New Roman"/>
          <w:noProof/>
          <w:kern w:val="0"/>
          <w:sz w:val="24"/>
          <w:lang w:val="lv-LV"/>
        </w:rPr>
      </w:pPr>
    </w:p>
    <w:p w14:paraId="7DABF39C" w14:textId="77777777" w:rsidR="002D7D66" w:rsidRDefault="002D7D66" w:rsidP="006F29CA">
      <w:pPr>
        <w:spacing w:after="0" w:line="240" w:lineRule="auto"/>
        <w:jc w:val="both"/>
        <w:rPr>
          <w:rFonts w:ascii="Times New Roman" w:hAnsi="Times New Roman"/>
          <w:noProof/>
          <w:kern w:val="0"/>
          <w:sz w:val="24"/>
        </w:rPr>
      </w:pPr>
      <w:bookmarkStart w:id="96" w:name="p-709281"/>
      <w:bookmarkEnd w:id="96"/>
      <w:r>
        <w:rPr>
          <w:rFonts w:ascii="Times New Roman" w:hAnsi="Times New Roman"/>
          <w:sz w:val="24"/>
        </w:rPr>
        <w:t>42. It shall be allowed to display in an exhibition the firearm, its essential component, and high-energy pneumatic weapon as well as ammunition for a specific (exhibition) period. During the exhibition time, the weapons suitable for shooting shall be unloaded and located separately from the ammunition. If it is technically possible, the weapons dealer shall ensure that a shot cannot be fired from the weapon through unauthorised loading.</w:t>
      </w:r>
      <w:bookmarkStart w:id="97" w:name="p42"/>
      <w:bookmarkEnd w:id="97"/>
    </w:p>
    <w:p w14:paraId="601B6194" w14:textId="77777777" w:rsidR="00380B61" w:rsidRPr="0037259D" w:rsidRDefault="00380B61" w:rsidP="006F29CA">
      <w:pPr>
        <w:spacing w:after="0" w:line="240" w:lineRule="auto"/>
        <w:jc w:val="both"/>
        <w:rPr>
          <w:rFonts w:ascii="Times New Roman" w:hAnsi="Times New Roman"/>
          <w:noProof/>
          <w:kern w:val="0"/>
          <w:sz w:val="24"/>
          <w:lang w:val="lv-LV"/>
        </w:rPr>
      </w:pPr>
    </w:p>
    <w:p w14:paraId="48ADA686" w14:textId="77777777" w:rsidR="002D7D66" w:rsidRDefault="002D7D66" w:rsidP="006F29CA">
      <w:pPr>
        <w:spacing w:after="0" w:line="240" w:lineRule="auto"/>
        <w:jc w:val="both"/>
        <w:rPr>
          <w:rFonts w:ascii="Times New Roman" w:hAnsi="Times New Roman"/>
          <w:noProof/>
          <w:kern w:val="0"/>
          <w:sz w:val="24"/>
        </w:rPr>
      </w:pPr>
      <w:bookmarkStart w:id="98" w:name="p-709282"/>
      <w:bookmarkEnd w:id="98"/>
      <w:r>
        <w:rPr>
          <w:rFonts w:ascii="Times New Roman" w:hAnsi="Times New Roman"/>
          <w:sz w:val="24"/>
        </w:rPr>
        <w:t>43. A firearm, its exchangeable essential components, ammunition, and high-energy pneumatic weapon shall be placed for viewing at the place of the exhibition, locking a weapon with a stand (shelf) or placing it behind a lockable glass which is glued over with a special film or made of an impact-resistant material or using other means ensuring that the weapons and the ammunition are protected against stealing.</w:t>
      </w:r>
      <w:bookmarkStart w:id="99" w:name="p43"/>
      <w:bookmarkEnd w:id="99"/>
    </w:p>
    <w:p w14:paraId="3964CD8B" w14:textId="77777777" w:rsidR="00380B61" w:rsidRPr="0037259D" w:rsidRDefault="00380B61" w:rsidP="006F29CA">
      <w:pPr>
        <w:spacing w:after="0" w:line="240" w:lineRule="auto"/>
        <w:jc w:val="both"/>
        <w:rPr>
          <w:rFonts w:ascii="Times New Roman" w:hAnsi="Times New Roman"/>
          <w:noProof/>
          <w:kern w:val="0"/>
          <w:sz w:val="24"/>
          <w:lang w:val="lv-LV"/>
        </w:rPr>
      </w:pPr>
    </w:p>
    <w:p w14:paraId="48DA5073" w14:textId="77777777" w:rsidR="002D7D66" w:rsidRDefault="002D7D66" w:rsidP="006F29CA">
      <w:pPr>
        <w:spacing w:after="0" w:line="240" w:lineRule="auto"/>
        <w:jc w:val="both"/>
        <w:rPr>
          <w:rFonts w:ascii="Times New Roman" w:hAnsi="Times New Roman"/>
          <w:noProof/>
          <w:kern w:val="0"/>
          <w:sz w:val="24"/>
        </w:rPr>
      </w:pPr>
      <w:bookmarkStart w:id="100" w:name="p-709283"/>
      <w:bookmarkEnd w:id="100"/>
      <w:r>
        <w:rPr>
          <w:rFonts w:ascii="Times New Roman" w:hAnsi="Times New Roman"/>
          <w:sz w:val="24"/>
        </w:rPr>
        <w:t>44. After display in the exhibition, weapons, their essential components, and ammunition shall be delivered to the storage place indicated in the licence.</w:t>
      </w:r>
      <w:bookmarkStart w:id="101" w:name="p44"/>
      <w:bookmarkEnd w:id="101"/>
    </w:p>
    <w:p w14:paraId="6531D9B4" w14:textId="77777777" w:rsidR="00380B61" w:rsidRPr="0037259D" w:rsidRDefault="00380B61" w:rsidP="006F29CA">
      <w:pPr>
        <w:spacing w:after="0" w:line="240" w:lineRule="auto"/>
        <w:jc w:val="both"/>
        <w:rPr>
          <w:rFonts w:ascii="Times New Roman" w:hAnsi="Times New Roman"/>
          <w:noProof/>
          <w:kern w:val="0"/>
          <w:sz w:val="24"/>
          <w:lang w:val="lv-LV"/>
        </w:rPr>
      </w:pPr>
    </w:p>
    <w:p w14:paraId="7A4D2996" w14:textId="77777777" w:rsidR="002D7D66" w:rsidRDefault="002D7D66" w:rsidP="00380B61">
      <w:pPr>
        <w:spacing w:after="0" w:line="240" w:lineRule="auto"/>
        <w:jc w:val="center"/>
        <w:rPr>
          <w:rFonts w:ascii="Times New Roman" w:hAnsi="Times New Roman"/>
          <w:b/>
          <w:bCs/>
          <w:noProof/>
          <w:kern w:val="0"/>
          <w:sz w:val="24"/>
        </w:rPr>
      </w:pPr>
      <w:bookmarkStart w:id="102" w:name="n2.6"/>
      <w:bookmarkStart w:id="103" w:name="n-709284"/>
      <w:bookmarkEnd w:id="102"/>
      <w:bookmarkEnd w:id="103"/>
      <w:r>
        <w:rPr>
          <w:rFonts w:ascii="Times New Roman" w:hAnsi="Times New Roman"/>
          <w:b/>
          <w:sz w:val="24"/>
        </w:rPr>
        <w:t>2.6. Import from a Third Country, Export to a Third Country, and Sale of Weapons, Ammunition, and Special Means</w:t>
      </w:r>
    </w:p>
    <w:p w14:paraId="0F05F9C2" w14:textId="77777777" w:rsidR="00380B61" w:rsidRPr="0037259D" w:rsidRDefault="00380B61" w:rsidP="006F29CA">
      <w:pPr>
        <w:spacing w:after="0" w:line="240" w:lineRule="auto"/>
        <w:jc w:val="both"/>
        <w:rPr>
          <w:rFonts w:ascii="Times New Roman" w:hAnsi="Times New Roman"/>
          <w:b/>
          <w:bCs/>
          <w:noProof/>
          <w:kern w:val="0"/>
          <w:sz w:val="24"/>
          <w:lang w:val="lv-LV"/>
        </w:rPr>
      </w:pPr>
    </w:p>
    <w:p w14:paraId="7D414936" w14:textId="77777777" w:rsidR="002D7D66" w:rsidRPr="0037259D" w:rsidRDefault="002D7D66" w:rsidP="006F29CA">
      <w:pPr>
        <w:spacing w:after="0" w:line="240" w:lineRule="auto"/>
        <w:jc w:val="both"/>
        <w:rPr>
          <w:rFonts w:ascii="Times New Roman" w:hAnsi="Times New Roman"/>
          <w:noProof/>
          <w:kern w:val="0"/>
          <w:sz w:val="24"/>
        </w:rPr>
      </w:pPr>
      <w:bookmarkStart w:id="104" w:name="p-709285"/>
      <w:bookmarkEnd w:id="104"/>
      <w:r>
        <w:rPr>
          <w:rFonts w:ascii="Times New Roman" w:hAnsi="Times New Roman"/>
          <w:sz w:val="24"/>
        </w:rPr>
        <w:t>45. A weapons dealer shall sell a firearm, its exchangeable essential components, ammunition, and high-energy pneumatic weapon:</w:t>
      </w:r>
      <w:bookmarkStart w:id="105" w:name="p45"/>
      <w:bookmarkEnd w:id="105"/>
    </w:p>
    <w:p w14:paraId="4CA2A835"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45.1. to a natural person or legal person to whom or which the State Police unit has issued an authorisation for the acquisition of weapons;</w:t>
      </w:r>
    </w:p>
    <w:p w14:paraId="171BE262"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45.2. to weapons dealers who have been issued a licence for the sale of the relevant weapons and ammunition;</w:t>
      </w:r>
    </w:p>
    <w:p w14:paraId="23C87703"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45.3. the State and local government authorities to which the right to acquire, possess, and use firearms in the activities thereof has been conferred in accordance with the law.</w:t>
      </w:r>
    </w:p>
    <w:p w14:paraId="531816D2" w14:textId="77777777" w:rsidR="00380B61" w:rsidRDefault="00380B61" w:rsidP="006F29CA">
      <w:pPr>
        <w:spacing w:after="0" w:line="240" w:lineRule="auto"/>
        <w:jc w:val="both"/>
        <w:rPr>
          <w:rFonts w:ascii="Times New Roman" w:hAnsi="Times New Roman"/>
          <w:noProof/>
          <w:kern w:val="0"/>
          <w:sz w:val="24"/>
        </w:rPr>
      </w:pPr>
      <w:bookmarkStart w:id="106" w:name="p-709286"/>
      <w:bookmarkEnd w:id="106"/>
    </w:p>
    <w:p w14:paraId="5C8A6469" w14:textId="2583F9EF"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46. Ammunition appropriate for a firearm and a high-energy pneumatic weapon shall be sold to a person who has received an authorisation for the acquisition, possession, or carrying of the relevant weapon.</w:t>
      </w:r>
      <w:bookmarkStart w:id="107" w:name="p46"/>
      <w:bookmarkEnd w:id="107"/>
    </w:p>
    <w:p w14:paraId="00871C42" w14:textId="77777777" w:rsidR="00380B61" w:rsidRDefault="00380B61" w:rsidP="006F29CA">
      <w:pPr>
        <w:spacing w:after="0" w:line="240" w:lineRule="auto"/>
        <w:jc w:val="both"/>
        <w:rPr>
          <w:rFonts w:ascii="Times New Roman" w:hAnsi="Times New Roman"/>
          <w:noProof/>
          <w:kern w:val="0"/>
          <w:sz w:val="24"/>
        </w:rPr>
      </w:pPr>
      <w:bookmarkStart w:id="108" w:name="p-709287"/>
      <w:bookmarkEnd w:id="108"/>
    </w:p>
    <w:p w14:paraId="443B046F" w14:textId="5E305DB0"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47. Components of ammunition shall be sold to a person who has obtained an authorisation for the possession of a firearm registered for hunting or sports use.</w:t>
      </w:r>
      <w:bookmarkStart w:id="109" w:name="p47"/>
      <w:bookmarkEnd w:id="109"/>
    </w:p>
    <w:p w14:paraId="57E048F2" w14:textId="77777777" w:rsidR="00380B61" w:rsidRDefault="00380B61" w:rsidP="006F29CA">
      <w:pPr>
        <w:spacing w:after="0" w:line="240" w:lineRule="auto"/>
        <w:jc w:val="both"/>
        <w:rPr>
          <w:rFonts w:ascii="Times New Roman" w:hAnsi="Times New Roman"/>
          <w:noProof/>
          <w:kern w:val="0"/>
          <w:sz w:val="24"/>
        </w:rPr>
      </w:pPr>
      <w:bookmarkStart w:id="110" w:name="p-709288"/>
      <w:bookmarkEnd w:id="110"/>
    </w:p>
    <w:p w14:paraId="2725EC92" w14:textId="5A53B1FE"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lastRenderedPageBreak/>
        <w:t>48. Weapons, ammunition, and special means which have been acquired under the order of State or local government authorities and have not been classified for hunting, sports or self-defence use shall be sold only to the commissioning party thereof.</w:t>
      </w:r>
      <w:bookmarkStart w:id="111" w:name="p48"/>
      <w:bookmarkEnd w:id="111"/>
    </w:p>
    <w:p w14:paraId="146179D6" w14:textId="77777777" w:rsidR="00380B61" w:rsidRDefault="00380B61" w:rsidP="006F29CA">
      <w:pPr>
        <w:spacing w:after="0" w:line="240" w:lineRule="auto"/>
        <w:jc w:val="both"/>
        <w:rPr>
          <w:rFonts w:ascii="Times New Roman" w:hAnsi="Times New Roman"/>
          <w:noProof/>
          <w:kern w:val="0"/>
          <w:sz w:val="24"/>
        </w:rPr>
      </w:pPr>
      <w:bookmarkStart w:id="112" w:name="p-709289"/>
      <w:bookmarkEnd w:id="112"/>
    </w:p>
    <w:p w14:paraId="74F15322" w14:textId="525B51E4"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49. A weapons dealer shall sell self-defence gas weapons, signal weapons and their ammunition, low-energy pneumatic weapons and their ammunition, non-firearm weapons, and special means only to those natural persons who have reached the age specified in the Law on the Handling of Weapons. The weapons dealer shall verify the age of the purchaser according to the personal identification document.</w:t>
      </w:r>
      <w:bookmarkStart w:id="113" w:name="p49"/>
      <w:bookmarkEnd w:id="113"/>
    </w:p>
    <w:p w14:paraId="60D22137" w14:textId="77777777" w:rsidR="00380B61" w:rsidRDefault="00380B61" w:rsidP="006F29CA">
      <w:pPr>
        <w:spacing w:after="0" w:line="240" w:lineRule="auto"/>
        <w:jc w:val="both"/>
        <w:rPr>
          <w:rFonts w:ascii="Times New Roman" w:hAnsi="Times New Roman"/>
          <w:noProof/>
          <w:kern w:val="0"/>
          <w:sz w:val="24"/>
        </w:rPr>
      </w:pPr>
      <w:bookmarkStart w:id="114" w:name="p-709290"/>
      <w:bookmarkEnd w:id="114"/>
    </w:p>
    <w:p w14:paraId="690F4519" w14:textId="7A8BD0B1"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50. A weapons dealer shall sell weapons, ammunition, their components, and special means to foreign legal persons which have the right to acquire the relevant weapons, ammunition, the components thereof, and special means.</w:t>
      </w:r>
      <w:bookmarkStart w:id="115" w:name="p50"/>
      <w:bookmarkEnd w:id="115"/>
    </w:p>
    <w:p w14:paraId="5DFF5B44" w14:textId="77777777" w:rsidR="00380B61" w:rsidRDefault="00380B61" w:rsidP="006F29CA">
      <w:pPr>
        <w:spacing w:after="0" w:line="240" w:lineRule="auto"/>
        <w:jc w:val="both"/>
        <w:rPr>
          <w:rFonts w:ascii="Times New Roman" w:hAnsi="Times New Roman"/>
          <w:noProof/>
          <w:kern w:val="0"/>
          <w:sz w:val="24"/>
        </w:rPr>
      </w:pPr>
      <w:bookmarkStart w:id="116" w:name="p-709291"/>
      <w:bookmarkEnd w:id="116"/>
    </w:p>
    <w:p w14:paraId="09DAB2C4" w14:textId="78513230"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51. When selling a firearm, its exchangeable essential components, ammunition, their components, or high-energy pneumatic weapon, a weapons dealer shall:</w:t>
      </w:r>
      <w:bookmarkStart w:id="117" w:name="p51"/>
      <w:bookmarkEnd w:id="117"/>
    </w:p>
    <w:p w14:paraId="2608C526"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51.1. verify the identity of the purchaser according to the personal identification document of the purchaser and the data of the authorisation for the possession or carrying of the weapon as well as the term of validity of the authorisation for the acquisition;</w:t>
      </w:r>
    </w:p>
    <w:p w14:paraId="39800245"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51.2. sell only the firearm, its exchangeable essential components, or high-energy pneumatic weapon of such category and type of use which has been indicated in the authorisation for the acquisition of a weapon and in such quantities as referred to in the authorisation;</w:t>
      </w:r>
    </w:p>
    <w:p w14:paraId="7EE3E522"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51.3. sell only ammunition of such type which is provided for in the weapon indicated in the authorisation for the acquisition, possession, or carrying of a weapon;</w:t>
      </w:r>
    </w:p>
    <w:p w14:paraId="07DA41EA"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51.4. sell only components of ammunition for a hunting or sports firearm of such type which has been provided for the registered firearm of hunting or sport use indicated in the authorisation for the possession of a weapon.</w:t>
      </w:r>
    </w:p>
    <w:p w14:paraId="15FD42EE" w14:textId="77777777" w:rsidR="00380B61" w:rsidRDefault="00380B61" w:rsidP="006F29CA">
      <w:pPr>
        <w:spacing w:after="0" w:line="240" w:lineRule="auto"/>
        <w:jc w:val="both"/>
        <w:rPr>
          <w:rFonts w:ascii="Times New Roman" w:hAnsi="Times New Roman"/>
          <w:noProof/>
          <w:kern w:val="0"/>
          <w:sz w:val="24"/>
        </w:rPr>
      </w:pPr>
      <w:bookmarkStart w:id="118" w:name="p-709292"/>
      <w:bookmarkEnd w:id="118"/>
    </w:p>
    <w:p w14:paraId="5B1F6B86" w14:textId="285D150C"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52. In the shop, a firearm, its ammunition, or high-energy pneumatic weapon shall be shown (handed over) to a person only after ascertaining that the person has the authorisation for the acquisition, possession, or carrying of a weapon and after the presentation of a personal identification document. The weapon and the ammunition shall not be given at the same time. The employee shall ensure that the person cannot load the weapon and fire without authorisation.</w:t>
      </w:r>
      <w:bookmarkStart w:id="119" w:name="p52"/>
      <w:bookmarkEnd w:id="119"/>
    </w:p>
    <w:p w14:paraId="4605B0DE" w14:textId="77777777" w:rsidR="00380B61" w:rsidRDefault="00380B61" w:rsidP="006F29CA">
      <w:pPr>
        <w:spacing w:after="0" w:line="240" w:lineRule="auto"/>
        <w:jc w:val="both"/>
        <w:rPr>
          <w:rFonts w:ascii="Times New Roman" w:hAnsi="Times New Roman"/>
          <w:noProof/>
          <w:kern w:val="0"/>
          <w:sz w:val="24"/>
        </w:rPr>
      </w:pPr>
      <w:bookmarkStart w:id="120" w:name="p-709293"/>
      <w:bookmarkEnd w:id="120"/>
    </w:p>
    <w:p w14:paraId="5F6CD263" w14:textId="7305F144"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53. If data of the natural person (legal representative of a legal person, responsible person, or individual merchant) specified in the authorisation for the acquisition of a weapon do not match the data of the personal identification document, the weapons dealer shall suspend the authorisation and inform the State Police unit thereof which has issued the authorisation.</w:t>
      </w:r>
      <w:bookmarkStart w:id="121" w:name="p53"/>
      <w:bookmarkEnd w:id="121"/>
    </w:p>
    <w:p w14:paraId="51C9D6ED" w14:textId="77777777" w:rsidR="00380B61" w:rsidRDefault="00380B61" w:rsidP="006F29CA">
      <w:pPr>
        <w:spacing w:after="0" w:line="240" w:lineRule="auto"/>
        <w:jc w:val="both"/>
        <w:rPr>
          <w:rFonts w:ascii="Times New Roman" w:hAnsi="Times New Roman"/>
          <w:noProof/>
          <w:kern w:val="0"/>
          <w:sz w:val="24"/>
        </w:rPr>
      </w:pPr>
      <w:bookmarkStart w:id="122" w:name="p-709294"/>
      <w:bookmarkEnd w:id="122"/>
    </w:p>
    <w:p w14:paraId="6CD01094" w14:textId="635F1587"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54. If the authorisation for the acquisition, possession, or carrying of a weapon causes suspicions for the legality of its issue, the weapons dealer shall immediately inform the State Police unit thereof which has been indicated in the authorisation. The firearm, its exchangeable essential components, ammunition, its components, or high-energy pneumatic weapon shall be sold after receipt of the confirmation from the State Police unit on the legality of issuing the authorisation.</w:t>
      </w:r>
      <w:bookmarkStart w:id="123" w:name="p54"/>
      <w:bookmarkEnd w:id="123"/>
    </w:p>
    <w:p w14:paraId="0D669F1B" w14:textId="77777777" w:rsidR="00380B61" w:rsidRDefault="00380B61" w:rsidP="006F29CA">
      <w:pPr>
        <w:spacing w:after="0" w:line="240" w:lineRule="auto"/>
        <w:jc w:val="both"/>
        <w:rPr>
          <w:rFonts w:ascii="Times New Roman" w:hAnsi="Times New Roman"/>
          <w:noProof/>
          <w:kern w:val="0"/>
          <w:sz w:val="24"/>
        </w:rPr>
      </w:pPr>
      <w:bookmarkStart w:id="124" w:name="p-709295"/>
      <w:bookmarkEnd w:id="124"/>
    </w:p>
    <w:p w14:paraId="0518FE32" w14:textId="474717BE"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55. If a shooting gallery has been arranged in the building where the weapons shop is located, a weapons dealer may allow a person who has received an authorisation for the acquisition, possession, or carrying of a weapon to take test shots in the shooting gallery in accordance with the procedures laid down in the laws and regulations.</w:t>
      </w:r>
      <w:bookmarkStart w:id="125" w:name="p55"/>
      <w:bookmarkEnd w:id="125"/>
    </w:p>
    <w:p w14:paraId="5682BBEF" w14:textId="77777777" w:rsidR="00380B61" w:rsidRDefault="00380B61" w:rsidP="006F29CA">
      <w:pPr>
        <w:spacing w:after="0" w:line="240" w:lineRule="auto"/>
        <w:jc w:val="both"/>
        <w:rPr>
          <w:rFonts w:ascii="Times New Roman" w:hAnsi="Times New Roman"/>
          <w:noProof/>
          <w:kern w:val="0"/>
          <w:sz w:val="24"/>
        </w:rPr>
      </w:pPr>
      <w:bookmarkStart w:id="126" w:name="p-709296"/>
      <w:bookmarkEnd w:id="126"/>
    </w:p>
    <w:p w14:paraId="2ADC8487" w14:textId="34F2826F"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56. When importing from a third country and selling weapons, rounds, or special means under the order of such State and local government authorities to which the right to acquire, possess, and use firearms in their activities has been granted in accordance with the law, a weapons dealer shall deliver the goods to the head of the relevant State or local government authority or its authorised person who has been indicated as the responsible person in the documents submitted by the relevant authority.</w:t>
      </w:r>
      <w:bookmarkStart w:id="127" w:name="p56"/>
      <w:bookmarkEnd w:id="127"/>
    </w:p>
    <w:p w14:paraId="29766F6F" w14:textId="77777777" w:rsidR="00380B61" w:rsidRDefault="00380B61" w:rsidP="006F29CA">
      <w:pPr>
        <w:spacing w:after="0" w:line="240" w:lineRule="auto"/>
        <w:jc w:val="both"/>
        <w:rPr>
          <w:rFonts w:ascii="Times New Roman" w:hAnsi="Times New Roman"/>
          <w:noProof/>
          <w:kern w:val="0"/>
          <w:sz w:val="24"/>
        </w:rPr>
      </w:pPr>
      <w:bookmarkStart w:id="128" w:name="p-709297"/>
      <w:bookmarkEnd w:id="128"/>
    </w:p>
    <w:p w14:paraId="68D50A01" w14:textId="707090F8"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57. When selling a firearm, its exchangeable essential components, ammunition, or high-energy pneumatic weapon to a legal person or State or local government authority, a weapons dealer shall draw up a corroborative document in accordance with the procedures referred to in Sub-paragraph 5.1 of this Regulation and shall issue it to the purchaser together with the statement on the control shots made from the rifled firearm (the authorisation for the acquisition of a weapon shall be kept by the weapons dealer).</w:t>
      </w:r>
      <w:bookmarkStart w:id="129" w:name="p57"/>
      <w:bookmarkEnd w:id="129"/>
    </w:p>
    <w:p w14:paraId="20FC7425" w14:textId="77777777" w:rsidR="00380B61" w:rsidRDefault="00380B61" w:rsidP="006F29CA">
      <w:pPr>
        <w:spacing w:after="0" w:line="240" w:lineRule="auto"/>
        <w:jc w:val="both"/>
        <w:rPr>
          <w:rFonts w:ascii="Times New Roman" w:hAnsi="Times New Roman"/>
          <w:noProof/>
          <w:kern w:val="0"/>
          <w:sz w:val="24"/>
        </w:rPr>
      </w:pPr>
      <w:bookmarkStart w:id="130" w:name="p-709298"/>
      <w:bookmarkEnd w:id="130"/>
    </w:p>
    <w:p w14:paraId="4FEDB5D5" w14:textId="3F9DBA2F"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58. When selling a firearm, its exchangeable essential components, or high-energy pneumatic weapon to a natural person, a weapons dealer shall record the necessary information in the authorisation for the acquisition of a weapon (two parts), confirm it with a seal, and issue the second part of the authorisation to the purchaser together with the statement on the control shots made from the rifled firearm (the first part of the authorisation shall be kept by the weapons dealer).</w:t>
      </w:r>
      <w:bookmarkStart w:id="131" w:name="p58"/>
      <w:bookmarkEnd w:id="131"/>
    </w:p>
    <w:p w14:paraId="7A415EA5" w14:textId="77777777" w:rsidR="00380B61" w:rsidRDefault="00380B61" w:rsidP="006F29CA">
      <w:pPr>
        <w:spacing w:after="0" w:line="240" w:lineRule="auto"/>
        <w:jc w:val="both"/>
        <w:rPr>
          <w:rFonts w:ascii="Times New Roman" w:hAnsi="Times New Roman"/>
          <w:noProof/>
          <w:kern w:val="0"/>
          <w:sz w:val="24"/>
        </w:rPr>
      </w:pPr>
      <w:bookmarkStart w:id="132" w:name="p-709299"/>
      <w:bookmarkEnd w:id="132"/>
    </w:p>
    <w:p w14:paraId="6D6594AD" w14:textId="10006578"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59. When selling a firearm, its exchangeable essential components, high-energy pneumatic weapon, gas weapon, signal weapon, ammunition, or gunpowder, a weapons dealer shall ensure that the person, when receiving the goods, confirms the receipt thereof by signing the authorisation for the acquisition of the goods or a document certifying the transaction in which the given name, surname, and personal identification number of the purchaser are indicated if an authorisation for the acquisition is not required for the goods.</w:t>
      </w:r>
      <w:bookmarkStart w:id="133" w:name="p59"/>
      <w:bookmarkEnd w:id="133"/>
    </w:p>
    <w:p w14:paraId="6F4A6928" w14:textId="77777777" w:rsidR="00380B61" w:rsidRDefault="00380B61" w:rsidP="006F29CA">
      <w:pPr>
        <w:spacing w:after="0" w:line="240" w:lineRule="auto"/>
        <w:jc w:val="both"/>
        <w:rPr>
          <w:rFonts w:ascii="Times New Roman" w:hAnsi="Times New Roman"/>
          <w:noProof/>
          <w:kern w:val="0"/>
          <w:sz w:val="24"/>
        </w:rPr>
      </w:pPr>
      <w:bookmarkStart w:id="134" w:name="p-709300"/>
      <w:bookmarkEnd w:id="134"/>
    </w:p>
    <w:p w14:paraId="6D05AB0E" w14:textId="38D8C6AB"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60. When selling gunpowder to a natural person, not more than three kilograms thereof shall be sold at a time. Gunpowder shall be sold in the intended industrial packaging.</w:t>
      </w:r>
      <w:bookmarkStart w:id="135" w:name="p60"/>
      <w:bookmarkEnd w:id="135"/>
    </w:p>
    <w:p w14:paraId="68F1696C" w14:textId="77777777" w:rsidR="00380B61" w:rsidRDefault="00380B61" w:rsidP="006F29CA">
      <w:pPr>
        <w:spacing w:after="0" w:line="240" w:lineRule="auto"/>
        <w:jc w:val="both"/>
        <w:rPr>
          <w:rFonts w:ascii="Times New Roman" w:hAnsi="Times New Roman"/>
          <w:noProof/>
          <w:kern w:val="0"/>
          <w:sz w:val="24"/>
        </w:rPr>
      </w:pPr>
      <w:bookmarkStart w:id="136" w:name="p-709301"/>
      <w:bookmarkEnd w:id="136"/>
    </w:p>
    <w:p w14:paraId="0D801BD2" w14:textId="14B117F9" w:rsidR="002D7D66" w:rsidRDefault="002D7D66" w:rsidP="006F29CA">
      <w:pPr>
        <w:spacing w:after="0" w:line="240" w:lineRule="auto"/>
        <w:jc w:val="both"/>
        <w:rPr>
          <w:rFonts w:ascii="Times New Roman" w:hAnsi="Times New Roman"/>
          <w:noProof/>
          <w:kern w:val="0"/>
          <w:sz w:val="24"/>
        </w:rPr>
      </w:pPr>
      <w:r>
        <w:rPr>
          <w:rFonts w:ascii="Times New Roman" w:hAnsi="Times New Roman"/>
          <w:sz w:val="24"/>
        </w:rPr>
        <w:t>61. When selling firearms, their exchangeable essential components, high-energy pneumatic weapons, and ammunition received from the State Police unit, a weapons dealer shall agree on the price with the owner of the weapon (if any) and, after the sale, disburse the relevant funds to the person whose weapon, exchangeable essential components of a firearm, or ammunition have been sold.</w:t>
      </w:r>
      <w:bookmarkStart w:id="137" w:name="p61"/>
      <w:bookmarkEnd w:id="137"/>
    </w:p>
    <w:p w14:paraId="3C417238" w14:textId="77777777" w:rsidR="00380B61" w:rsidRPr="0037259D" w:rsidRDefault="00380B61" w:rsidP="006F29CA">
      <w:pPr>
        <w:spacing w:after="0" w:line="240" w:lineRule="auto"/>
        <w:jc w:val="both"/>
        <w:rPr>
          <w:rFonts w:ascii="Times New Roman" w:hAnsi="Times New Roman"/>
          <w:noProof/>
          <w:kern w:val="0"/>
          <w:sz w:val="24"/>
          <w:lang w:val="lv-LV"/>
        </w:rPr>
      </w:pPr>
    </w:p>
    <w:p w14:paraId="06B7F1C7" w14:textId="77777777" w:rsidR="002D7D66" w:rsidRDefault="002D7D66" w:rsidP="00380B61">
      <w:pPr>
        <w:spacing w:after="0" w:line="240" w:lineRule="auto"/>
        <w:jc w:val="center"/>
        <w:rPr>
          <w:rFonts w:ascii="Times New Roman" w:hAnsi="Times New Roman"/>
          <w:b/>
          <w:bCs/>
          <w:noProof/>
          <w:kern w:val="0"/>
          <w:sz w:val="24"/>
        </w:rPr>
      </w:pPr>
      <w:bookmarkStart w:id="138" w:name="n3"/>
      <w:bookmarkStart w:id="139" w:name="n-709302"/>
      <w:bookmarkEnd w:id="138"/>
      <w:bookmarkEnd w:id="139"/>
      <w:r>
        <w:rPr>
          <w:rFonts w:ascii="Times New Roman" w:hAnsi="Times New Roman"/>
          <w:b/>
          <w:sz w:val="24"/>
        </w:rPr>
        <w:t>3. Manufacturing of Weapons, Ammunition, Their Components, and Special Means</w:t>
      </w:r>
    </w:p>
    <w:p w14:paraId="47EAC07A" w14:textId="77777777" w:rsidR="00380B61" w:rsidRPr="0037259D" w:rsidRDefault="00380B61" w:rsidP="006F29CA">
      <w:pPr>
        <w:spacing w:after="0" w:line="240" w:lineRule="auto"/>
        <w:jc w:val="both"/>
        <w:rPr>
          <w:rFonts w:ascii="Times New Roman" w:hAnsi="Times New Roman"/>
          <w:b/>
          <w:bCs/>
          <w:noProof/>
          <w:kern w:val="0"/>
          <w:sz w:val="24"/>
          <w:lang w:val="lv-LV"/>
        </w:rPr>
      </w:pPr>
    </w:p>
    <w:p w14:paraId="59C31265" w14:textId="77777777" w:rsidR="002D7D66" w:rsidRDefault="002D7D66" w:rsidP="006F29CA">
      <w:pPr>
        <w:spacing w:after="0" w:line="240" w:lineRule="auto"/>
        <w:jc w:val="both"/>
        <w:rPr>
          <w:rFonts w:ascii="Times New Roman" w:hAnsi="Times New Roman"/>
          <w:noProof/>
          <w:kern w:val="0"/>
          <w:sz w:val="24"/>
        </w:rPr>
      </w:pPr>
      <w:bookmarkStart w:id="140" w:name="p-709303"/>
      <w:bookmarkEnd w:id="140"/>
      <w:r>
        <w:rPr>
          <w:rFonts w:ascii="Times New Roman" w:hAnsi="Times New Roman"/>
          <w:sz w:val="24"/>
        </w:rPr>
        <w:t>62. A weapons dealer shall manufacture weapons, ammunition, special means as well as the components of firearms and the components of ammunition in specially arranged premises of immovable property the address of which has been indicated in the licence (hereinafter – the manufacturing premises).</w:t>
      </w:r>
      <w:bookmarkStart w:id="141" w:name="p62"/>
      <w:bookmarkEnd w:id="141"/>
    </w:p>
    <w:p w14:paraId="1E0B9336" w14:textId="77777777" w:rsidR="00380B61" w:rsidRPr="0037259D" w:rsidRDefault="00380B61" w:rsidP="006F29CA">
      <w:pPr>
        <w:spacing w:after="0" w:line="240" w:lineRule="auto"/>
        <w:jc w:val="both"/>
        <w:rPr>
          <w:rFonts w:ascii="Times New Roman" w:hAnsi="Times New Roman"/>
          <w:noProof/>
          <w:kern w:val="0"/>
          <w:sz w:val="24"/>
          <w:lang w:val="lv-LV"/>
        </w:rPr>
      </w:pPr>
    </w:p>
    <w:p w14:paraId="2BA581E3" w14:textId="77777777" w:rsidR="002D7D66" w:rsidRDefault="002D7D66" w:rsidP="006F29CA">
      <w:pPr>
        <w:spacing w:after="0" w:line="240" w:lineRule="auto"/>
        <w:jc w:val="both"/>
        <w:rPr>
          <w:rFonts w:ascii="Times New Roman" w:hAnsi="Times New Roman"/>
          <w:noProof/>
          <w:kern w:val="0"/>
          <w:sz w:val="24"/>
        </w:rPr>
      </w:pPr>
      <w:bookmarkStart w:id="142" w:name="p-709304"/>
      <w:bookmarkEnd w:id="142"/>
      <w:r>
        <w:rPr>
          <w:rFonts w:ascii="Times New Roman" w:hAnsi="Times New Roman"/>
          <w:sz w:val="24"/>
        </w:rPr>
        <w:t>63. The manufacturing premises shall be fitted in accordance with the laws and regulations on the procedures for the risk assessment of industrial accidents and the risk reduction measures. The manufacturing premises shall be designed, constructed, built, supervised, and maintained in the appropriate technical condition in order to withstand the impact of possible explosion factors.</w:t>
      </w:r>
      <w:bookmarkStart w:id="143" w:name="p63"/>
      <w:bookmarkEnd w:id="143"/>
    </w:p>
    <w:p w14:paraId="5AD5CC6D" w14:textId="77777777" w:rsidR="00380B61" w:rsidRPr="0037259D" w:rsidRDefault="00380B61" w:rsidP="006F29CA">
      <w:pPr>
        <w:spacing w:after="0" w:line="240" w:lineRule="auto"/>
        <w:jc w:val="both"/>
        <w:rPr>
          <w:rFonts w:ascii="Times New Roman" w:hAnsi="Times New Roman"/>
          <w:noProof/>
          <w:kern w:val="0"/>
          <w:sz w:val="24"/>
          <w:lang w:val="lv-LV"/>
        </w:rPr>
      </w:pPr>
    </w:p>
    <w:p w14:paraId="0774A91A" w14:textId="1821D69E" w:rsidR="002D7D66" w:rsidRDefault="002D7D66" w:rsidP="006F29CA">
      <w:pPr>
        <w:spacing w:after="0" w:line="240" w:lineRule="auto"/>
        <w:jc w:val="both"/>
        <w:rPr>
          <w:rFonts w:ascii="Times New Roman" w:hAnsi="Times New Roman"/>
          <w:noProof/>
          <w:kern w:val="0"/>
          <w:sz w:val="24"/>
        </w:rPr>
      </w:pPr>
      <w:bookmarkStart w:id="144" w:name="p-709305"/>
      <w:bookmarkEnd w:id="144"/>
      <w:r>
        <w:rPr>
          <w:rFonts w:ascii="Times New Roman" w:hAnsi="Times New Roman"/>
          <w:sz w:val="24"/>
        </w:rPr>
        <w:lastRenderedPageBreak/>
        <w:t>64. The manufactured weapons, ammunition and essential components of firearms manufactured or acquired for manufacturing shall be stored by a weapons dealer in a depository that conforms to the requirements referred to in Paragraph 10 of this Regulation.</w:t>
      </w:r>
      <w:bookmarkStart w:id="145" w:name="p64"/>
      <w:bookmarkEnd w:id="145"/>
    </w:p>
    <w:p w14:paraId="2BBCC4BA" w14:textId="77777777" w:rsidR="00380B61" w:rsidRPr="0037259D" w:rsidRDefault="00380B61" w:rsidP="006F29CA">
      <w:pPr>
        <w:spacing w:after="0" w:line="240" w:lineRule="auto"/>
        <w:jc w:val="both"/>
        <w:rPr>
          <w:rFonts w:ascii="Times New Roman" w:hAnsi="Times New Roman"/>
          <w:noProof/>
          <w:kern w:val="0"/>
          <w:sz w:val="24"/>
          <w:lang w:val="lv-LV"/>
        </w:rPr>
      </w:pPr>
    </w:p>
    <w:p w14:paraId="2187F070" w14:textId="77777777" w:rsidR="002D7D66" w:rsidRDefault="002D7D66" w:rsidP="006F29CA">
      <w:pPr>
        <w:spacing w:after="0" w:line="240" w:lineRule="auto"/>
        <w:jc w:val="both"/>
        <w:rPr>
          <w:rFonts w:ascii="Times New Roman" w:hAnsi="Times New Roman"/>
          <w:noProof/>
          <w:kern w:val="0"/>
          <w:sz w:val="24"/>
        </w:rPr>
      </w:pPr>
      <w:bookmarkStart w:id="146" w:name="p-709306"/>
      <w:bookmarkEnd w:id="146"/>
      <w:r>
        <w:rPr>
          <w:rFonts w:ascii="Times New Roman" w:hAnsi="Times New Roman"/>
          <w:sz w:val="24"/>
        </w:rPr>
        <w:t>65. The gunpowder shall be stored in the depository in industrial packaging and placed on shelves in such a way as to reduce the risk of explosion, ensuring that it does not fall into the hands of an unauthorised person.</w:t>
      </w:r>
      <w:bookmarkStart w:id="147" w:name="p65"/>
      <w:bookmarkEnd w:id="147"/>
    </w:p>
    <w:p w14:paraId="7011B750" w14:textId="77777777" w:rsidR="00380B61" w:rsidRPr="0037259D" w:rsidRDefault="00380B61" w:rsidP="006F29CA">
      <w:pPr>
        <w:spacing w:after="0" w:line="240" w:lineRule="auto"/>
        <w:jc w:val="both"/>
        <w:rPr>
          <w:rFonts w:ascii="Times New Roman" w:hAnsi="Times New Roman"/>
          <w:noProof/>
          <w:kern w:val="0"/>
          <w:sz w:val="24"/>
          <w:lang w:val="lv-LV"/>
        </w:rPr>
      </w:pPr>
    </w:p>
    <w:p w14:paraId="771FAFAF" w14:textId="3D96EB07" w:rsidR="002D7D66" w:rsidRDefault="002D7D66" w:rsidP="006F29CA">
      <w:pPr>
        <w:spacing w:after="0" w:line="240" w:lineRule="auto"/>
        <w:jc w:val="both"/>
        <w:rPr>
          <w:rFonts w:ascii="Times New Roman" w:hAnsi="Times New Roman"/>
          <w:noProof/>
          <w:kern w:val="0"/>
          <w:sz w:val="24"/>
        </w:rPr>
      </w:pPr>
      <w:bookmarkStart w:id="148" w:name="p-709307"/>
      <w:bookmarkEnd w:id="148"/>
      <w:r>
        <w:rPr>
          <w:rFonts w:ascii="Times New Roman" w:hAnsi="Times New Roman"/>
          <w:sz w:val="24"/>
        </w:rPr>
        <w:t>66. A weapons dealer may store more than 30 kilograms of gunpowder in the depository if the procedures referred to in Paragraphs 18, 19, and 20 of this Regulation are additionally conformed to.</w:t>
      </w:r>
      <w:bookmarkStart w:id="149" w:name="p66"/>
      <w:bookmarkEnd w:id="149"/>
    </w:p>
    <w:p w14:paraId="3F8C6AC4" w14:textId="77777777" w:rsidR="00380B61" w:rsidRPr="0037259D" w:rsidRDefault="00380B61" w:rsidP="006F29CA">
      <w:pPr>
        <w:spacing w:after="0" w:line="240" w:lineRule="auto"/>
        <w:jc w:val="both"/>
        <w:rPr>
          <w:rFonts w:ascii="Times New Roman" w:hAnsi="Times New Roman"/>
          <w:noProof/>
          <w:kern w:val="0"/>
          <w:sz w:val="24"/>
          <w:lang w:val="lv-LV"/>
        </w:rPr>
      </w:pPr>
    </w:p>
    <w:p w14:paraId="15A3B2DB" w14:textId="77777777" w:rsidR="002D7D66" w:rsidRDefault="002D7D66" w:rsidP="006F29CA">
      <w:pPr>
        <w:spacing w:after="0" w:line="240" w:lineRule="auto"/>
        <w:jc w:val="both"/>
        <w:rPr>
          <w:rFonts w:ascii="Times New Roman" w:hAnsi="Times New Roman"/>
          <w:noProof/>
          <w:kern w:val="0"/>
          <w:sz w:val="24"/>
        </w:rPr>
      </w:pPr>
      <w:bookmarkStart w:id="150" w:name="p-709308"/>
      <w:bookmarkEnd w:id="150"/>
      <w:r>
        <w:rPr>
          <w:rFonts w:ascii="Times New Roman" w:hAnsi="Times New Roman"/>
          <w:sz w:val="24"/>
        </w:rPr>
        <w:t>67. Regardless of the area, the depository in which gunpowder is stored shall have at least two portable fire extinguishers with the minimum capacity of six kilograms and one mobile fire extinguisher with the minimum capacity of 20 kg.</w:t>
      </w:r>
      <w:bookmarkStart w:id="151" w:name="p67"/>
      <w:bookmarkEnd w:id="151"/>
    </w:p>
    <w:p w14:paraId="60098CF2" w14:textId="77777777" w:rsidR="00380B61" w:rsidRPr="0037259D" w:rsidRDefault="00380B61" w:rsidP="006F29CA">
      <w:pPr>
        <w:spacing w:after="0" w:line="240" w:lineRule="auto"/>
        <w:jc w:val="both"/>
        <w:rPr>
          <w:rFonts w:ascii="Times New Roman" w:hAnsi="Times New Roman"/>
          <w:noProof/>
          <w:kern w:val="0"/>
          <w:sz w:val="24"/>
          <w:lang w:val="lv-LV"/>
        </w:rPr>
      </w:pPr>
    </w:p>
    <w:p w14:paraId="44112CC9" w14:textId="77777777" w:rsidR="002D7D66" w:rsidRDefault="002D7D66" w:rsidP="006F29CA">
      <w:pPr>
        <w:spacing w:after="0" w:line="240" w:lineRule="auto"/>
        <w:jc w:val="both"/>
        <w:rPr>
          <w:rFonts w:ascii="Times New Roman" w:hAnsi="Times New Roman"/>
          <w:noProof/>
          <w:kern w:val="0"/>
          <w:sz w:val="24"/>
        </w:rPr>
      </w:pPr>
      <w:bookmarkStart w:id="152" w:name="p-709309"/>
      <w:bookmarkEnd w:id="152"/>
      <w:r>
        <w:rPr>
          <w:rFonts w:ascii="Times New Roman" w:hAnsi="Times New Roman"/>
          <w:sz w:val="24"/>
        </w:rPr>
        <w:t>68. Water steam, oil, or air heating shall be used for heating of the depository. The heating surfaces shall be easy to clean and the temperature of their external surfaces shall not exceed 60 °C.</w:t>
      </w:r>
      <w:bookmarkStart w:id="153" w:name="p68"/>
      <w:bookmarkEnd w:id="153"/>
    </w:p>
    <w:p w14:paraId="32ADBECC" w14:textId="77777777" w:rsidR="00380B61" w:rsidRPr="0037259D" w:rsidRDefault="00380B61" w:rsidP="006F29CA">
      <w:pPr>
        <w:spacing w:after="0" w:line="240" w:lineRule="auto"/>
        <w:jc w:val="both"/>
        <w:rPr>
          <w:rFonts w:ascii="Times New Roman" w:hAnsi="Times New Roman"/>
          <w:noProof/>
          <w:kern w:val="0"/>
          <w:sz w:val="24"/>
          <w:lang w:val="lv-LV"/>
        </w:rPr>
      </w:pPr>
    </w:p>
    <w:p w14:paraId="61F001D2" w14:textId="77777777" w:rsidR="002D7D66" w:rsidRDefault="002D7D66" w:rsidP="006F29CA">
      <w:pPr>
        <w:spacing w:after="0" w:line="240" w:lineRule="auto"/>
        <w:jc w:val="both"/>
        <w:rPr>
          <w:rFonts w:ascii="Times New Roman" w:hAnsi="Times New Roman"/>
          <w:noProof/>
          <w:kern w:val="0"/>
          <w:sz w:val="24"/>
        </w:rPr>
      </w:pPr>
      <w:bookmarkStart w:id="154" w:name="p-709310"/>
      <w:bookmarkEnd w:id="154"/>
      <w:r>
        <w:rPr>
          <w:rFonts w:ascii="Times New Roman" w:hAnsi="Times New Roman"/>
          <w:sz w:val="24"/>
        </w:rPr>
        <w:t>69. Unfinished weapons and essential components of firearms shall be placed in the depository after the end of working hours.</w:t>
      </w:r>
      <w:bookmarkStart w:id="155" w:name="p69"/>
      <w:bookmarkEnd w:id="155"/>
    </w:p>
    <w:p w14:paraId="3C69D5E2" w14:textId="77777777" w:rsidR="00380B61" w:rsidRPr="0037259D" w:rsidRDefault="00380B61" w:rsidP="006F29CA">
      <w:pPr>
        <w:spacing w:after="0" w:line="240" w:lineRule="auto"/>
        <w:jc w:val="both"/>
        <w:rPr>
          <w:rFonts w:ascii="Times New Roman" w:hAnsi="Times New Roman"/>
          <w:noProof/>
          <w:kern w:val="0"/>
          <w:sz w:val="24"/>
          <w:lang w:val="lv-LV"/>
        </w:rPr>
      </w:pPr>
    </w:p>
    <w:p w14:paraId="4F82B738" w14:textId="77777777" w:rsidR="002D7D66" w:rsidRDefault="002D7D66" w:rsidP="006F29CA">
      <w:pPr>
        <w:spacing w:after="0" w:line="240" w:lineRule="auto"/>
        <w:jc w:val="both"/>
        <w:rPr>
          <w:rFonts w:ascii="Times New Roman" w:hAnsi="Times New Roman"/>
          <w:noProof/>
          <w:kern w:val="0"/>
          <w:sz w:val="24"/>
        </w:rPr>
      </w:pPr>
      <w:bookmarkStart w:id="156" w:name="p-709311"/>
      <w:bookmarkEnd w:id="156"/>
      <w:r>
        <w:rPr>
          <w:rFonts w:ascii="Times New Roman" w:hAnsi="Times New Roman"/>
          <w:sz w:val="24"/>
        </w:rPr>
        <w:t>70. Weapons, their ammunition, and special means intended for ensuring public order and security or for the performance of official or work duties shall be manufactured under the orders from those authorities which have the right to acquire the abovementioned goods.</w:t>
      </w:r>
      <w:bookmarkStart w:id="157" w:name="p70"/>
      <w:bookmarkEnd w:id="157"/>
    </w:p>
    <w:p w14:paraId="651FF911" w14:textId="77777777" w:rsidR="00380B61" w:rsidRPr="0037259D" w:rsidRDefault="00380B61" w:rsidP="006F29CA">
      <w:pPr>
        <w:spacing w:after="0" w:line="240" w:lineRule="auto"/>
        <w:jc w:val="both"/>
        <w:rPr>
          <w:rFonts w:ascii="Times New Roman" w:hAnsi="Times New Roman"/>
          <w:noProof/>
          <w:kern w:val="0"/>
          <w:sz w:val="24"/>
          <w:lang w:val="lv-LV"/>
        </w:rPr>
      </w:pPr>
    </w:p>
    <w:p w14:paraId="64BBC8B1" w14:textId="77777777" w:rsidR="002D7D66" w:rsidRDefault="002D7D66" w:rsidP="006F29CA">
      <w:pPr>
        <w:spacing w:after="0" w:line="240" w:lineRule="auto"/>
        <w:jc w:val="both"/>
        <w:rPr>
          <w:rFonts w:ascii="Times New Roman" w:hAnsi="Times New Roman"/>
          <w:noProof/>
          <w:kern w:val="0"/>
          <w:sz w:val="24"/>
        </w:rPr>
      </w:pPr>
      <w:bookmarkStart w:id="158" w:name="p-709312"/>
      <w:bookmarkEnd w:id="158"/>
      <w:r>
        <w:rPr>
          <w:rFonts w:ascii="Times New Roman" w:hAnsi="Times New Roman"/>
          <w:sz w:val="24"/>
        </w:rPr>
        <w:t>71. When acquiring the essential components necessary for the manufacturing of firearms, a weapons dealer shall draw up a corroborative document which in addition specifies the type, the number of the essential component, and the calibre of the essential component. When acquiring semi-finished manufactures of barrels for firearms, their length, internal and external diameter shall be specified.</w:t>
      </w:r>
      <w:bookmarkStart w:id="159" w:name="p71"/>
      <w:bookmarkEnd w:id="159"/>
    </w:p>
    <w:p w14:paraId="0564C454" w14:textId="77777777" w:rsidR="00380B61" w:rsidRPr="0037259D" w:rsidRDefault="00380B61" w:rsidP="006F29CA">
      <w:pPr>
        <w:spacing w:after="0" w:line="240" w:lineRule="auto"/>
        <w:jc w:val="both"/>
        <w:rPr>
          <w:rFonts w:ascii="Times New Roman" w:hAnsi="Times New Roman"/>
          <w:noProof/>
          <w:kern w:val="0"/>
          <w:sz w:val="24"/>
          <w:lang w:val="lv-LV"/>
        </w:rPr>
      </w:pPr>
    </w:p>
    <w:p w14:paraId="130F16FB" w14:textId="77777777" w:rsidR="002D7D66" w:rsidRPr="0037259D" w:rsidRDefault="002D7D66" w:rsidP="006F29CA">
      <w:pPr>
        <w:spacing w:after="0" w:line="240" w:lineRule="auto"/>
        <w:jc w:val="both"/>
        <w:rPr>
          <w:rFonts w:ascii="Times New Roman" w:hAnsi="Times New Roman"/>
          <w:noProof/>
          <w:kern w:val="0"/>
          <w:sz w:val="24"/>
        </w:rPr>
      </w:pPr>
      <w:bookmarkStart w:id="160" w:name="p-709313"/>
      <w:bookmarkEnd w:id="160"/>
      <w:r>
        <w:rPr>
          <w:rFonts w:ascii="Times New Roman" w:hAnsi="Times New Roman"/>
          <w:sz w:val="24"/>
        </w:rPr>
        <w:t>72. A weapons dealer shall store information on all manufactured weapons, essential components of firearms, ammunition, and special means which allows to trace their legality. Information on the manufactured weapons, essential components of firearms, ammunition, and special means shall be kept at the place where commercial activity of the relevant weapons dealer is performed and where they are stored.</w:t>
      </w:r>
      <w:bookmarkStart w:id="161" w:name="p72"/>
      <w:bookmarkEnd w:id="161"/>
    </w:p>
    <w:p w14:paraId="12C4F708" w14:textId="77777777" w:rsidR="00380B61" w:rsidRDefault="00380B61" w:rsidP="006F29CA">
      <w:pPr>
        <w:spacing w:after="0" w:line="240" w:lineRule="auto"/>
        <w:jc w:val="both"/>
        <w:rPr>
          <w:rFonts w:ascii="Times New Roman" w:hAnsi="Times New Roman"/>
          <w:noProof/>
          <w:kern w:val="0"/>
          <w:sz w:val="24"/>
        </w:rPr>
      </w:pPr>
      <w:bookmarkStart w:id="162" w:name="p-709314"/>
      <w:bookmarkEnd w:id="162"/>
    </w:p>
    <w:p w14:paraId="44F14525" w14:textId="05CC8989"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73. The manufactured firearm, essential component of a firearm, ammunition of firearms, gas weapon, signal weapon of Category E, and high-energy pneumatic weapon shall be marked in accordance with the laws and regulations on the marking of weapons and ammunition.</w:t>
      </w:r>
      <w:bookmarkStart w:id="163" w:name="p73"/>
      <w:bookmarkEnd w:id="163"/>
    </w:p>
    <w:p w14:paraId="71DC60C9" w14:textId="77777777" w:rsidR="00380B61" w:rsidRDefault="00380B61" w:rsidP="006F29CA">
      <w:pPr>
        <w:spacing w:after="0" w:line="240" w:lineRule="auto"/>
        <w:jc w:val="both"/>
        <w:rPr>
          <w:rFonts w:ascii="Times New Roman" w:hAnsi="Times New Roman"/>
          <w:noProof/>
          <w:kern w:val="0"/>
          <w:sz w:val="24"/>
        </w:rPr>
      </w:pPr>
      <w:bookmarkStart w:id="164" w:name="p-709315"/>
      <w:bookmarkEnd w:id="164"/>
    </w:p>
    <w:p w14:paraId="76F66B7D" w14:textId="2945B278"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74. In order to export to a third country or sell a firearm, ammunition, or high-energy pneumatic weapon of such type which has not been classified in Latvia, a weapons dealer shall obtain its classification from the State Police.</w:t>
      </w:r>
      <w:bookmarkStart w:id="165" w:name="p74"/>
      <w:bookmarkEnd w:id="165"/>
    </w:p>
    <w:p w14:paraId="165B60D3" w14:textId="77777777" w:rsidR="00380B61" w:rsidRDefault="00380B61" w:rsidP="006F29CA">
      <w:pPr>
        <w:spacing w:after="0" w:line="240" w:lineRule="auto"/>
        <w:jc w:val="both"/>
        <w:rPr>
          <w:rFonts w:ascii="Times New Roman" w:hAnsi="Times New Roman"/>
          <w:noProof/>
          <w:kern w:val="0"/>
          <w:sz w:val="24"/>
        </w:rPr>
      </w:pPr>
      <w:bookmarkStart w:id="166" w:name="p-709316"/>
      <w:bookmarkEnd w:id="166"/>
    </w:p>
    <w:p w14:paraId="66868C73" w14:textId="2E79EBE4"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75. A weapons dealer shall, within five working days after the end of the manufacturing process, deliver a rifled firearm to the Forensic Department of the State Police for firing control shots.</w:t>
      </w:r>
      <w:bookmarkStart w:id="167" w:name="p75"/>
      <w:bookmarkEnd w:id="167"/>
    </w:p>
    <w:p w14:paraId="314C554B" w14:textId="77777777" w:rsidR="00380B61" w:rsidRDefault="00380B61" w:rsidP="006F29CA">
      <w:pPr>
        <w:spacing w:after="0" w:line="240" w:lineRule="auto"/>
        <w:jc w:val="both"/>
        <w:rPr>
          <w:rFonts w:ascii="Times New Roman" w:hAnsi="Times New Roman"/>
          <w:b/>
          <w:bCs/>
          <w:noProof/>
          <w:kern w:val="0"/>
          <w:sz w:val="24"/>
        </w:rPr>
      </w:pPr>
      <w:bookmarkStart w:id="168" w:name="n4"/>
      <w:bookmarkStart w:id="169" w:name="n-709317"/>
      <w:bookmarkEnd w:id="168"/>
      <w:bookmarkEnd w:id="169"/>
    </w:p>
    <w:p w14:paraId="52C7034C" w14:textId="4A9E2DB5" w:rsidR="002D7D66" w:rsidRPr="0037259D" w:rsidRDefault="002D7D66" w:rsidP="00747E26">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4. Repair of Weapons, Exchangeable Essential Components of Firearms, and Special Means</w:t>
      </w:r>
    </w:p>
    <w:p w14:paraId="7D0A8247" w14:textId="77777777" w:rsidR="00380B61" w:rsidRDefault="00380B61" w:rsidP="00747E26">
      <w:pPr>
        <w:keepNext/>
        <w:keepLines/>
        <w:spacing w:after="0" w:line="240" w:lineRule="auto"/>
        <w:jc w:val="both"/>
        <w:rPr>
          <w:rFonts w:ascii="Times New Roman" w:hAnsi="Times New Roman"/>
          <w:noProof/>
          <w:kern w:val="0"/>
          <w:sz w:val="24"/>
        </w:rPr>
      </w:pPr>
      <w:bookmarkStart w:id="170" w:name="p-709318"/>
      <w:bookmarkEnd w:id="170"/>
    </w:p>
    <w:p w14:paraId="37D66D8D" w14:textId="5870DE3C" w:rsidR="002D7D66" w:rsidRDefault="002D7D66" w:rsidP="006F29CA">
      <w:pPr>
        <w:spacing w:after="0" w:line="240" w:lineRule="auto"/>
        <w:jc w:val="both"/>
        <w:rPr>
          <w:rFonts w:ascii="Times New Roman" w:hAnsi="Times New Roman"/>
          <w:noProof/>
          <w:kern w:val="0"/>
          <w:sz w:val="24"/>
        </w:rPr>
      </w:pPr>
      <w:r>
        <w:rPr>
          <w:rFonts w:ascii="Times New Roman" w:hAnsi="Times New Roman"/>
          <w:sz w:val="24"/>
        </w:rPr>
        <w:t>76. A weapons dealer which has received a licence for the repair of weapons shall repair weapons and special means in specially equipped premises of immovable property (hereinafter – the repair workshop) the address of which has been specified in the licence. The weapons dealer who has obtained a licence for the manufacturing of weapons and special means may perform the repair of manufactured weapons in the manufacturing premises.</w:t>
      </w:r>
      <w:bookmarkStart w:id="171" w:name="p76"/>
      <w:bookmarkEnd w:id="171"/>
    </w:p>
    <w:p w14:paraId="627D2E13" w14:textId="77777777" w:rsidR="00380B61" w:rsidRPr="0037259D" w:rsidRDefault="00380B61" w:rsidP="006F29CA">
      <w:pPr>
        <w:spacing w:after="0" w:line="240" w:lineRule="auto"/>
        <w:jc w:val="both"/>
        <w:rPr>
          <w:rFonts w:ascii="Times New Roman" w:hAnsi="Times New Roman"/>
          <w:noProof/>
          <w:kern w:val="0"/>
          <w:sz w:val="24"/>
          <w:lang w:val="lv-LV"/>
        </w:rPr>
      </w:pPr>
    </w:p>
    <w:p w14:paraId="38358620" w14:textId="77777777" w:rsidR="002D7D66" w:rsidRDefault="002D7D66" w:rsidP="006F29CA">
      <w:pPr>
        <w:spacing w:after="0" w:line="240" w:lineRule="auto"/>
        <w:jc w:val="both"/>
        <w:rPr>
          <w:rFonts w:ascii="Times New Roman" w:hAnsi="Times New Roman"/>
          <w:noProof/>
          <w:kern w:val="0"/>
          <w:sz w:val="24"/>
        </w:rPr>
      </w:pPr>
      <w:bookmarkStart w:id="172" w:name="p-709319"/>
      <w:bookmarkEnd w:id="172"/>
      <w:r>
        <w:rPr>
          <w:rFonts w:ascii="Times New Roman" w:hAnsi="Times New Roman"/>
          <w:sz w:val="24"/>
        </w:rPr>
        <w:t>77. The repair workshop shall conform to the requirements of the fire safety regulations and shall be equipped with a fire detection and alarm system and a security alarm system, and they shall be connected to the central security control panel of the security guard merchant. The windows and doors shall be equipped with security alarm control equipment which reacts to opening. The repair workshop shall be fitted with an alarm button which is located in a position easily accessible for the employee or on their person and is connected to the central security control panel of the security guard merchant.</w:t>
      </w:r>
      <w:bookmarkStart w:id="173" w:name="p77"/>
      <w:bookmarkEnd w:id="173"/>
    </w:p>
    <w:p w14:paraId="57459EA6" w14:textId="77777777" w:rsidR="00380B61" w:rsidRPr="0037259D" w:rsidRDefault="00380B61" w:rsidP="006F29CA">
      <w:pPr>
        <w:spacing w:after="0" w:line="240" w:lineRule="auto"/>
        <w:jc w:val="both"/>
        <w:rPr>
          <w:rFonts w:ascii="Times New Roman" w:hAnsi="Times New Roman"/>
          <w:noProof/>
          <w:kern w:val="0"/>
          <w:sz w:val="24"/>
          <w:lang w:val="lv-LV"/>
        </w:rPr>
      </w:pPr>
    </w:p>
    <w:p w14:paraId="78675389" w14:textId="6CBA839B" w:rsidR="002D7D66" w:rsidRPr="0037259D" w:rsidRDefault="002D7D66" w:rsidP="006F29CA">
      <w:pPr>
        <w:spacing w:after="0" w:line="240" w:lineRule="auto"/>
        <w:jc w:val="both"/>
        <w:rPr>
          <w:rFonts w:ascii="Times New Roman" w:hAnsi="Times New Roman"/>
          <w:noProof/>
          <w:kern w:val="0"/>
          <w:sz w:val="24"/>
        </w:rPr>
      </w:pPr>
      <w:bookmarkStart w:id="174" w:name="p-709320"/>
      <w:bookmarkEnd w:id="174"/>
      <w:r>
        <w:rPr>
          <w:rFonts w:ascii="Times New Roman" w:hAnsi="Times New Roman"/>
          <w:sz w:val="24"/>
        </w:rPr>
        <w:t>78. The repair workshop shall be equipped with a depository that meets the requirements referred to in Paragraph 10 of this Regulation.</w:t>
      </w:r>
      <w:bookmarkStart w:id="175" w:name="p78"/>
      <w:bookmarkEnd w:id="175"/>
    </w:p>
    <w:p w14:paraId="60A6269C" w14:textId="77777777" w:rsidR="00380B61" w:rsidRDefault="00380B61" w:rsidP="006F29CA">
      <w:pPr>
        <w:spacing w:after="0" w:line="240" w:lineRule="auto"/>
        <w:jc w:val="both"/>
        <w:rPr>
          <w:rFonts w:ascii="Times New Roman" w:hAnsi="Times New Roman"/>
          <w:noProof/>
          <w:kern w:val="0"/>
          <w:sz w:val="24"/>
        </w:rPr>
      </w:pPr>
      <w:bookmarkStart w:id="176" w:name="p-709321"/>
      <w:bookmarkEnd w:id="176"/>
    </w:p>
    <w:p w14:paraId="2EFCADC6" w14:textId="24E42D2F" w:rsidR="002D7D66" w:rsidRDefault="002D7D66" w:rsidP="006F29CA">
      <w:pPr>
        <w:spacing w:after="0" w:line="240" w:lineRule="auto"/>
        <w:jc w:val="both"/>
        <w:rPr>
          <w:rFonts w:ascii="Times New Roman" w:hAnsi="Times New Roman"/>
          <w:noProof/>
          <w:kern w:val="0"/>
          <w:sz w:val="24"/>
        </w:rPr>
      </w:pPr>
      <w:r>
        <w:rPr>
          <w:rFonts w:ascii="Times New Roman" w:hAnsi="Times New Roman"/>
          <w:sz w:val="24"/>
        </w:rPr>
        <w:t>79. When the firearm (also essential components of firearm) and the high-energy pneumatic weapon accepted for repair are not being repaired, the weapons and the essential components of firearms shall be stored in the weapons depository.</w:t>
      </w:r>
      <w:bookmarkStart w:id="177" w:name="p79"/>
      <w:bookmarkEnd w:id="177"/>
    </w:p>
    <w:p w14:paraId="401C479B" w14:textId="77777777" w:rsidR="00380B61" w:rsidRPr="0037259D" w:rsidRDefault="00380B61" w:rsidP="006F29CA">
      <w:pPr>
        <w:spacing w:after="0" w:line="240" w:lineRule="auto"/>
        <w:jc w:val="both"/>
        <w:rPr>
          <w:rFonts w:ascii="Times New Roman" w:hAnsi="Times New Roman"/>
          <w:noProof/>
          <w:kern w:val="0"/>
          <w:sz w:val="24"/>
          <w:lang w:val="lv-LV"/>
        </w:rPr>
      </w:pPr>
    </w:p>
    <w:p w14:paraId="2EA35A46" w14:textId="77777777" w:rsidR="002D7D66" w:rsidRDefault="002D7D66" w:rsidP="006F29CA">
      <w:pPr>
        <w:spacing w:after="0" w:line="240" w:lineRule="auto"/>
        <w:jc w:val="both"/>
        <w:rPr>
          <w:rFonts w:ascii="Times New Roman" w:hAnsi="Times New Roman"/>
          <w:noProof/>
          <w:kern w:val="0"/>
          <w:sz w:val="24"/>
        </w:rPr>
      </w:pPr>
      <w:bookmarkStart w:id="178" w:name="p-709322"/>
      <w:bookmarkEnd w:id="178"/>
      <w:r>
        <w:rPr>
          <w:rFonts w:ascii="Times New Roman" w:hAnsi="Times New Roman"/>
          <w:sz w:val="24"/>
        </w:rPr>
        <w:t>80. In the weapons depository, the firearms and the high-energy pneumatic weapons (also essential components of the firearms) shall be stored unloaded in locked safes or metal lockers the wall thickness of which is at least 2.5 mm.</w:t>
      </w:r>
      <w:bookmarkStart w:id="179" w:name="p80"/>
      <w:bookmarkEnd w:id="179"/>
    </w:p>
    <w:p w14:paraId="7FD05CFA" w14:textId="77777777" w:rsidR="00380B61" w:rsidRPr="0037259D" w:rsidRDefault="00380B61" w:rsidP="006F29CA">
      <w:pPr>
        <w:spacing w:after="0" w:line="240" w:lineRule="auto"/>
        <w:jc w:val="both"/>
        <w:rPr>
          <w:rFonts w:ascii="Times New Roman" w:hAnsi="Times New Roman"/>
          <w:noProof/>
          <w:kern w:val="0"/>
          <w:sz w:val="24"/>
          <w:lang w:val="lv-LV"/>
        </w:rPr>
      </w:pPr>
    </w:p>
    <w:p w14:paraId="4BCB04FF" w14:textId="77777777" w:rsidR="002D7D66" w:rsidRDefault="002D7D66" w:rsidP="006F29CA">
      <w:pPr>
        <w:spacing w:after="0" w:line="240" w:lineRule="auto"/>
        <w:jc w:val="both"/>
        <w:rPr>
          <w:rFonts w:ascii="Times New Roman" w:hAnsi="Times New Roman"/>
          <w:noProof/>
          <w:kern w:val="0"/>
          <w:sz w:val="24"/>
        </w:rPr>
      </w:pPr>
      <w:bookmarkStart w:id="180" w:name="p-709323"/>
      <w:bookmarkEnd w:id="180"/>
      <w:r>
        <w:rPr>
          <w:rFonts w:ascii="Times New Roman" w:hAnsi="Times New Roman"/>
          <w:sz w:val="24"/>
        </w:rPr>
        <w:t>81. Gas weapons, signal weapons, low-energy pneumatic weapons, and special means shall be stored by the weapons dealer unloaded in the repair workshop in locked safes or metal lockers the wall thickness whereof shall be at least 2.5 mm.</w:t>
      </w:r>
      <w:bookmarkStart w:id="181" w:name="p81"/>
      <w:bookmarkEnd w:id="181"/>
    </w:p>
    <w:p w14:paraId="4AB9C423" w14:textId="77777777" w:rsidR="00380B61" w:rsidRPr="0037259D" w:rsidRDefault="00380B61" w:rsidP="006F29CA">
      <w:pPr>
        <w:spacing w:after="0" w:line="240" w:lineRule="auto"/>
        <w:jc w:val="both"/>
        <w:rPr>
          <w:rFonts w:ascii="Times New Roman" w:hAnsi="Times New Roman"/>
          <w:noProof/>
          <w:kern w:val="0"/>
          <w:sz w:val="24"/>
          <w:lang w:val="lv-LV"/>
        </w:rPr>
      </w:pPr>
    </w:p>
    <w:p w14:paraId="468B951C" w14:textId="77777777" w:rsidR="002D7D66" w:rsidRDefault="002D7D66" w:rsidP="006F29CA">
      <w:pPr>
        <w:spacing w:after="0" w:line="240" w:lineRule="auto"/>
        <w:jc w:val="both"/>
        <w:rPr>
          <w:rFonts w:ascii="Times New Roman" w:hAnsi="Times New Roman"/>
          <w:noProof/>
          <w:kern w:val="0"/>
          <w:sz w:val="24"/>
        </w:rPr>
      </w:pPr>
      <w:bookmarkStart w:id="182" w:name="p-709324"/>
      <w:bookmarkEnd w:id="182"/>
      <w:r>
        <w:rPr>
          <w:rFonts w:ascii="Times New Roman" w:hAnsi="Times New Roman"/>
          <w:sz w:val="24"/>
        </w:rPr>
        <w:t>82. A firearm (also exchangeable essential components of firearms) and a high-energy pneumatic weapon and also ammunition of the relevant weapons (if testing of the weapon is required after repair) shall be accepted for repair by a weapons dealer from a natural person after he or she has presented an authorisation for the possession of a weapon or for the carrying of a weapon and a personal identification document. A gas weapon, a signal weapon, a low-energy pneumatic weapon, and special means shall be accepted by the weapons dealer for repair from a natural person after he or she has presented a personal identification document.</w:t>
      </w:r>
      <w:bookmarkStart w:id="183" w:name="p82"/>
      <w:bookmarkEnd w:id="183"/>
    </w:p>
    <w:p w14:paraId="2C9D433A" w14:textId="77777777" w:rsidR="00380B61" w:rsidRPr="0037259D" w:rsidRDefault="00380B61" w:rsidP="006F29CA">
      <w:pPr>
        <w:spacing w:after="0" w:line="240" w:lineRule="auto"/>
        <w:jc w:val="both"/>
        <w:rPr>
          <w:rFonts w:ascii="Times New Roman" w:hAnsi="Times New Roman"/>
          <w:noProof/>
          <w:kern w:val="0"/>
          <w:sz w:val="24"/>
          <w:lang w:val="lv-LV"/>
        </w:rPr>
      </w:pPr>
    </w:p>
    <w:p w14:paraId="73E43147" w14:textId="4F93D223" w:rsidR="002D7D66" w:rsidRDefault="002D7D66" w:rsidP="006F29CA">
      <w:pPr>
        <w:spacing w:after="0" w:line="240" w:lineRule="auto"/>
        <w:jc w:val="both"/>
        <w:rPr>
          <w:rFonts w:ascii="Times New Roman" w:hAnsi="Times New Roman"/>
          <w:noProof/>
          <w:kern w:val="0"/>
          <w:sz w:val="24"/>
        </w:rPr>
      </w:pPr>
      <w:bookmarkStart w:id="184" w:name="p-709325"/>
      <w:bookmarkEnd w:id="184"/>
      <w:r>
        <w:rPr>
          <w:rFonts w:ascii="Times New Roman" w:hAnsi="Times New Roman"/>
          <w:sz w:val="24"/>
        </w:rPr>
        <w:t>83. If a person cannot present an authorisation for the possession of a weapon or for the carrying of a weapon or has not reached the age specified in the Law on the Handling of Weapons or the presented authorisation for the possession of a weapon or for the carrying of a weapon or a personal identification document raises suspicions of the legality of its issue, the weapons dealer shall notify the State Police thereof.</w:t>
      </w:r>
      <w:bookmarkStart w:id="185" w:name="p83"/>
      <w:bookmarkEnd w:id="185"/>
    </w:p>
    <w:p w14:paraId="4113D47A" w14:textId="77777777" w:rsidR="00380B61" w:rsidRPr="0037259D" w:rsidRDefault="00380B61" w:rsidP="006F29CA">
      <w:pPr>
        <w:spacing w:after="0" w:line="240" w:lineRule="auto"/>
        <w:jc w:val="both"/>
        <w:rPr>
          <w:rFonts w:ascii="Times New Roman" w:hAnsi="Times New Roman"/>
          <w:noProof/>
          <w:kern w:val="0"/>
          <w:sz w:val="24"/>
          <w:lang w:val="lv-LV"/>
        </w:rPr>
      </w:pPr>
    </w:p>
    <w:p w14:paraId="14437665" w14:textId="77777777" w:rsidR="002D7D66" w:rsidRPr="0037259D" w:rsidRDefault="002D7D66" w:rsidP="00747E26">
      <w:pPr>
        <w:keepNext/>
        <w:keepLines/>
        <w:spacing w:after="0" w:line="240" w:lineRule="auto"/>
        <w:jc w:val="both"/>
        <w:rPr>
          <w:rFonts w:ascii="Times New Roman" w:hAnsi="Times New Roman"/>
          <w:noProof/>
          <w:kern w:val="0"/>
          <w:sz w:val="24"/>
        </w:rPr>
      </w:pPr>
      <w:bookmarkStart w:id="186" w:name="p-709326"/>
      <w:bookmarkEnd w:id="186"/>
      <w:r>
        <w:rPr>
          <w:rFonts w:ascii="Times New Roman" w:hAnsi="Times New Roman"/>
          <w:sz w:val="24"/>
        </w:rPr>
        <w:lastRenderedPageBreak/>
        <w:t>84. When accepting a weapon (also exchangeable essential component of the firearm) or special means for repair from a natural person, a weapons dealer shall issue a statement to the person for acceptance of the weapon for repairs. The following shall be indicated in the statement:</w:t>
      </w:r>
      <w:bookmarkStart w:id="187" w:name="p84"/>
      <w:bookmarkEnd w:id="187"/>
    </w:p>
    <w:p w14:paraId="7B21AF12" w14:textId="77777777" w:rsidR="002D7D66" w:rsidRPr="0037259D" w:rsidRDefault="002D7D66" w:rsidP="00747E26">
      <w:pPr>
        <w:keepNext/>
        <w:keepLines/>
        <w:spacing w:after="0" w:line="240" w:lineRule="auto"/>
        <w:ind w:firstLine="709"/>
        <w:jc w:val="both"/>
        <w:rPr>
          <w:rFonts w:ascii="Times New Roman" w:hAnsi="Times New Roman"/>
          <w:noProof/>
          <w:kern w:val="0"/>
          <w:sz w:val="24"/>
        </w:rPr>
      </w:pPr>
      <w:r>
        <w:rPr>
          <w:rFonts w:ascii="Times New Roman" w:hAnsi="Times New Roman"/>
          <w:sz w:val="24"/>
        </w:rPr>
        <w:t>84.1. the name, registration number, licence number, address, and telephone number of the weapons dealer;</w:t>
      </w:r>
    </w:p>
    <w:p w14:paraId="56463016" w14:textId="77777777" w:rsidR="002D7D66" w:rsidRPr="0037259D" w:rsidRDefault="002D7D66" w:rsidP="00747E26">
      <w:pPr>
        <w:keepNext/>
        <w:keepLines/>
        <w:spacing w:after="0" w:line="240" w:lineRule="auto"/>
        <w:ind w:firstLine="709"/>
        <w:jc w:val="both"/>
        <w:rPr>
          <w:rFonts w:ascii="Times New Roman" w:hAnsi="Times New Roman"/>
          <w:noProof/>
          <w:kern w:val="0"/>
          <w:sz w:val="24"/>
        </w:rPr>
      </w:pPr>
      <w:r>
        <w:rPr>
          <w:rFonts w:ascii="Times New Roman" w:hAnsi="Times New Roman"/>
          <w:sz w:val="24"/>
        </w:rPr>
        <w:t>84.2. the date and time when the weapon or special means have been accepted for repair and the registration number of the statement;</w:t>
      </w:r>
    </w:p>
    <w:p w14:paraId="5DAFA138"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84.3. the name of the manufacturer (brand of the manufacturer), model, series, and number, calibre of the firearm accepted for repair or the name of the manufacturer (brand of the manufacturer), model, series, and number, calibre and power of the high-energy pneumatic weapon or the name of the manufacturer (brand of the manufacturer), series and number of the gas weapon and signal weapon of Category E or the type, model, make (system), series, and number of the special means (if such marking exists);</w:t>
      </w:r>
    </w:p>
    <w:p w14:paraId="35C8CA65"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84.4. the quantity and calibre of the ammunition delivered for testing the weapon.</w:t>
      </w:r>
    </w:p>
    <w:p w14:paraId="79E8E291" w14:textId="77777777" w:rsidR="00380B61" w:rsidRDefault="00380B61" w:rsidP="006F29CA">
      <w:pPr>
        <w:spacing w:after="0" w:line="240" w:lineRule="auto"/>
        <w:jc w:val="both"/>
        <w:rPr>
          <w:rFonts w:ascii="Times New Roman" w:hAnsi="Times New Roman"/>
          <w:noProof/>
          <w:kern w:val="0"/>
          <w:sz w:val="24"/>
        </w:rPr>
      </w:pPr>
      <w:bookmarkStart w:id="188" w:name="p-709327"/>
      <w:bookmarkEnd w:id="188"/>
    </w:p>
    <w:p w14:paraId="7309517D" w14:textId="30CB14C7"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85. A weapon (also exchangeable essential component of the firearm) and special means of a legal person as well as ammunition (if testing of the weapon is required after repairs) shall be accepted for repair by the weapons dealer from the legal representative or responsible person of a legal person who presents a personal identification document and submits an accompanying document from the legal person in two copies.</w:t>
      </w:r>
      <w:bookmarkStart w:id="189" w:name="p85"/>
      <w:bookmarkEnd w:id="189"/>
    </w:p>
    <w:p w14:paraId="6297536F" w14:textId="77777777" w:rsidR="00380B61" w:rsidRDefault="00380B61" w:rsidP="006F29CA">
      <w:pPr>
        <w:spacing w:after="0" w:line="240" w:lineRule="auto"/>
        <w:jc w:val="both"/>
        <w:rPr>
          <w:rFonts w:ascii="Times New Roman" w:hAnsi="Times New Roman"/>
          <w:noProof/>
          <w:kern w:val="0"/>
          <w:sz w:val="24"/>
        </w:rPr>
      </w:pPr>
      <w:bookmarkStart w:id="190" w:name="p-709328"/>
      <w:bookmarkEnd w:id="190"/>
    </w:p>
    <w:p w14:paraId="47882F95" w14:textId="7648D16E"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86. A legal person shall indicate the following in the accompanying document:</w:t>
      </w:r>
      <w:bookmarkStart w:id="191" w:name="p86"/>
      <w:bookmarkEnd w:id="191"/>
    </w:p>
    <w:p w14:paraId="4E9634AE"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86.1. the name, registration number, address, telephone number of the legal person, the registration number and date of the document;</w:t>
      </w:r>
    </w:p>
    <w:p w14:paraId="736FD0F9"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86.2. the given name, surname, and personal identity number or date of birth of the responsible person if a personal identity number has not been granted;</w:t>
      </w:r>
    </w:p>
    <w:p w14:paraId="23B0D187"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86.3. the number of the authorisation for the possession of weapons of the legal person (a copy of the authorisation shall be attached);</w:t>
      </w:r>
    </w:p>
    <w:p w14:paraId="5162DF44"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86.4. the name of the weapons dealer and the address of the repair workshop to which the weapon is delivered for repair;</w:t>
      </w:r>
    </w:p>
    <w:p w14:paraId="591C0885"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86.5. the name of the manufacturer (brand of the manufacturer), model, series, and number, calibre of the firearm delivered for repair or the name of the manufacturer (brand of the manufacturer), model, series, and number, calibre and power of the high-energy pneumatic weapon or the name of the manufacturer (brand of the manufacturer), series and number of the gas weapon and signal weapon of Category E or the type, model, make (system), series, and number of special means (if such marking exists);</w:t>
      </w:r>
    </w:p>
    <w:p w14:paraId="237FC7D6"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86.6. the quantity and calibre of the rounds delivered for testing of the weapon;</w:t>
      </w:r>
    </w:p>
    <w:p w14:paraId="78221755" w14:textId="77777777" w:rsidR="002D7D66" w:rsidRPr="0037259D" w:rsidRDefault="002D7D66" w:rsidP="00380B61">
      <w:pPr>
        <w:spacing w:after="0" w:line="240" w:lineRule="auto"/>
        <w:ind w:firstLine="709"/>
        <w:jc w:val="both"/>
        <w:rPr>
          <w:rFonts w:ascii="Times New Roman" w:hAnsi="Times New Roman"/>
          <w:noProof/>
          <w:kern w:val="0"/>
          <w:sz w:val="24"/>
        </w:rPr>
      </w:pPr>
      <w:r>
        <w:rPr>
          <w:rFonts w:ascii="Times New Roman" w:hAnsi="Times New Roman"/>
          <w:sz w:val="24"/>
        </w:rPr>
        <w:t>86.7. the repair works to be performed if known.</w:t>
      </w:r>
    </w:p>
    <w:p w14:paraId="2FC9ACDF" w14:textId="77777777" w:rsidR="00380B61" w:rsidRDefault="00380B61" w:rsidP="006F29CA">
      <w:pPr>
        <w:spacing w:after="0" w:line="240" w:lineRule="auto"/>
        <w:jc w:val="both"/>
        <w:rPr>
          <w:rFonts w:ascii="Times New Roman" w:hAnsi="Times New Roman"/>
          <w:noProof/>
          <w:kern w:val="0"/>
          <w:sz w:val="24"/>
        </w:rPr>
      </w:pPr>
      <w:bookmarkStart w:id="192" w:name="p-709329"/>
      <w:bookmarkEnd w:id="192"/>
    </w:p>
    <w:p w14:paraId="4EE619BB" w14:textId="7B34B326"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87. If repairs have been made to a firearm due to which traces on the fired bullets and shell cases change, a weapons dealer shall deliver the firearm (with three rounds provided for it) to the Forensic Department of the State Police within five working days after repair for firing control shots.</w:t>
      </w:r>
      <w:bookmarkStart w:id="193" w:name="p87"/>
      <w:bookmarkEnd w:id="193"/>
    </w:p>
    <w:p w14:paraId="12BF2708" w14:textId="77777777" w:rsidR="00380B61" w:rsidRDefault="00380B61" w:rsidP="006F29CA">
      <w:pPr>
        <w:spacing w:after="0" w:line="240" w:lineRule="auto"/>
        <w:jc w:val="both"/>
        <w:rPr>
          <w:rFonts w:ascii="Times New Roman" w:hAnsi="Times New Roman"/>
          <w:noProof/>
          <w:kern w:val="0"/>
          <w:sz w:val="24"/>
        </w:rPr>
      </w:pPr>
      <w:bookmarkStart w:id="194" w:name="p-709330"/>
      <w:bookmarkEnd w:id="194"/>
    </w:p>
    <w:p w14:paraId="6C75EC87" w14:textId="66F9A86C"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88. The acceptance and issuance of weapons, exchangeable essential components of firearms, and special means shall be certified by signatures on the statement or accompanying document by the owner of the goods or the legal representative of the legal person or the responsible person and the employee of the weapons dealer who accepts and issues the respective goods.</w:t>
      </w:r>
      <w:bookmarkStart w:id="195" w:name="p88"/>
      <w:bookmarkEnd w:id="195"/>
    </w:p>
    <w:p w14:paraId="281617A0" w14:textId="77777777" w:rsidR="0080478E" w:rsidRDefault="0080478E" w:rsidP="006F29CA">
      <w:pPr>
        <w:spacing w:after="0" w:line="240" w:lineRule="auto"/>
        <w:jc w:val="both"/>
        <w:rPr>
          <w:rFonts w:ascii="Times New Roman" w:hAnsi="Times New Roman"/>
          <w:noProof/>
          <w:kern w:val="0"/>
          <w:sz w:val="24"/>
        </w:rPr>
      </w:pPr>
      <w:bookmarkStart w:id="196" w:name="p-709331"/>
      <w:bookmarkEnd w:id="196"/>
    </w:p>
    <w:p w14:paraId="02FFEFD5" w14:textId="4B4EC631" w:rsidR="002D7D66" w:rsidRPr="0037259D" w:rsidRDefault="002D7D66" w:rsidP="00747E26">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89. Types of repair of a rifled firearm due to which traces on the fired bullets and shell cases change shall be as follows:</w:t>
      </w:r>
      <w:bookmarkStart w:id="197" w:name="p89"/>
      <w:bookmarkEnd w:id="197"/>
    </w:p>
    <w:p w14:paraId="2FA06A5D" w14:textId="77777777" w:rsidR="002D7D66" w:rsidRPr="0037259D" w:rsidRDefault="002D7D66" w:rsidP="00747E26">
      <w:pPr>
        <w:keepNext/>
        <w:keepLines/>
        <w:spacing w:after="0" w:line="240" w:lineRule="auto"/>
        <w:ind w:firstLine="709"/>
        <w:jc w:val="both"/>
        <w:rPr>
          <w:rFonts w:ascii="Times New Roman" w:hAnsi="Times New Roman"/>
          <w:noProof/>
          <w:kern w:val="0"/>
          <w:sz w:val="24"/>
        </w:rPr>
      </w:pPr>
      <w:r>
        <w:rPr>
          <w:rFonts w:ascii="Times New Roman" w:hAnsi="Times New Roman"/>
          <w:sz w:val="24"/>
        </w:rPr>
        <w:t>89.1. replacement or repair (including chemical process) of the barrel (including the chamber);</w:t>
      </w:r>
    </w:p>
    <w:p w14:paraId="381D3D2B"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89.2. replacement or repair of the breechblock and its parts (including striker, extractor, or kicker).</w:t>
      </w:r>
    </w:p>
    <w:p w14:paraId="5C7D3656" w14:textId="77777777" w:rsidR="0080478E" w:rsidRDefault="0080478E" w:rsidP="006F29CA">
      <w:pPr>
        <w:spacing w:after="0" w:line="240" w:lineRule="auto"/>
        <w:jc w:val="both"/>
        <w:rPr>
          <w:rFonts w:ascii="Times New Roman" w:hAnsi="Times New Roman"/>
          <w:noProof/>
          <w:kern w:val="0"/>
          <w:sz w:val="24"/>
        </w:rPr>
      </w:pPr>
      <w:bookmarkStart w:id="198" w:name="p-709332"/>
      <w:bookmarkEnd w:id="198"/>
    </w:p>
    <w:p w14:paraId="54C05AC2" w14:textId="72951616"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90. A weapons dealer shall be responsible for ensuring that the weapon (also essential component of a firearm) or special means are safe for their user after repair. If necessary, the weapons dealer shall fire proof shots.</w:t>
      </w:r>
      <w:bookmarkStart w:id="199" w:name="p90"/>
      <w:bookmarkEnd w:id="199"/>
    </w:p>
    <w:p w14:paraId="226ADAD9" w14:textId="77777777" w:rsidR="0080478E" w:rsidRDefault="0080478E" w:rsidP="006F29CA">
      <w:pPr>
        <w:spacing w:after="0" w:line="240" w:lineRule="auto"/>
        <w:jc w:val="both"/>
        <w:rPr>
          <w:rFonts w:ascii="Times New Roman" w:hAnsi="Times New Roman"/>
          <w:noProof/>
          <w:kern w:val="0"/>
          <w:sz w:val="24"/>
        </w:rPr>
      </w:pPr>
      <w:bookmarkStart w:id="200" w:name="p-709333"/>
      <w:bookmarkEnd w:id="200"/>
    </w:p>
    <w:p w14:paraId="7266B0E5" w14:textId="4A9A7442"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91. If a firearm or high-energy pneumatic weapon is not repairable, a weapons dealer shall inform the person who has handed it over for repair and the State Police unit thereof which has issued the authorisation for the possession or carrying of the weapon.</w:t>
      </w:r>
      <w:bookmarkStart w:id="201" w:name="p91"/>
      <w:bookmarkEnd w:id="201"/>
    </w:p>
    <w:p w14:paraId="44D1AF24" w14:textId="77777777" w:rsidR="0080478E" w:rsidRDefault="0080478E" w:rsidP="006F29CA">
      <w:pPr>
        <w:spacing w:after="0" w:line="240" w:lineRule="auto"/>
        <w:jc w:val="both"/>
        <w:rPr>
          <w:rFonts w:ascii="Times New Roman" w:hAnsi="Times New Roman"/>
          <w:noProof/>
          <w:kern w:val="0"/>
          <w:sz w:val="24"/>
        </w:rPr>
      </w:pPr>
      <w:bookmarkStart w:id="202" w:name="p-709334"/>
      <w:bookmarkEnd w:id="202"/>
    </w:p>
    <w:p w14:paraId="689D3B06" w14:textId="785A8C9F"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92. The essential components of the firearm required for repair of the firearm shall be acquired by a weapons dealer in accordance with the procedures laid down in the Law on the Handling of Weapons and Paragraphs 4 and 5 of this Regulation.</w:t>
      </w:r>
      <w:bookmarkStart w:id="203" w:name="p92"/>
      <w:bookmarkEnd w:id="203"/>
    </w:p>
    <w:p w14:paraId="0CA38403" w14:textId="77777777" w:rsidR="0080478E" w:rsidRDefault="0080478E" w:rsidP="006F29CA">
      <w:pPr>
        <w:spacing w:after="0" w:line="240" w:lineRule="auto"/>
        <w:jc w:val="both"/>
        <w:rPr>
          <w:rFonts w:ascii="Times New Roman" w:hAnsi="Times New Roman"/>
          <w:noProof/>
          <w:kern w:val="0"/>
          <w:sz w:val="24"/>
        </w:rPr>
      </w:pPr>
      <w:bookmarkStart w:id="204" w:name="p-709335"/>
      <w:bookmarkEnd w:id="204"/>
    </w:p>
    <w:p w14:paraId="72EE3C81" w14:textId="3B38C9D3"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93. A weapons dealer shall transfer the replaced and unserviceable essential components of the firearm to the State Police for destruction.</w:t>
      </w:r>
      <w:bookmarkStart w:id="205" w:name="p93"/>
      <w:bookmarkEnd w:id="205"/>
    </w:p>
    <w:p w14:paraId="06C8174C" w14:textId="77777777" w:rsidR="0080478E" w:rsidRDefault="0080478E" w:rsidP="006F29CA">
      <w:pPr>
        <w:spacing w:after="0" w:line="240" w:lineRule="auto"/>
        <w:jc w:val="both"/>
        <w:rPr>
          <w:rFonts w:ascii="Times New Roman" w:hAnsi="Times New Roman"/>
          <w:b/>
          <w:bCs/>
          <w:noProof/>
          <w:kern w:val="0"/>
          <w:sz w:val="24"/>
        </w:rPr>
      </w:pPr>
      <w:bookmarkStart w:id="206" w:name="n5"/>
      <w:bookmarkStart w:id="207" w:name="n-709336"/>
      <w:bookmarkEnd w:id="206"/>
      <w:bookmarkEnd w:id="207"/>
    </w:p>
    <w:p w14:paraId="38940D36" w14:textId="780C3131" w:rsidR="002D7D66" w:rsidRPr="0037259D" w:rsidRDefault="002D7D66" w:rsidP="0080478E">
      <w:pPr>
        <w:spacing w:after="0" w:line="240" w:lineRule="auto"/>
        <w:jc w:val="center"/>
        <w:rPr>
          <w:rFonts w:ascii="Times New Roman" w:hAnsi="Times New Roman"/>
          <w:b/>
          <w:bCs/>
          <w:noProof/>
          <w:kern w:val="0"/>
          <w:sz w:val="24"/>
        </w:rPr>
      </w:pPr>
      <w:r>
        <w:rPr>
          <w:rFonts w:ascii="Times New Roman" w:hAnsi="Times New Roman"/>
          <w:b/>
          <w:sz w:val="24"/>
        </w:rPr>
        <w:t>5. Deactivation of Weapons and Converting of Firearms into Salute Weapons (Acoustic Weapons)</w:t>
      </w:r>
    </w:p>
    <w:p w14:paraId="38B4A5AB" w14:textId="77777777" w:rsidR="0080478E" w:rsidRDefault="0080478E" w:rsidP="006F29CA">
      <w:pPr>
        <w:spacing w:after="0" w:line="240" w:lineRule="auto"/>
        <w:jc w:val="both"/>
        <w:rPr>
          <w:rFonts w:ascii="Times New Roman" w:hAnsi="Times New Roman"/>
          <w:noProof/>
          <w:kern w:val="0"/>
          <w:sz w:val="24"/>
        </w:rPr>
      </w:pPr>
      <w:bookmarkStart w:id="208" w:name="p-709337"/>
      <w:bookmarkEnd w:id="208"/>
    </w:p>
    <w:p w14:paraId="22CB9D45" w14:textId="453260B4" w:rsidR="002D7D66" w:rsidRDefault="002D7D66" w:rsidP="006F29CA">
      <w:pPr>
        <w:spacing w:after="0" w:line="240" w:lineRule="auto"/>
        <w:jc w:val="both"/>
        <w:rPr>
          <w:rFonts w:ascii="Times New Roman" w:hAnsi="Times New Roman"/>
          <w:noProof/>
          <w:kern w:val="0"/>
          <w:sz w:val="24"/>
        </w:rPr>
      </w:pPr>
      <w:r>
        <w:rPr>
          <w:rFonts w:ascii="Times New Roman" w:hAnsi="Times New Roman"/>
          <w:sz w:val="24"/>
        </w:rPr>
        <w:t>94. A weapons dealer who has obtained a licence for the deactivation of weapons and converting them into salute weapons (acoustic weapons) shall deactivate weapons or convert them into salute weapons (acoustic weapons) in a specially equipped workshop (hereinafter – the deactivation and conversion workshop) the address of which has been specified in the licence.</w:t>
      </w:r>
      <w:bookmarkStart w:id="209" w:name="p94"/>
      <w:bookmarkEnd w:id="209"/>
    </w:p>
    <w:p w14:paraId="11488BD7" w14:textId="77777777" w:rsidR="0080478E" w:rsidRPr="0037259D" w:rsidRDefault="0080478E" w:rsidP="006F29CA">
      <w:pPr>
        <w:spacing w:after="0" w:line="240" w:lineRule="auto"/>
        <w:jc w:val="both"/>
        <w:rPr>
          <w:rFonts w:ascii="Times New Roman" w:hAnsi="Times New Roman"/>
          <w:noProof/>
          <w:kern w:val="0"/>
          <w:sz w:val="24"/>
          <w:lang w:val="lv-LV"/>
        </w:rPr>
      </w:pPr>
    </w:p>
    <w:p w14:paraId="785D32EF" w14:textId="77777777" w:rsidR="002D7D66" w:rsidRPr="0037259D" w:rsidRDefault="002D7D66" w:rsidP="006F29CA">
      <w:pPr>
        <w:spacing w:after="0" w:line="240" w:lineRule="auto"/>
        <w:jc w:val="both"/>
        <w:rPr>
          <w:rFonts w:ascii="Times New Roman" w:hAnsi="Times New Roman"/>
          <w:noProof/>
          <w:kern w:val="0"/>
          <w:sz w:val="24"/>
        </w:rPr>
      </w:pPr>
      <w:bookmarkStart w:id="210" w:name="p-709338"/>
      <w:bookmarkEnd w:id="210"/>
      <w:r>
        <w:rPr>
          <w:rFonts w:ascii="Times New Roman" w:hAnsi="Times New Roman"/>
          <w:sz w:val="24"/>
        </w:rPr>
        <w:t>95. A repair workshop shall meet the requirements of the fire safety regulations and shall be equipped with a fire detection and alarm system and a security alarm system, and they shall be connected to the central security control panel of the security guard merchant. The windows and doors shall be equipped with security alarm control equipment which reacts to opening. The repair workshop shall be fitted with an alarm button which is located in a position easily accessible for the employee or on their person and is connected to the central security control panel of the security guard merchant.</w:t>
      </w:r>
      <w:bookmarkStart w:id="211" w:name="p95"/>
      <w:bookmarkEnd w:id="211"/>
    </w:p>
    <w:p w14:paraId="0E8B4F81" w14:textId="77777777" w:rsidR="0080478E" w:rsidRDefault="0080478E" w:rsidP="006F29CA">
      <w:pPr>
        <w:spacing w:after="0" w:line="240" w:lineRule="auto"/>
        <w:jc w:val="both"/>
        <w:rPr>
          <w:rFonts w:ascii="Times New Roman" w:hAnsi="Times New Roman"/>
          <w:noProof/>
          <w:kern w:val="0"/>
          <w:sz w:val="24"/>
        </w:rPr>
      </w:pPr>
      <w:bookmarkStart w:id="212" w:name="p-709339"/>
      <w:bookmarkEnd w:id="212"/>
    </w:p>
    <w:p w14:paraId="2A77F6FB" w14:textId="77518C96"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96. A depository shall be installed in the deactivation and conversion workshop which meets the requirements referred to in Paragraph 10 of this Regulation.</w:t>
      </w:r>
      <w:bookmarkStart w:id="213" w:name="p96"/>
      <w:bookmarkEnd w:id="213"/>
    </w:p>
    <w:p w14:paraId="6EA632FF" w14:textId="77777777" w:rsidR="0080478E" w:rsidRDefault="0080478E" w:rsidP="006F29CA">
      <w:pPr>
        <w:spacing w:after="0" w:line="240" w:lineRule="auto"/>
        <w:jc w:val="both"/>
        <w:rPr>
          <w:rFonts w:ascii="Times New Roman" w:hAnsi="Times New Roman"/>
          <w:noProof/>
          <w:kern w:val="0"/>
          <w:sz w:val="24"/>
        </w:rPr>
      </w:pPr>
      <w:bookmarkStart w:id="214" w:name="p-709340"/>
      <w:bookmarkEnd w:id="214"/>
    </w:p>
    <w:p w14:paraId="574AD446" w14:textId="1175C8D4"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97. When work with a weapon intended for deactivation or conversion into a salute weapon (acoustic weapon) (including essential components of a firearm) is not being carried out, the weapons and essential components of firearms are stored in the depository.</w:t>
      </w:r>
      <w:bookmarkStart w:id="215" w:name="p97"/>
      <w:bookmarkEnd w:id="215"/>
    </w:p>
    <w:p w14:paraId="763340DF" w14:textId="77777777" w:rsidR="0080478E" w:rsidRDefault="0080478E" w:rsidP="006F29CA">
      <w:pPr>
        <w:spacing w:after="0" w:line="240" w:lineRule="auto"/>
        <w:jc w:val="both"/>
        <w:rPr>
          <w:rFonts w:ascii="Times New Roman" w:hAnsi="Times New Roman"/>
          <w:noProof/>
          <w:kern w:val="0"/>
          <w:sz w:val="24"/>
        </w:rPr>
      </w:pPr>
      <w:bookmarkStart w:id="216" w:name="p-709341"/>
      <w:bookmarkEnd w:id="216"/>
    </w:p>
    <w:p w14:paraId="6CBE5A24" w14:textId="78FF5380"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98. Weapons (also essential components of firearms) shall be kept unloaded in locked safes or metal lockers in the depository the wall thickness of which is at least 2.5 mm.</w:t>
      </w:r>
      <w:bookmarkStart w:id="217" w:name="p98"/>
      <w:bookmarkEnd w:id="217"/>
    </w:p>
    <w:p w14:paraId="3F409D8B" w14:textId="77777777" w:rsidR="0080478E" w:rsidRDefault="0080478E" w:rsidP="006F29CA">
      <w:pPr>
        <w:spacing w:after="0" w:line="240" w:lineRule="auto"/>
        <w:jc w:val="both"/>
        <w:rPr>
          <w:rFonts w:ascii="Times New Roman" w:hAnsi="Times New Roman"/>
          <w:noProof/>
          <w:kern w:val="0"/>
          <w:sz w:val="24"/>
        </w:rPr>
      </w:pPr>
      <w:bookmarkStart w:id="218" w:name="p-709342"/>
      <w:bookmarkEnd w:id="218"/>
    </w:p>
    <w:p w14:paraId="5D9519AD" w14:textId="274C9018"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99. A weapons dealer shall accept a weapon for deactivation from a natural person after he or she has presented an authorisation for the sale of the weapon and a personal identification document.</w:t>
      </w:r>
      <w:bookmarkStart w:id="219" w:name="p99"/>
      <w:bookmarkEnd w:id="219"/>
    </w:p>
    <w:p w14:paraId="77218C29" w14:textId="77777777" w:rsidR="0080478E" w:rsidRDefault="0080478E" w:rsidP="006F29CA">
      <w:pPr>
        <w:spacing w:after="0" w:line="240" w:lineRule="auto"/>
        <w:jc w:val="both"/>
        <w:rPr>
          <w:rFonts w:ascii="Times New Roman" w:hAnsi="Times New Roman"/>
          <w:noProof/>
          <w:kern w:val="0"/>
          <w:sz w:val="24"/>
        </w:rPr>
      </w:pPr>
      <w:bookmarkStart w:id="220" w:name="p-709343"/>
      <w:bookmarkEnd w:id="220"/>
    </w:p>
    <w:p w14:paraId="3C06F2C4" w14:textId="2CE8B982"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lastRenderedPageBreak/>
        <w:t>100. If a person cannot present an authorisation for the sale of the weapon or the presented authorisation for the sale of the weapon or personal identification document raises suspicions of the legality of its issue, the weapons dealer shall inform the State Police thereof.</w:t>
      </w:r>
      <w:bookmarkStart w:id="221" w:name="p100"/>
      <w:bookmarkEnd w:id="221"/>
    </w:p>
    <w:p w14:paraId="097B1650" w14:textId="77777777" w:rsidR="0080478E" w:rsidRDefault="0080478E" w:rsidP="006F29CA">
      <w:pPr>
        <w:spacing w:after="0" w:line="240" w:lineRule="auto"/>
        <w:jc w:val="both"/>
        <w:rPr>
          <w:rFonts w:ascii="Times New Roman" w:hAnsi="Times New Roman"/>
          <w:noProof/>
          <w:kern w:val="0"/>
          <w:sz w:val="24"/>
        </w:rPr>
      </w:pPr>
      <w:bookmarkStart w:id="222" w:name="p-709344"/>
      <w:bookmarkEnd w:id="222"/>
    </w:p>
    <w:p w14:paraId="719C18C6" w14:textId="5D0AFC3A" w:rsidR="002D7D66" w:rsidRPr="0037259D" w:rsidRDefault="002D7D66" w:rsidP="00747E26">
      <w:pPr>
        <w:keepNext/>
        <w:keepLines/>
        <w:spacing w:after="0" w:line="240" w:lineRule="auto"/>
        <w:jc w:val="both"/>
        <w:rPr>
          <w:rFonts w:ascii="Times New Roman" w:hAnsi="Times New Roman"/>
          <w:noProof/>
          <w:kern w:val="0"/>
          <w:sz w:val="24"/>
        </w:rPr>
      </w:pPr>
      <w:r>
        <w:rPr>
          <w:rFonts w:ascii="Times New Roman" w:hAnsi="Times New Roman"/>
          <w:sz w:val="24"/>
        </w:rPr>
        <w:t>101. When accepting a weapon from a natural person, a weapons dealer shall issue a statement to the person on the acceptance of the weapon for repair. The following shall be indicated in the statement:</w:t>
      </w:r>
      <w:bookmarkStart w:id="223" w:name="p101"/>
      <w:bookmarkEnd w:id="223"/>
    </w:p>
    <w:p w14:paraId="0C6F6064" w14:textId="77777777" w:rsidR="002D7D66" w:rsidRPr="0037259D" w:rsidRDefault="002D7D66" w:rsidP="00747E26">
      <w:pPr>
        <w:keepNext/>
        <w:keepLines/>
        <w:spacing w:after="0" w:line="240" w:lineRule="auto"/>
        <w:ind w:firstLine="709"/>
        <w:jc w:val="both"/>
        <w:rPr>
          <w:rFonts w:ascii="Times New Roman" w:hAnsi="Times New Roman"/>
          <w:noProof/>
          <w:kern w:val="0"/>
          <w:sz w:val="24"/>
        </w:rPr>
      </w:pPr>
      <w:r>
        <w:rPr>
          <w:rFonts w:ascii="Times New Roman" w:hAnsi="Times New Roman"/>
          <w:sz w:val="24"/>
        </w:rPr>
        <w:t>101.1. the name, registration number, licence number, address, and telephone number of the weapons dealer;</w:t>
      </w:r>
    </w:p>
    <w:p w14:paraId="27D18491"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101.2. the date and time when the weapon has been accepted for deactivation and the registration number of the statement;</w:t>
      </w:r>
    </w:p>
    <w:p w14:paraId="2BD776E9"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101.3. the name of the manufacturer (brand of the manufacturer) of the accepted firearm, model, series, and number, calibre or the name of the manufacturer (brand of the manufacturer) of the high-energy pneumatic weapon, model, series, and number, calibre and power.</w:t>
      </w:r>
    </w:p>
    <w:p w14:paraId="5A073FB0" w14:textId="77777777" w:rsidR="0080478E" w:rsidRDefault="0080478E" w:rsidP="006F29CA">
      <w:pPr>
        <w:spacing w:after="0" w:line="240" w:lineRule="auto"/>
        <w:jc w:val="both"/>
        <w:rPr>
          <w:rFonts w:ascii="Times New Roman" w:hAnsi="Times New Roman"/>
          <w:noProof/>
          <w:kern w:val="0"/>
          <w:sz w:val="24"/>
        </w:rPr>
      </w:pPr>
      <w:bookmarkStart w:id="224" w:name="p-709345"/>
      <w:bookmarkEnd w:id="224"/>
    </w:p>
    <w:p w14:paraId="03F98005" w14:textId="5213BB5A"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102. A weapons dealer shall accept a weapon of a legal person for deactivation or conversion into a salute weapon (acoustic weapon) from the legal representative of the legal person or from the responsible person who presents an authorisation for the sale of the weapon and a personal identification document as well as submits an accompanying document of the legal person in two copies.</w:t>
      </w:r>
      <w:bookmarkStart w:id="225" w:name="p102"/>
      <w:bookmarkEnd w:id="225"/>
    </w:p>
    <w:p w14:paraId="010A95FE" w14:textId="77777777" w:rsidR="0080478E" w:rsidRDefault="0080478E" w:rsidP="006F29CA">
      <w:pPr>
        <w:spacing w:after="0" w:line="240" w:lineRule="auto"/>
        <w:jc w:val="both"/>
        <w:rPr>
          <w:rFonts w:ascii="Times New Roman" w:hAnsi="Times New Roman"/>
          <w:noProof/>
          <w:kern w:val="0"/>
          <w:sz w:val="24"/>
        </w:rPr>
      </w:pPr>
      <w:bookmarkStart w:id="226" w:name="p-709346"/>
      <w:bookmarkEnd w:id="226"/>
    </w:p>
    <w:p w14:paraId="15B0FC36" w14:textId="1E10AEB2" w:rsidR="002D7D66" w:rsidRPr="0037259D" w:rsidRDefault="002D7D66" w:rsidP="006F29CA">
      <w:pPr>
        <w:spacing w:after="0" w:line="240" w:lineRule="auto"/>
        <w:jc w:val="both"/>
        <w:rPr>
          <w:rFonts w:ascii="Times New Roman" w:hAnsi="Times New Roman"/>
          <w:noProof/>
          <w:kern w:val="0"/>
          <w:sz w:val="24"/>
        </w:rPr>
      </w:pPr>
      <w:r>
        <w:rPr>
          <w:rFonts w:ascii="Times New Roman" w:hAnsi="Times New Roman"/>
          <w:sz w:val="24"/>
        </w:rPr>
        <w:t>103. A legal person shall indicate the following in the accompanying document:</w:t>
      </w:r>
      <w:bookmarkStart w:id="227" w:name="p103"/>
      <w:bookmarkEnd w:id="227"/>
    </w:p>
    <w:p w14:paraId="41C86687"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103.1. the name, registration number, address, telephone number of the legal person, the registration number and date of the document;</w:t>
      </w:r>
    </w:p>
    <w:p w14:paraId="40122AC0"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103.2. the given name, surname, and personal identity number of the responsible person;</w:t>
      </w:r>
    </w:p>
    <w:p w14:paraId="13FEDC32"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103.3. the number of the authorisation for the possession of weapons of the legal person (attaching a copy of the authorisation);</w:t>
      </w:r>
    </w:p>
    <w:p w14:paraId="335238D7"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103.4. the number and date of the authorisation for the sale of weapons;</w:t>
      </w:r>
    </w:p>
    <w:p w14:paraId="745B5F4D"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103.5. the name of the weapons dealer and address of the deactivation and conversion workshop to which the weapon is delivered;</w:t>
      </w:r>
    </w:p>
    <w:p w14:paraId="70640CF3"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103.6. the name of the manufacturer (brand of the manufacturer) of the firearm to be delivered, model, series, and number, calibre or the name of the manufacturer (brand of the manufacturer) of the high-energy pneumatic weapon, model, series, and number, calibre and power;</w:t>
      </w:r>
    </w:p>
    <w:p w14:paraId="4951A968" w14:textId="77777777" w:rsidR="002D7D66" w:rsidRPr="0037259D" w:rsidRDefault="002D7D66" w:rsidP="0080478E">
      <w:pPr>
        <w:spacing w:after="0" w:line="240" w:lineRule="auto"/>
        <w:ind w:firstLine="709"/>
        <w:jc w:val="both"/>
        <w:rPr>
          <w:rFonts w:ascii="Times New Roman" w:hAnsi="Times New Roman"/>
          <w:noProof/>
          <w:kern w:val="0"/>
          <w:sz w:val="24"/>
        </w:rPr>
      </w:pPr>
      <w:r>
        <w:rPr>
          <w:rFonts w:ascii="Times New Roman" w:hAnsi="Times New Roman"/>
          <w:sz w:val="24"/>
        </w:rPr>
        <w:t>103.7. an indication of whether the weapon is to be deactivated or converted into a salute weapon (acoustic weapon).</w:t>
      </w:r>
    </w:p>
    <w:p w14:paraId="544C2F5C" w14:textId="77777777" w:rsidR="0080478E" w:rsidRDefault="0080478E" w:rsidP="006F29CA">
      <w:pPr>
        <w:spacing w:after="0" w:line="240" w:lineRule="auto"/>
        <w:jc w:val="both"/>
        <w:rPr>
          <w:rFonts w:ascii="Times New Roman" w:hAnsi="Times New Roman"/>
          <w:noProof/>
          <w:kern w:val="0"/>
          <w:sz w:val="24"/>
        </w:rPr>
      </w:pPr>
      <w:bookmarkStart w:id="228" w:name="p-709347"/>
      <w:bookmarkEnd w:id="228"/>
    </w:p>
    <w:p w14:paraId="5CDCE09B" w14:textId="0E28F503" w:rsidR="002D7D66" w:rsidRDefault="002D7D66" w:rsidP="006F29CA">
      <w:pPr>
        <w:spacing w:after="0" w:line="240" w:lineRule="auto"/>
        <w:jc w:val="both"/>
        <w:rPr>
          <w:rFonts w:ascii="Times New Roman" w:hAnsi="Times New Roman"/>
          <w:noProof/>
          <w:kern w:val="0"/>
          <w:sz w:val="24"/>
        </w:rPr>
      </w:pPr>
      <w:r>
        <w:rPr>
          <w:rFonts w:ascii="Times New Roman" w:hAnsi="Times New Roman"/>
          <w:sz w:val="24"/>
        </w:rPr>
        <w:t>104. The acceptance and issuance of weapons, exchangeable essential components of firearms, and special means shall be certified by signatures on the statement or accompanying document by the owner of the goods or the legal representative of the legal person or the responsible person and the employee of the weapons dealer who accepts and issues the respective goods.</w:t>
      </w:r>
      <w:bookmarkStart w:id="229" w:name="p104"/>
      <w:bookmarkEnd w:id="229"/>
    </w:p>
    <w:p w14:paraId="321889C8" w14:textId="77777777" w:rsidR="0080478E" w:rsidRPr="0037259D" w:rsidRDefault="0080478E" w:rsidP="006F29CA">
      <w:pPr>
        <w:spacing w:after="0" w:line="240" w:lineRule="auto"/>
        <w:jc w:val="both"/>
        <w:rPr>
          <w:rFonts w:ascii="Times New Roman" w:hAnsi="Times New Roman"/>
          <w:noProof/>
          <w:kern w:val="0"/>
          <w:sz w:val="24"/>
          <w:lang w:val="lv-LV"/>
        </w:rPr>
      </w:pPr>
    </w:p>
    <w:p w14:paraId="20A194BE" w14:textId="7C35B8F0" w:rsidR="002D7D66" w:rsidRDefault="002D7D66" w:rsidP="006F29CA">
      <w:pPr>
        <w:spacing w:after="0" w:line="240" w:lineRule="auto"/>
        <w:jc w:val="both"/>
        <w:rPr>
          <w:rFonts w:ascii="Times New Roman" w:hAnsi="Times New Roman"/>
          <w:noProof/>
          <w:kern w:val="0"/>
          <w:sz w:val="24"/>
        </w:rPr>
      </w:pPr>
      <w:bookmarkStart w:id="230" w:name="p-709348"/>
      <w:bookmarkEnd w:id="230"/>
      <w:r>
        <w:rPr>
          <w:rFonts w:ascii="Times New Roman" w:hAnsi="Times New Roman"/>
          <w:sz w:val="24"/>
        </w:rPr>
        <w:t>105. A weapons dealer shall acquire the weapons and their essential components necessary for commercial activity in accordance with the procedures laid down in the Law on the Handling of Weapons and Paragraphs 4 and 5 of this Regulation.</w:t>
      </w:r>
      <w:bookmarkStart w:id="231" w:name="p105"/>
      <w:bookmarkEnd w:id="231"/>
    </w:p>
    <w:p w14:paraId="7EC9CEBA" w14:textId="77777777" w:rsidR="0080478E" w:rsidRPr="0037259D" w:rsidRDefault="0080478E" w:rsidP="006F29CA">
      <w:pPr>
        <w:spacing w:after="0" w:line="240" w:lineRule="auto"/>
        <w:jc w:val="both"/>
        <w:rPr>
          <w:rFonts w:ascii="Times New Roman" w:hAnsi="Times New Roman"/>
          <w:noProof/>
          <w:kern w:val="0"/>
          <w:sz w:val="24"/>
          <w:lang w:val="lv-LV"/>
        </w:rPr>
      </w:pPr>
    </w:p>
    <w:p w14:paraId="71D40F38" w14:textId="77777777" w:rsidR="002D7D66" w:rsidRDefault="002D7D66" w:rsidP="00747E26">
      <w:pPr>
        <w:keepNext/>
        <w:keepLines/>
        <w:spacing w:after="0" w:line="240" w:lineRule="auto"/>
        <w:jc w:val="center"/>
        <w:rPr>
          <w:rFonts w:ascii="Times New Roman" w:hAnsi="Times New Roman"/>
          <w:b/>
          <w:bCs/>
          <w:noProof/>
          <w:kern w:val="0"/>
          <w:sz w:val="24"/>
        </w:rPr>
      </w:pPr>
      <w:bookmarkStart w:id="232" w:name="n6"/>
      <w:bookmarkStart w:id="233" w:name="n-709349"/>
      <w:bookmarkEnd w:id="232"/>
      <w:bookmarkEnd w:id="233"/>
      <w:r>
        <w:rPr>
          <w:rFonts w:ascii="Times New Roman" w:hAnsi="Times New Roman"/>
          <w:b/>
          <w:sz w:val="24"/>
        </w:rPr>
        <w:lastRenderedPageBreak/>
        <w:t>6. Closing Provision</w:t>
      </w:r>
    </w:p>
    <w:p w14:paraId="4550028E" w14:textId="77777777" w:rsidR="0080478E" w:rsidRPr="0037259D" w:rsidRDefault="0080478E" w:rsidP="00747E26">
      <w:pPr>
        <w:keepNext/>
        <w:keepLines/>
        <w:spacing w:after="0" w:line="240" w:lineRule="auto"/>
        <w:jc w:val="both"/>
        <w:rPr>
          <w:rFonts w:ascii="Times New Roman" w:hAnsi="Times New Roman"/>
          <w:b/>
          <w:bCs/>
          <w:noProof/>
          <w:kern w:val="0"/>
          <w:sz w:val="24"/>
          <w:lang w:val="lv-LV"/>
        </w:rPr>
      </w:pPr>
    </w:p>
    <w:p w14:paraId="6F58BB25" w14:textId="5B48AAAE" w:rsidR="002D7D66" w:rsidRDefault="002D7D66" w:rsidP="00747E26">
      <w:pPr>
        <w:keepNext/>
        <w:keepLines/>
        <w:spacing w:after="0" w:line="240" w:lineRule="auto"/>
        <w:jc w:val="both"/>
        <w:rPr>
          <w:rFonts w:ascii="Times New Roman" w:hAnsi="Times New Roman"/>
          <w:noProof/>
          <w:kern w:val="0"/>
          <w:sz w:val="24"/>
        </w:rPr>
      </w:pPr>
      <w:bookmarkStart w:id="234" w:name="p-709350"/>
      <w:bookmarkEnd w:id="234"/>
      <w:r>
        <w:rPr>
          <w:rFonts w:ascii="Times New Roman" w:hAnsi="Times New Roman"/>
          <w:sz w:val="24"/>
        </w:rPr>
        <w:t>106. A weapons dealer shall ensure the storage of the inventory journals specified in Cabinet Regulation No. 928 of 6 December 2011, Regulations Regarding the Commercial Handling of Weapons, Ammunition and Special Means and the Procedure for Marking of Weapons and Ammunition, until termination of activity of the weapons dealer. Within three working days after terminating activities of the weapons dealer, the weapons dealer shall transfer the inventory journals to the State Police unit in the operational territory of which the place of commercial activity thereof is located. The inventory journals shall be stored for 30 years from the date of their receipt.</w:t>
      </w:r>
      <w:bookmarkStart w:id="235" w:name="p106"/>
      <w:bookmarkEnd w:id="235"/>
    </w:p>
    <w:p w14:paraId="04F67C47" w14:textId="77777777" w:rsidR="0080478E" w:rsidRDefault="0080478E" w:rsidP="006F29CA">
      <w:pPr>
        <w:spacing w:after="0" w:line="240" w:lineRule="auto"/>
        <w:jc w:val="both"/>
        <w:rPr>
          <w:rFonts w:ascii="Times New Roman" w:hAnsi="Times New Roman"/>
          <w:noProof/>
          <w:kern w:val="0"/>
          <w:sz w:val="24"/>
          <w:lang w:val="lv-LV"/>
        </w:rPr>
      </w:pPr>
    </w:p>
    <w:p w14:paraId="4ED6A57C" w14:textId="77777777" w:rsidR="0080478E" w:rsidRPr="0037259D" w:rsidRDefault="0080478E" w:rsidP="006F29CA">
      <w:pPr>
        <w:spacing w:after="0" w:line="240" w:lineRule="auto"/>
        <w:jc w:val="both"/>
        <w:rPr>
          <w:rFonts w:ascii="Times New Roman" w:hAnsi="Times New Roman"/>
          <w:noProof/>
          <w:kern w:val="0"/>
          <w:sz w:val="24"/>
          <w:lang w:val="lv-LV"/>
        </w:rPr>
      </w:pPr>
    </w:p>
    <w:p w14:paraId="5F224903" w14:textId="7340629B" w:rsidR="006F29CA" w:rsidRPr="006F29CA" w:rsidRDefault="002D7D66" w:rsidP="00747E26">
      <w:pPr>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w:t>
      </w:r>
      <w:r w:rsidR="00747E26">
        <w:rPr>
          <w:rFonts w:ascii="Times New Roman" w:hAnsi="Times New Roman"/>
          <w:sz w:val="24"/>
        </w:rPr>
        <w:tab/>
      </w:r>
      <w:r>
        <w:rPr>
          <w:rFonts w:ascii="Times New Roman" w:hAnsi="Times New Roman"/>
          <w:sz w:val="24"/>
        </w:rPr>
        <w:t>A. K. Kariņš</w:t>
      </w:r>
    </w:p>
    <w:p w14:paraId="62BB5682" w14:textId="77777777" w:rsidR="006F29CA" w:rsidRPr="006F29CA" w:rsidRDefault="006F29CA" w:rsidP="006F29CA">
      <w:pPr>
        <w:spacing w:after="0" w:line="240" w:lineRule="auto"/>
        <w:jc w:val="both"/>
        <w:rPr>
          <w:rFonts w:ascii="Times New Roman" w:hAnsi="Times New Roman"/>
          <w:noProof/>
          <w:kern w:val="0"/>
          <w:sz w:val="24"/>
          <w:lang w:val="lv-LV"/>
        </w:rPr>
      </w:pPr>
    </w:p>
    <w:p w14:paraId="3A10788C" w14:textId="7AA184C9" w:rsidR="002D7D66" w:rsidRPr="0037259D" w:rsidRDefault="002D7D66" w:rsidP="00747E26">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the Interior</w:t>
      </w:r>
      <w:r w:rsidR="00747E26">
        <w:rPr>
          <w:rFonts w:ascii="Times New Roman" w:hAnsi="Times New Roman"/>
          <w:sz w:val="24"/>
        </w:rPr>
        <w:tab/>
      </w:r>
      <w:r>
        <w:rPr>
          <w:rFonts w:ascii="Times New Roman" w:hAnsi="Times New Roman"/>
          <w:sz w:val="24"/>
        </w:rPr>
        <w:t>S. Ģirģens</w:t>
      </w:r>
    </w:p>
    <w:p w14:paraId="24ED6150" w14:textId="77777777" w:rsidR="002D7D66" w:rsidRPr="006F29CA" w:rsidRDefault="002D7D66" w:rsidP="006F29CA">
      <w:pPr>
        <w:spacing w:after="0" w:line="240" w:lineRule="auto"/>
        <w:jc w:val="both"/>
        <w:rPr>
          <w:rFonts w:ascii="Times New Roman" w:hAnsi="Times New Roman"/>
          <w:noProof/>
          <w:kern w:val="0"/>
          <w:sz w:val="24"/>
          <w:lang w:val="lv-LV"/>
        </w:rPr>
      </w:pPr>
    </w:p>
    <w:sectPr w:rsidR="002D7D66" w:rsidRPr="006F29CA" w:rsidSect="006F29CA">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0568" w14:textId="77777777" w:rsidR="00377AEB" w:rsidRPr="002D7D66" w:rsidRDefault="00377AEB" w:rsidP="002D7D66">
      <w:pPr>
        <w:spacing w:after="0" w:line="240" w:lineRule="auto"/>
        <w:rPr>
          <w:noProof/>
          <w:kern w:val="0"/>
          <w:lang w:val="en-US"/>
        </w:rPr>
      </w:pPr>
      <w:r w:rsidRPr="002D7D66">
        <w:rPr>
          <w:noProof/>
          <w:kern w:val="0"/>
          <w:lang w:val="en-US"/>
        </w:rPr>
        <w:separator/>
      </w:r>
    </w:p>
  </w:endnote>
  <w:endnote w:type="continuationSeparator" w:id="0">
    <w:p w14:paraId="0111D6D7" w14:textId="77777777" w:rsidR="00377AEB" w:rsidRPr="002D7D66" w:rsidRDefault="00377AEB" w:rsidP="002D7D66">
      <w:pPr>
        <w:spacing w:after="0" w:line="240" w:lineRule="auto"/>
        <w:rPr>
          <w:noProof/>
          <w:kern w:val="0"/>
          <w:lang w:val="en-US"/>
        </w:rPr>
      </w:pPr>
      <w:r w:rsidRPr="002D7D6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D89B" w14:textId="77777777" w:rsidR="00C4312F" w:rsidRPr="002118FE" w:rsidRDefault="00C4312F" w:rsidP="00C4312F">
    <w:pPr>
      <w:pStyle w:val="Footer"/>
      <w:tabs>
        <w:tab w:val="right" w:pos="9072"/>
      </w:tabs>
      <w:rPr>
        <w:rFonts w:ascii="Times New Roman" w:hAnsi="Times New Roman"/>
        <w:noProof/>
        <w:kern w:val="0"/>
        <w:sz w:val="20"/>
        <w:lang w:val="en-US"/>
      </w:rPr>
    </w:pPr>
  </w:p>
  <w:p w14:paraId="5BAE1A2D" w14:textId="7FE81802" w:rsidR="0083768C" w:rsidRPr="00C4312F" w:rsidRDefault="00C4312F" w:rsidP="00C4312F">
    <w:pPr>
      <w:pStyle w:val="Footer"/>
      <w:tabs>
        <w:tab w:val="right" w:pos="9071"/>
      </w:tabs>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r w:rsidRPr="002118FE">
      <w:rPr>
        <w:rFonts w:ascii="Times New Roman" w:hAnsi="Times New Roman"/>
        <w:noProof/>
        <w:kern w:val="0"/>
        <w:sz w:val="20"/>
        <w:lang w:val="en-US"/>
      </w:rPr>
      <w:tab/>
    </w:r>
    <w:r w:rsidRPr="002118FE">
      <w:rPr>
        <w:rStyle w:val="PageNumber"/>
        <w:rFonts w:ascii="Times New Roman" w:hAnsi="Times New Roman"/>
        <w:noProof/>
        <w:kern w:val="0"/>
        <w:sz w:val="20"/>
        <w:lang w:val="en-US"/>
      </w:rPr>
      <w:fldChar w:fldCharType="begin"/>
    </w:r>
    <w:r w:rsidRPr="002118FE">
      <w:rPr>
        <w:rStyle w:val="PageNumber"/>
        <w:rFonts w:ascii="Times New Roman" w:hAnsi="Times New Roman"/>
        <w:noProof/>
        <w:kern w:val="0"/>
        <w:sz w:val="20"/>
        <w:lang w:val="en-US"/>
      </w:rPr>
      <w:instrText xml:space="preserve"> PAGE </w:instrText>
    </w:r>
    <w:r w:rsidRPr="002118FE">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2118FE">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75FE" w14:textId="77777777" w:rsidR="0083768C" w:rsidRPr="002118FE" w:rsidRDefault="0083768C" w:rsidP="0083768C">
    <w:pPr>
      <w:pStyle w:val="Footer"/>
      <w:rPr>
        <w:rFonts w:ascii="Times New Roman" w:hAnsi="Times New Roman"/>
        <w:noProof/>
        <w:kern w:val="0"/>
        <w:sz w:val="20"/>
        <w:lang w:val="en-US"/>
      </w:rPr>
    </w:pPr>
  </w:p>
  <w:p w14:paraId="0B82DF26" w14:textId="7566A638" w:rsidR="0083768C" w:rsidRPr="0083768C" w:rsidRDefault="0083768C">
    <w:pPr>
      <w:pStyle w:val="Footer"/>
      <w:rPr>
        <w:rFonts w:ascii="Times New Roman" w:hAnsi="Times New Roman"/>
        <w:noProof/>
        <w:kern w:val="0"/>
        <w:sz w:val="20"/>
        <w:lang w:val="en-US"/>
      </w:rPr>
    </w:pPr>
    <w:r w:rsidRPr="002118FE">
      <w:rPr>
        <w:rFonts w:ascii="Times New Roman" w:hAnsi="Times New Roman"/>
        <w:noProof/>
        <w:kern w:val="0"/>
        <w:sz w:val="20"/>
        <w:lang w:val="en-US"/>
      </w:rPr>
      <w:t xml:space="preserve">Translation </w:t>
    </w:r>
    <w:r w:rsidRPr="002118FE">
      <w:rPr>
        <w:rFonts w:ascii="Times New Roman" w:hAnsi="Times New Roman"/>
        <w:noProof/>
        <w:kern w:val="0"/>
        <w:sz w:val="20"/>
        <w:lang w:val="en-US"/>
      </w:rPr>
      <w:fldChar w:fldCharType="begin"/>
    </w:r>
    <w:r w:rsidRPr="002118FE">
      <w:rPr>
        <w:rFonts w:ascii="Times New Roman" w:hAnsi="Times New Roman"/>
        <w:noProof/>
        <w:kern w:val="0"/>
        <w:sz w:val="20"/>
        <w:lang w:val="en-US"/>
      </w:rPr>
      <w:instrText>symbol 169 \f "UnivrstyRoman TL" \s 8</w:instrText>
    </w:r>
    <w:r w:rsidRPr="002118FE">
      <w:rPr>
        <w:rFonts w:ascii="Times New Roman" w:hAnsi="Times New Roman"/>
        <w:noProof/>
        <w:kern w:val="0"/>
        <w:sz w:val="20"/>
        <w:lang w:val="en-US"/>
      </w:rPr>
      <w:fldChar w:fldCharType="separate"/>
    </w:r>
    <w:r w:rsidRPr="002118FE">
      <w:rPr>
        <w:rFonts w:ascii="Times New Roman" w:hAnsi="Times New Roman"/>
        <w:noProof/>
        <w:kern w:val="0"/>
        <w:sz w:val="20"/>
        <w:lang w:val="en-US"/>
      </w:rPr>
      <w:t>©</w:t>
    </w:r>
    <w:r w:rsidRPr="002118FE">
      <w:rPr>
        <w:rFonts w:ascii="Times New Roman" w:hAnsi="Times New Roman"/>
        <w:noProof/>
        <w:kern w:val="0"/>
        <w:sz w:val="20"/>
        <w:lang w:val="en-US"/>
      </w:rPr>
      <w:fldChar w:fldCharType="end"/>
    </w:r>
    <w:r w:rsidRPr="002118FE">
      <w:rPr>
        <w:rFonts w:ascii="Times New Roman" w:hAnsi="Times New Roman"/>
        <w:noProof/>
        <w:kern w:val="0"/>
        <w:sz w:val="20"/>
        <w:lang w:val="en-US"/>
      </w:rPr>
      <w:t xml:space="preserve"> 202</w:t>
    </w:r>
    <w:r>
      <w:rPr>
        <w:rFonts w:ascii="Times New Roman" w:hAnsi="Times New Roman"/>
        <w:noProof/>
        <w:kern w:val="0"/>
        <w:sz w:val="20"/>
        <w:lang w:val="en-US"/>
      </w:rPr>
      <w:t>5</w:t>
    </w:r>
    <w:r w:rsidRPr="002118FE">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5BFB" w14:textId="77777777" w:rsidR="00377AEB" w:rsidRPr="002D7D66" w:rsidRDefault="00377AEB" w:rsidP="002D7D66">
      <w:pPr>
        <w:spacing w:after="0" w:line="240" w:lineRule="auto"/>
        <w:rPr>
          <w:noProof/>
          <w:kern w:val="0"/>
          <w:lang w:val="en-US"/>
        </w:rPr>
      </w:pPr>
      <w:r w:rsidRPr="002D7D66">
        <w:rPr>
          <w:noProof/>
          <w:kern w:val="0"/>
          <w:lang w:val="en-US"/>
        </w:rPr>
        <w:separator/>
      </w:r>
    </w:p>
  </w:footnote>
  <w:footnote w:type="continuationSeparator" w:id="0">
    <w:p w14:paraId="36A6E870" w14:textId="77777777" w:rsidR="00377AEB" w:rsidRPr="002D7D66" w:rsidRDefault="00377AEB" w:rsidP="002D7D66">
      <w:pPr>
        <w:spacing w:after="0" w:line="240" w:lineRule="auto"/>
        <w:rPr>
          <w:noProof/>
          <w:kern w:val="0"/>
          <w:lang w:val="en-US"/>
        </w:rPr>
      </w:pPr>
      <w:r w:rsidRPr="002D7D6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18"/>
    <w:rsid w:val="001A76D8"/>
    <w:rsid w:val="0022420A"/>
    <w:rsid w:val="002375AC"/>
    <w:rsid w:val="002D7D66"/>
    <w:rsid w:val="003352C5"/>
    <w:rsid w:val="00354088"/>
    <w:rsid w:val="0037259D"/>
    <w:rsid w:val="00377AEB"/>
    <w:rsid w:val="00380B61"/>
    <w:rsid w:val="004A564E"/>
    <w:rsid w:val="004F1E4D"/>
    <w:rsid w:val="005A25F8"/>
    <w:rsid w:val="006A6718"/>
    <w:rsid w:val="006C4691"/>
    <w:rsid w:val="006F29CA"/>
    <w:rsid w:val="00747E26"/>
    <w:rsid w:val="007B646C"/>
    <w:rsid w:val="0080478E"/>
    <w:rsid w:val="0083768C"/>
    <w:rsid w:val="00850731"/>
    <w:rsid w:val="00AD497A"/>
    <w:rsid w:val="00B400D6"/>
    <w:rsid w:val="00C4312F"/>
    <w:rsid w:val="00C61C1C"/>
    <w:rsid w:val="00DA2DFE"/>
    <w:rsid w:val="00E56F5C"/>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C5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718"/>
    <w:rPr>
      <w:rFonts w:eastAsiaTheme="majorEastAsia" w:cstheme="majorBidi"/>
      <w:color w:val="272727" w:themeColor="text1" w:themeTint="D8"/>
    </w:rPr>
  </w:style>
  <w:style w:type="paragraph" w:styleId="Title">
    <w:name w:val="Title"/>
    <w:basedOn w:val="Normal"/>
    <w:next w:val="Normal"/>
    <w:link w:val="TitleChar"/>
    <w:uiPriority w:val="10"/>
    <w:qFormat/>
    <w:rsid w:val="006A6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718"/>
    <w:pPr>
      <w:spacing w:before="160"/>
      <w:jc w:val="center"/>
    </w:pPr>
    <w:rPr>
      <w:i/>
      <w:iCs/>
      <w:color w:val="404040" w:themeColor="text1" w:themeTint="BF"/>
    </w:rPr>
  </w:style>
  <w:style w:type="character" w:customStyle="1" w:styleId="QuoteChar">
    <w:name w:val="Quote Char"/>
    <w:basedOn w:val="DefaultParagraphFont"/>
    <w:link w:val="Quote"/>
    <w:uiPriority w:val="29"/>
    <w:rsid w:val="006A6718"/>
    <w:rPr>
      <w:i/>
      <w:iCs/>
      <w:color w:val="404040" w:themeColor="text1" w:themeTint="BF"/>
    </w:rPr>
  </w:style>
  <w:style w:type="paragraph" w:styleId="ListParagraph">
    <w:name w:val="List Paragraph"/>
    <w:basedOn w:val="Normal"/>
    <w:uiPriority w:val="34"/>
    <w:qFormat/>
    <w:rsid w:val="006A6718"/>
    <w:pPr>
      <w:ind w:left="720"/>
      <w:contextualSpacing/>
    </w:pPr>
  </w:style>
  <w:style w:type="character" w:styleId="IntenseEmphasis">
    <w:name w:val="Intense Emphasis"/>
    <w:basedOn w:val="DefaultParagraphFont"/>
    <w:uiPriority w:val="21"/>
    <w:qFormat/>
    <w:rsid w:val="006A6718"/>
    <w:rPr>
      <w:i/>
      <w:iCs/>
      <w:color w:val="0F4761" w:themeColor="accent1" w:themeShade="BF"/>
    </w:rPr>
  </w:style>
  <w:style w:type="paragraph" w:styleId="IntenseQuote">
    <w:name w:val="Intense Quote"/>
    <w:basedOn w:val="Normal"/>
    <w:next w:val="Normal"/>
    <w:link w:val="IntenseQuoteChar"/>
    <w:uiPriority w:val="30"/>
    <w:qFormat/>
    <w:rsid w:val="006A6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718"/>
    <w:rPr>
      <w:i/>
      <w:iCs/>
      <w:color w:val="0F4761" w:themeColor="accent1" w:themeShade="BF"/>
    </w:rPr>
  </w:style>
  <w:style w:type="character" w:styleId="IntenseReference">
    <w:name w:val="Intense Reference"/>
    <w:basedOn w:val="DefaultParagraphFont"/>
    <w:uiPriority w:val="32"/>
    <w:qFormat/>
    <w:rsid w:val="006A6718"/>
    <w:rPr>
      <w:b/>
      <w:bCs/>
      <w:smallCaps/>
      <w:color w:val="0F4761" w:themeColor="accent1" w:themeShade="BF"/>
      <w:spacing w:val="5"/>
    </w:rPr>
  </w:style>
  <w:style w:type="character" w:styleId="Hyperlink">
    <w:name w:val="Hyperlink"/>
    <w:basedOn w:val="DefaultParagraphFont"/>
    <w:uiPriority w:val="99"/>
    <w:unhideWhenUsed/>
    <w:rsid w:val="0037259D"/>
    <w:rPr>
      <w:color w:val="467886" w:themeColor="hyperlink"/>
      <w:u w:val="single"/>
    </w:rPr>
  </w:style>
  <w:style w:type="character" w:styleId="UnresolvedMention">
    <w:name w:val="Unresolved Mention"/>
    <w:basedOn w:val="DefaultParagraphFont"/>
    <w:uiPriority w:val="99"/>
    <w:semiHidden/>
    <w:unhideWhenUsed/>
    <w:rsid w:val="0037259D"/>
    <w:rPr>
      <w:color w:val="605E5C"/>
      <w:shd w:val="clear" w:color="auto" w:fill="E1DFDD"/>
    </w:rPr>
  </w:style>
  <w:style w:type="paragraph" w:styleId="Header">
    <w:name w:val="header"/>
    <w:basedOn w:val="Normal"/>
    <w:link w:val="HeaderChar"/>
    <w:uiPriority w:val="99"/>
    <w:unhideWhenUsed/>
    <w:rsid w:val="002D7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D66"/>
  </w:style>
  <w:style w:type="paragraph" w:styleId="Footer">
    <w:name w:val="footer"/>
    <w:basedOn w:val="Normal"/>
    <w:link w:val="FooterChar"/>
    <w:unhideWhenUsed/>
    <w:rsid w:val="002D7D66"/>
    <w:pPr>
      <w:tabs>
        <w:tab w:val="center" w:pos="4513"/>
        <w:tab w:val="right" w:pos="9026"/>
      </w:tabs>
      <w:spacing w:after="0" w:line="240" w:lineRule="auto"/>
    </w:pPr>
  </w:style>
  <w:style w:type="character" w:customStyle="1" w:styleId="FooterChar">
    <w:name w:val="Footer Char"/>
    <w:basedOn w:val="DefaultParagraphFont"/>
    <w:link w:val="Footer"/>
    <w:rsid w:val="002D7D66"/>
  </w:style>
  <w:style w:type="character" w:styleId="PageNumber">
    <w:name w:val="page number"/>
    <w:rsid w:val="00C4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10F51-130E-4F90-81D9-7A3831649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601C4-BC69-4BC2-81C5-EF96AEF3232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BFA4C70-CC99-4893-9A51-4C6C977C3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7452</Words>
  <Characters>42483</Characters>
  <Application>Microsoft Office Word</Application>
  <DocSecurity>0</DocSecurity>
  <Lines>354</Lines>
  <Paragraphs>99</Paragraphs>
  <ScaleCrop>false</ScaleCrop>
  <Company/>
  <LinksUpToDate>false</LinksUpToDate>
  <CharactersWithSpaces>49836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2025-08-06T11:30:00Z</dcterms:created>
  <dcterms:modified xsi:type="dcterms:W3CDTF">2025-12-02T09:59:00Z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