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BE638" w14:textId="77777777" w:rsidR="00904DD5" w:rsidRPr="00A62F21" w:rsidRDefault="00904DD5" w:rsidP="00904DD5">
      <w:pPr>
        <w:widowControl w:val="0"/>
        <w:spacing w:after="0" w:line="240" w:lineRule="auto"/>
        <w:jc w:val="both"/>
        <w:rPr>
          <w:rFonts w:ascii="Times New Roman" w:hAnsi="Times New Roman" w:cs="Times New Roman"/>
          <w:noProof/>
          <w:sz w:val="20"/>
          <w:lang w:val="en-US"/>
        </w:rPr>
      </w:pPr>
      <w:r w:rsidRPr="00A62F21">
        <w:rPr>
          <w:rFonts w:ascii="Times New Roman" w:hAnsi="Times New Roman" w:cs="Times New Roman"/>
          <w:noProof/>
          <w:sz w:val="20"/>
          <w:lang w:val="en-US"/>
        </w:rPr>
        <w:t>Text consolidated by Valsts valodas centrs (State Language Centre) with amending regulations of:</w:t>
      </w:r>
    </w:p>
    <w:p w14:paraId="4DABCEF4" w14:textId="0FC0844D" w:rsidR="00904DD5" w:rsidRPr="00A62F21" w:rsidRDefault="00904DD5" w:rsidP="00904DD5">
      <w:pPr>
        <w:pStyle w:val="BlockText"/>
        <w:ind w:left="0" w:right="26"/>
        <w:jc w:val="center"/>
        <w:rPr>
          <w:noProof/>
          <w:szCs w:val="24"/>
          <w:lang w:val="en-US"/>
        </w:rPr>
      </w:pPr>
      <w:r>
        <w:rPr>
          <w:noProof/>
          <w:szCs w:val="24"/>
          <w:lang w:val="en-US"/>
        </w:rPr>
        <w:t>3</w:t>
      </w:r>
      <w:r w:rsidRPr="00A62F21">
        <w:rPr>
          <w:noProof/>
          <w:szCs w:val="24"/>
          <w:lang w:val="en-US"/>
        </w:rPr>
        <w:t> </w:t>
      </w:r>
      <w:r>
        <w:rPr>
          <w:noProof/>
          <w:szCs w:val="24"/>
          <w:lang w:val="en-US"/>
        </w:rPr>
        <w:t>Octo</w:t>
      </w:r>
      <w:r w:rsidRPr="00A62F21">
        <w:rPr>
          <w:noProof/>
          <w:szCs w:val="24"/>
          <w:lang w:val="en-US"/>
        </w:rPr>
        <w:t>ber 202</w:t>
      </w:r>
      <w:r>
        <w:rPr>
          <w:noProof/>
          <w:szCs w:val="24"/>
          <w:lang w:val="en-US"/>
        </w:rPr>
        <w:t>3</w:t>
      </w:r>
      <w:r w:rsidRPr="00A62F21">
        <w:rPr>
          <w:noProof/>
          <w:szCs w:val="24"/>
          <w:lang w:val="en-US"/>
        </w:rPr>
        <w:t xml:space="preserve"> [shall come into force on </w:t>
      </w:r>
      <w:r>
        <w:rPr>
          <w:noProof/>
          <w:szCs w:val="24"/>
          <w:lang w:val="en-US"/>
        </w:rPr>
        <w:t>5</w:t>
      </w:r>
      <w:r w:rsidRPr="00A62F21">
        <w:rPr>
          <w:noProof/>
          <w:szCs w:val="24"/>
          <w:lang w:val="en-US"/>
        </w:rPr>
        <w:t> </w:t>
      </w:r>
      <w:r>
        <w:rPr>
          <w:noProof/>
          <w:szCs w:val="24"/>
          <w:lang w:val="en-US"/>
        </w:rPr>
        <w:t>Octo</w:t>
      </w:r>
      <w:r w:rsidRPr="00A62F21">
        <w:rPr>
          <w:noProof/>
          <w:szCs w:val="24"/>
          <w:lang w:val="en-US"/>
        </w:rPr>
        <w:t>ber 202</w:t>
      </w:r>
      <w:r>
        <w:rPr>
          <w:noProof/>
          <w:szCs w:val="24"/>
          <w:lang w:val="en-US"/>
        </w:rPr>
        <w:t>3</w:t>
      </w:r>
      <w:r w:rsidRPr="00A62F21">
        <w:rPr>
          <w:noProof/>
          <w:szCs w:val="24"/>
          <w:lang w:val="en-US"/>
        </w:rPr>
        <w:t>].</w:t>
      </w:r>
    </w:p>
    <w:p w14:paraId="532F53F6" w14:textId="77777777" w:rsidR="00904DD5" w:rsidRPr="00A62F21" w:rsidRDefault="00904DD5" w:rsidP="00904DD5">
      <w:pPr>
        <w:widowControl w:val="0"/>
        <w:spacing w:after="0" w:line="240" w:lineRule="auto"/>
        <w:jc w:val="both"/>
        <w:rPr>
          <w:rFonts w:ascii="Times New Roman" w:hAnsi="Times New Roman" w:cs="Times New Roman"/>
          <w:noProof/>
          <w:sz w:val="20"/>
          <w:lang w:val="en-US"/>
        </w:rPr>
      </w:pPr>
      <w:r w:rsidRPr="00A62F21">
        <w:rPr>
          <w:rFonts w:ascii="Times New Roman" w:hAnsi="Times New Roman" w:cs="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9B4DEBB" w14:textId="77777777" w:rsidR="00904DD5" w:rsidRPr="00A62F21" w:rsidRDefault="00904DD5" w:rsidP="00904DD5">
      <w:pPr>
        <w:spacing w:after="0" w:line="240" w:lineRule="auto"/>
        <w:jc w:val="both"/>
        <w:rPr>
          <w:rFonts w:ascii="Times New Roman" w:hAnsi="Times New Roman" w:cs="Times New Roman"/>
          <w:noProof/>
          <w:lang w:val="en-US"/>
        </w:rPr>
      </w:pPr>
    </w:p>
    <w:p w14:paraId="0AD18806" w14:textId="77777777" w:rsidR="00904DD5" w:rsidRPr="00A62F21" w:rsidRDefault="00904DD5" w:rsidP="00904DD5">
      <w:pPr>
        <w:spacing w:after="0" w:line="240" w:lineRule="auto"/>
        <w:jc w:val="both"/>
        <w:rPr>
          <w:rFonts w:ascii="Times New Roman" w:hAnsi="Times New Roman" w:cs="Times New Roman"/>
          <w:noProof/>
          <w:lang w:val="en-US"/>
        </w:rPr>
      </w:pPr>
    </w:p>
    <w:p w14:paraId="235C0AB9" w14:textId="77777777" w:rsidR="00904DD5" w:rsidRPr="00A62F21" w:rsidRDefault="00904DD5" w:rsidP="00904DD5">
      <w:pPr>
        <w:spacing w:after="0" w:line="240" w:lineRule="auto"/>
        <w:jc w:val="center"/>
        <w:rPr>
          <w:rFonts w:ascii="Times New Roman" w:hAnsi="Times New Roman" w:cs="Times New Roman"/>
          <w:noProof/>
          <w:lang w:val="en-US"/>
        </w:rPr>
      </w:pPr>
      <w:r w:rsidRPr="00A62F21">
        <w:rPr>
          <w:rFonts w:ascii="Times New Roman" w:hAnsi="Times New Roman" w:cs="Times New Roman"/>
          <w:noProof/>
          <w:lang w:val="en-US"/>
        </w:rPr>
        <w:t>Republic of Latvia</w:t>
      </w:r>
    </w:p>
    <w:p w14:paraId="247AEEAA" w14:textId="77777777" w:rsidR="00904DD5" w:rsidRDefault="00904DD5" w:rsidP="003E653F">
      <w:pPr>
        <w:spacing w:after="0" w:line="240" w:lineRule="auto"/>
        <w:jc w:val="center"/>
        <w:rPr>
          <w:rFonts w:ascii="Times New Roman" w:hAnsi="Times New Roman"/>
        </w:rPr>
      </w:pPr>
    </w:p>
    <w:p w14:paraId="4879DAF3" w14:textId="58C1F904" w:rsidR="003E653F" w:rsidRPr="003E653F" w:rsidRDefault="00C20ECD" w:rsidP="003E653F">
      <w:pPr>
        <w:spacing w:after="0" w:line="240" w:lineRule="auto"/>
        <w:jc w:val="center"/>
        <w:rPr>
          <w:rFonts w:ascii="Times New Roman" w:hAnsi="Times New Roman"/>
          <w:noProof/>
          <w:kern w:val="0"/>
        </w:rPr>
      </w:pPr>
      <w:r>
        <w:rPr>
          <w:rFonts w:ascii="Times New Roman" w:hAnsi="Times New Roman"/>
        </w:rPr>
        <w:t>Cabinet</w:t>
      </w:r>
    </w:p>
    <w:p w14:paraId="58DF821F" w14:textId="6BF4C4CE" w:rsidR="00000FD3" w:rsidRPr="003E653F" w:rsidRDefault="00C20ECD" w:rsidP="003E653F">
      <w:pPr>
        <w:spacing w:after="0" w:line="240" w:lineRule="auto"/>
        <w:jc w:val="center"/>
        <w:rPr>
          <w:rFonts w:ascii="Times New Roman" w:hAnsi="Times New Roman"/>
          <w:noProof/>
          <w:kern w:val="0"/>
        </w:rPr>
      </w:pPr>
      <w:r>
        <w:rPr>
          <w:rFonts w:ascii="Times New Roman" w:hAnsi="Times New Roman"/>
        </w:rPr>
        <w:t>Regulation No. 595</w:t>
      </w:r>
    </w:p>
    <w:p w14:paraId="7B3061D5" w14:textId="0E95FE30" w:rsidR="00C20ECD" w:rsidRPr="003E653F" w:rsidRDefault="00C20ECD" w:rsidP="003E653F">
      <w:pPr>
        <w:spacing w:after="0" w:line="240" w:lineRule="auto"/>
        <w:jc w:val="center"/>
        <w:rPr>
          <w:rFonts w:ascii="Times New Roman" w:hAnsi="Times New Roman"/>
          <w:noProof/>
          <w:kern w:val="0"/>
        </w:rPr>
      </w:pPr>
      <w:r>
        <w:rPr>
          <w:rFonts w:ascii="Times New Roman" w:hAnsi="Times New Roman"/>
        </w:rPr>
        <w:t>Adopted 27 September 2022</w:t>
      </w:r>
    </w:p>
    <w:p w14:paraId="1AB9A015" w14:textId="77777777" w:rsidR="003E653F" w:rsidRDefault="003E653F" w:rsidP="00EF0F0C">
      <w:pPr>
        <w:spacing w:after="0" w:line="240" w:lineRule="auto"/>
        <w:jc w:val="both"/>
        <w:rPr>
          <w:rFonts w:ascii="Times New Roman" w:hAnsi="Times New Roman"/>
          <w:noProof/>
          <w:kern w:val="0"/>
          <w:lang w:val="lv-LV"/>
        </w:rPr>
      </w:pPr>
    </w:p>
    <w:p w14:paraId="34488B8E" w14:textId="77777777" w:rsidR="003E653F" w:rsidRPr="00AA2F05" w:rsidRDefault="003E653F" w:rsidP="00EF0F0C">
      <w:pPr>
        <w:spacing w:after="0" w:line="240" w:lineRule="auto"/>
        <w:jc w:val="both"/>
        <w:rPr>
          <w:rFonts w:ascii="Times New Roman" w:hAnsi="Times New Roman"/>
          <w:noProof/>
          <w:kern w:val="0"/>
          <w:lang w:val="lv-LV"/>
        </w:rPr>
      </w:pPr>
    </w:p>
    <w:p w14:paraId="0A262537" w14:textId="77777777" w:rsidR="00C20ECD" w:rsidRPr="003E653F" w:rsidRDefault="00C20ECD" w:rsidP="003E653F">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Major Fields of Science, the Fields and Subfields of Science of Latvia</w:t>
      </w:r>
    </w:p>
    <w:p w14:paraId="30CC3A73" w14:textId="77777777" w:rsidR="003E653F" w:rsidRDefault="003E653F" w:rsidP="00EF0F0C">
      <w:pPr>
        <w:spacing w:after="0" w:line="240" w:lineRule="auto"/>
        <w:jc w:val="both"/>
        <w:rPr>
          <w:rFonts w:ascii="Times New Roman" w:hAnsi="Times New Roman"/>
          <w:b/>
          <w:bCs/>
          <w:noProof/>
          <w:kern w:val="0"/>
          <w:lang w:val="lv-LV"/>
        </w:rPr>
      </w:pPr>
    </w:p>
    <w:p w14:paraId="48B7D171" w14:textId="77777777" w:rsidR="003E653F" w:rsidRPr="00AA2F05" w:rsidRDefault="003E653F" w:rsidP="00EF0F0C">
      <w:pPr>
        <w:spacing w:after="0" w:line="240" w:lineRule="auto"/>
        <w:jc w:val="both"/>
        <w:rPr>
          <w:rFonts w:ascii="Times New Roman" w:hAnsi="Times New Roman"/>
          <w:b/>
          <w:bCs/>
          <w:noProof/>
          <w:kern w:val="0"/>
          <w:lang w:val="lv-LV"/>
        </w:rPr>
      </w:pPr>
    </w:p>
    <w:p w14:paraId="20FC7F95" w14:textId="77777777" w:rsidR="00490737" w:rsidRPr="00490737" w:rsidRDefault="00C20ECD" w:rsidP="00490737">
      <w:pPr>
        <w:spacing w:after="0" w:line="240" w:lineRule="auto"/>
        <w:jc w:val="right"/>
        <w:rPr>
          <w:rFonts w:ascii="Times New Roman" w:hAnsi="Times New Roman"/>
          <w:i/>
          <w:iCs/>
          <w:noProof/>
          <w:kern w:val="0"/>
        </w:rPr>
      </w:pPr>
      <w:r>
        <w:rPr>
          <w:rFonts w:ascii="Times New Roman" w:hAnsi="Times New Roman"/>
          <w:i/>
        </w:rPr>
        <w:t>Issued pursuant to</w:t>
      </w:r>
    </w:p>
    <w:p w14:paraId="746E53C4" w14:textId="231613A6" w:rsidR="00C20ECD" w:rsidRPr="00490737" w:rsidRDefault="00C20ECD" w:rsidP="00490737">
      <w:pPr>
        <w:spacing w:after="0" w:line="240" w:lineRule="auto"/>
        <w:jc w:val="right"/>
        <w:rPr>
          <w:rFonts w:ascii="Times New Roman" w:hAnsi="Times New Roman"/>
          <w:i/>
          <w:iCs/>
          <w:noProof/>
          <w:kern w:val="0"/>
        </w:rPr>
      </w:pPr>
      <w:r>
        <w:rPr>
          <w:rFonts w:ascii="Times New Roman" w:hAnsi="Times New Roman"/>
          <w:i/>
        </w:rPr>
        <w:t>Section 13, Paragraph two, Clause 3.</w:t>
      </w:r>
      <w:r>
        <w:rPr>
          <w:rFonts w:ascii="Times New Roman" w:hAnsi="Times New Roman"/>
          <w:i/>
          <w:vertAlign w:val="superscript"/>
        </w:rPr>
        <w:t>1</w:t>
      </w:r>
      <w:r>
        <w:rPr>
          <w:rFonts w:ascii="Times New Roman" w:hAnsi="Times New Roman"/>
          <w:i/>
        </w:rPr>
        <w:t xml:space="preserve"> of the Law on Scientific Activity</w:t>
      </w:r>
    </w:p>
    <w:p w14:paraId="203B614F" w14:textId="77777777" w:rsidR="00490737" w:rsidRDefault="00490737" w:rsidP="00EF0F0C">
      <w:pPr>
        <w:spacing w:after="0" w:line="240" w:lineRule="auto"/>
        <w:jc w:val="both"/>
        <w:rPr>
          <w:rFonts w:ascii="Times New Roman" w:hAnsi="Times New Roman"/>
          <w:noProof/>
          <w:kern w:val="0"/>
          <w:lang w:val="lv-LV"/>
        </w:rPr>
      </w:pPr>
    </w:p>
    <w:p w14:paraId="1C625343" w14:textId="77777777" w:rsidR="00490737" w:rsidRPr="00AA2F05" w:rsidRDefault="00490737" w:rsidP="00EF0F0C">
      <w:pPr>
        <w:spacing w:after="0" w:line="240" w:lineRule="auto"/>
        <w:jc w:val="both"/>
        <w:rPr>
          <w:rFonts w:ascii="Times New Roman" w:hAnsi="Times New Roman"/>
          <w:noProof/>
          <w:kern w:val="0"/>
          <w:lang w:val="lv-LV"/>
        </w:rPr>
      </w:pPr>
    </w:p>
    <w:p w14:paraId="47908D86" w14:textId="77777777" w:rsidR="00C20ECD" w:rsidRPr="00AA2F05" w:rsidRDefault="00C20ECD" w:rsidP="00EF0F0C">
      <w:pPr>
        <w:spacing w:after="0" w:line="240" w:lineRule="auto"/>
        <w:jc w:val="both"/>
        <w:rPr>
          <w:rFonts w:ascii="Times New Roman" w:hAnsi="Times New Roman"/>
          <w:noProof/>
          <w:kern w:val="0"/>
        </w:rPr>
      </w:pPr>
      <w:bookmarkStart w:id="0" w:name="p1"/>
      <w:bookmarkStart w:id="1" w:name="p-1137326"/>
      <w:bookmarkEnd w:id="0"/>
      <w:bookmarkEnd w:id="1"/>
      <w:r>
        <w:rPr>
          <w:rFonts w:ascii="Times New Roman" w:hAnsi="Times New Roman"/>
        </w:rPr>
        <w:t>1. The Regulation prescribes the major fields of science, the fields and subfields of science of Latvia.</w:t>
      </w:r>
    </w:p>
    <w:p w14:paraId="3AFB8D35" w14:textId="77777777" w:rsidR="00490737" w:rsidRDefault="00490737" w:rsidP="00EF0F0C">
      <w:pPr>
        <w:spacing w:after="0" w:line="240" w:lineRule="auto"/>
        <w:jc w:val="both"/>
        <w:rPr>
          <w:rFonts w:ascii="Times New Roman" w:hAnsi="Times New Roman"/>
          <w:noProof/>
          <w:kern w:val="0"/>
        </w:rPr>
      </w:pPr>
      <w:bookmarkStart w:id="2" w:name="p2"/>
      <w:bookmarkStart w:id="3" w:name="p-1137328"/>
      <w:bookmarkEnd w:id="2"/>
      <w:bookmarkEnd w:id="3"/>
    </w:p>
    <w:p w14:paraId="0F922952" w14:textId="11B72B0F"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 The major fields of science, the fields and subfields of science of Latvia are determined in Annex to this Regulation.</w:t>
      </w:r>
    </w:p>
    <w:p w14:paraId="3D9509D8" w14:textId="77777777" w:rsidR="00490737" w:rsidRDefault="00490737" w:rsidP="00EF0F0C">
      <w:pPr>
        <w:spacing w:after="0" w:line="240" w:lineRule="auto"/>
        <w:jc w:val="both"/>
        <w:rPr>
          <w:rFonts w:ascii="Times New Roman" w:hAnsi="Times New Roman"/>
          <w:noProof/>
          <w:kern w:val="0"/>
        </w:rPr>
      </w:pPr>
      <w:bookmarkStart w:id="4" w:name="p3"/>
      <w:bookmarkStart w:id="5" w:name="p-1137330"/>
      <w:bookmarkEnd w:id="4"/>
      <w:bookmarkEnd w:id="5"/>
    </w:p>
    <w:p w14:paraId="7547E7E2" w14:textId="5F64EAEA" w:rsidR="00C20ECD" w:rsidRDefault="00C20ECD" w:rsidP="00EF0F0C">
      <w:pPr>
        <w:spacing w:after="0" w:line="240" w:lineRule="auto"/>
        <w:jc w:val="both"/>
        <w:rPr>
          <w:rFonts w:ascii="Times New Roman" w:hAnsi="Times New Roman"/>
          <w:noProof/>
          <w:kern w:val="0"/>
        </w:rPr>
      </w:pPr>
      <w:r>
        <w:rPr>
          <w:rFonts w:ascii="Times New Roman" w:hAnsi="Times New Roman"/>
        </w:rPr>
        <w:t>3. Cabinet Regulation No. 49 of 23 January 2018, Regulations Regarding the Fields and Subfields of Science of Latvia (</w:t>
      </w:r>
      <w:r>
        <w:rPr>
          <w:rFonts w:ascii="Times New Roman" w:hAnsi="Times New Roman"/>
          <w:i/>
          <w:iCs/>
        </w:rPr>
        <w:t>Latvijas Vēstnesis</w:t>
      </w:r>
      <w:r>
        <w:rPr>
          <w:rFonts w:ascii="Times New Roman" w:hAnsi="Times New Roman"/>
        </w:rPr>
        <w:t>, 2018, No. 18), is repealed.</w:t>
      </w:r>
    </w:p>
    <w:p w14:paraId="49F7CBF0" w14:textId="77777777" w:rsidR="00490737" w:rsidRDefault="00490737" w:rsidP="00EF0F0C">
      <w:pPr>
        <w:spacing w:after="0" w:line="240" w:lineRule="auto"/>
        <w:jc w:val="both"/>
        <w:rPr>
          <w:rFonts w:ascii="Times New Roman" w:hAnsi="Times New Roman"/>
          <w:noProof/>
          <w:kern w:val="0"/>
          <w:lang w:val="lv-LV"/>
        </w:rPr>
      </w:pPr>
    </w:p>
    <w:p w14:paraId="36FA8EA9" w14:textId="77777777" w:rsidR="00490737" w:rsidRPr="00AA2F05" w:rsidRDefault="00490737" w:rsidP="00EF0F0C">
      <w:pPr>
        <w:spacing w:after="0" w:line="240" w:lineRule="auto"/>
        <w:jc w:val="both"/>
        <w:rPr>
          <w:rFonts w:ascii="Times New Roman" w:hAnsi="Times New Roman"/>
          <w:noProof/>
          <w:kern w:val="0"/>
          <w:lang w:val="lv-LV"/>
        </w:rPr>
      </w:pPr>
    </w:p>
    <w:p w14:paraId="535239E2" w14:textId="3901DD91" w:rsidR="00000FD3" w:rsidRPr="00EB4A5D" w:rsidRDefault="00C20ECD" w:rsidP="00D15FE6">
      <w:pPr>
        <w:tabs>
          <w:tab w:val="left" w:pos="7797"/>
        </w:tabs>
        <w:spacing w:after="0" w:line="240" w:lineRule="auto"/>
        <w:jc w:val="both"/>
        <w:rPr>
          <w:rFonts w:ascii="Times New Roman" w:hAnsi="Times New Roman"/>
          <w:noProof/>
          <w:kern w:val="0"/>
        </w:rPr>
      </w:pPr>
      <w:r>
        <w:rPr>
          <w:rFonts w:ascii="Times New Roman" w:hAnsi="Times New Roman"/>
        </w:rPr>
        <w:t>Prime Minister</w:t>
      </w:r>
      <w:r w:rsidR="00D15FE6">
        <w:rPr>
          <w:rFonts w:ascii="Times New Roman" w:hAnsi="Times New Roman"/>
        </w:rPr>
        <w:tab/>
      </w:r>
      <w:r>
        <w:rPr>
          <w:rFonts w:ascii="Times New Roman" w:hAnsi="Times New Roman"/>
        </w:rPr>
        <w:t>A. K. Kariņš</w:t>
      </w:r>
    </w:p>
    <w:p w14:paraId="100E55B4" w14:textId="77777777" w:rsidR="00000FD3" w:rsidRPr="00EB4A5D" w:rsidRDefault="00000FD3" w:rsidP="00EF0F0C">
      <w:pPr>
        <w:spacing w:after="0" w:line="240" w:lineRule="auto"/>
        <w:jc w:val="both"/>
        <w:rPr>
          <w:rFonts w:ascii="Times New Roman" w:hAnsi="Times New Roman"/>
          <w:noProof/>
          <w:kern w:val="0"/>
          <w:lang w:val="lv-LV"/>
        </w:rPr>
      </w:pPr>
    </w:p>
    <w:p w14:paraId="6297B2AC" w14:textId="1CDAD30D" w:rsidR="00C20ECD" w:rsidRPr="00AA2F05" w:rsidRDefault="00C20ECD" w:rsidP="00D15FE6">
      <w:pPr>
        <w:tabs>
          <w:tab w:val="left" w:pos="7655"/>
        </w:tabs>
        <w:spacing w:after="0" w:line="240" w:lineRule="auto"/>
        <w:jc w:val="both"/>
        <w:rPr>
          <w:rFonts w:ascii="Times New Roman" w:hAnsi="Times New Roman"/>
          <w:noProof/>
          <w:kern w:val="0"/>
        </w:rPr>
      </w:pPr>
      <w:r>
        <w:rPr>
          <w:rFonts w:ascii="Times New Roman" w:hAnsi="Times New Roman"/>
        </w:rPr>
        <w:t>Minister for Education and Science</w:t>
      </w:r>
      <w:r w:rsidR="00D15FE6">
        <w:rPr>
          <w:rFonts w:ascii="Times New Roman" w:hAnsi="Times New Roman"/>
        </w:rPr>
        <w:tab/>
      </w:r>
      <w:r>
        <w:rPr>
          <w:rFonts w:ascii="Times New Roman" w:hAnsi="Times New Roman"/>
        </w:rPr>
        <w:t>A. Muižniece</w:t>
      </w:r>
    </w:p>
    <w:p w14:paraId="38E9F536" w14:textId="77777777" w:rsidR="00490737" w:rsidRDefault="00490737">
      <w:pPr>
        <w:rPr>
          <w:rFonts w:ascii="Times New Roman" w:hAnsi="Times New Roman"/>
          <w:noProof/>
          <w:kern w:val="0"/>
        </w:rPr>
      </w:pPr>
      <w:r>
        <w:br w:type="page"/>
      </w:r>
    </w:p>
    <w:p w14:paraId="436B34A8" w14:textId="77777777" w:rsidR="00490737" w:rsidRDefault="00490737" w:rsidP="00490737">
      <w:pPr>
        <w:spacing w:after="0" w:line="240" w:lineRule="auto"/>
        <w:jc w:val="right"/>
        <w:rPr>
          <w:rFonts w:ascii="Times New Roman" w:hAnsi="Times New Roman"/>
          <w:noProof/>
          <w:kern w:val="0"/>
          <w:lang w:val="lv-LV"/>
        </w:rPr>
      </w:pPr>
    </w:p>
    <w:p w14:paraId="755843E1" w14:textId="0270FB74" w:rsidR="00000FD3" w:rsidRPr="00490737" w:rsidRDefault="00C20ECD" w:rsidP="00490737">
      <w:pPr>
        <w:spacing w:after="0" w:line="240" w:lineRule="auto"/>
        <w:jc w:val="right"/>
        <w:rPr>
          <w:rFonts w:ascii="Times New Roman" w:hAnsi="Times New Roman"/>
          <w:b/>
          <w:bCs/>
          <w:noProof/>
          <w:kern w:val="0"/>
        </w:rPr>
      </w:pPr>
      <w:r>
        <w:rPr>
          <w:rFonts w:ascii="Times New Roman" w:hAnsi="Times New Roman"/>
          <w:b/>
        </w:rPr>
        <w:t>Annex</w:t>
      </w:r>
    </w:p>
    <w:p w14:paraId="337BA0D9" w14:textId="77777777" w:rsidR="00000FD3" w:rsidRPr="00EB4A5D" w:rsidRDefault="00C20ECD" w:rsidP="00490737">
      <w:pPr>
        <w:spacing w:after="0" w:line="240" w:lineRule="auto"/>
        <w:jc w:val="right"/>
        <w:rPr>
          <w:rFonts w:ascii="Times New Roman" w:hAnsi="Times New Roman"/>
          <w:noProof/>
          <w:kern w:val="0"/>
        </w:rPr>
      </w:pPr>
      <w:r>
        <w:rPr>
          <w:rFonts w:ascii="Times New Roman" w:hAnsi="Times New Roman"/>
        </w:rPr>
        <w:t>Cabinet Regulation No. 595</w:t>
      </w:r>
    </w:p>
    <w:p w14:paraId="70AE6E23" w14:textId="79414B43" w:rsidR="00C20ECD" w:rsidRPr="00AA2F05" w:rsidRDefault="00C20ECD" w:rsidP="00490737">
      <w:pPr>
        <w:spacing w:after="0" w:line="240" w:lineRule="auto"/>
        <w:jc w:val="right"/>
        <w:rPr>
          <w:rFonts w:ascii="Times New Roman" w:hAnsi="Times New Roman"/>
          <w:noProof/>
          <w:kern w:val="0"/>
        </w:rPr>
      </w:pPr>
      <w:r>
        <w:rPr>
          <w:rFonts w:ascii="Times New Roman" w:hAnsi="Times New Roman"/>
        </w:rPr>
        <w:t>27 September 2022</w:t>
      </w:r>
      <w:bookmarkStart w:id="6" w:name="piel-1236340"/>
      <w:bookmarkStart w:id="7" w:name="piel0"/>
      <w:bookmarkEnd w:id="6"/>
      <w:bookmarkEnd w:id="7"/>
    </w:p>
    <w:p w14:paraId="6EC42601" w14:textId="4A781478" w:rsidR="00C20ECD" w:rsidRDefault="00C20ECD" w:rsidP="00490737">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3 October 2023</w:t>
      </w:r>
      <w:r>
        <w:rPr>
          <w:rFonts w:ascii="Times New Roman" w:hAnsi="Times New Roman"/>
        </w:rPr>
        <w:t>]</w:t>
      </w:r>
    </w:p>
    <w:p w14:paraId="7E020F37" w14:textId="77777777" w:rsidR="00490737" w:rsidRDefault="00490737" w:rsidP="00EF0F0C">
      <w:pPr>
        <w:spacing w:after="0" w:line="240" w:lineRule="auto"/>
        <w:jc w:val="both"/>
        <w:rPr>
          <w:rFonts w:ascii="Times New Roman" w:hAnsi="Times New Roman"/>
          <w:noProof/>
          <w:kern w:val="0"/>
          <w:lang w:val="lv-LV"/>
        </w:rPr>
      </w:pPr>
    </w:p>
    <w:p w14:paraId="40E0C79B" w14:textId="77777777" w:rsidR="00490737" w:rsidRPr="00AA2F05" w:rsidRDefault="00490737" w:rsidP="00EF0F0C">
      <w:pPr>
        <w:spacing w:after="0" w:line="240" w:lineRule="auto"/>
        <w:jc w:val="both"/>
        <w:rPr>
          <w:rFonts w:ascii="Times New Roman" w:hAnsi="Times New Roman"/>
          <w:noProof/>
          <w:kern w:val="0"/>
          <w:lang w:val="lv-LV"/>
        </w:rPr>
      </w:pPr>
    </w:p>
    <w:p w14:paraId="75F2E6C7" w14:textId="77777777" w:rsidR="00C20ECD" w:rsidRPr="00490737" w:rsidRDefault="00C20ECD" w:rsidP="00490737">
      <w:pPr>
        <w:spacing w:after="0" w:line="240" w:lineRule="auto"/>
        <w:jc w:val="center"/>
        <w:rPr>
          <w:rFonts w:ascii="Times New Roman" w:hAnsi="Times New Roman"/>
          <w:b/>
          <w:bCs/>
          <w:noProof/>
          <w:kern w:val="0"/>
          <w:sz w:val="28"/>
          <w:szCs w:val="28"/>
        </w:rPr>
      </w:pPr>
      <w:bookmarkStart w:id="8" w:name="1236341"/>
      <w:bookmarkStart w:id="9" w:name="n-1236341"/>
      <w:bookmarkEnd w:id="8"/>
      <w:bookmarkEnd w:id="9"/>
      <w:r>
        <w:rPr>
          <w:rFonts w:ascii="Times New Roman" w:hAnsi="Times New Roman"/>
          <w:b/>
          <w:sz w:val="28"/>
        </w:rPr>
        <w:t>Major Fields of Science, the Fields and Subfields of Science of Latvia</w:t>
      </w:r>
    </w:p>
    <w:p w14:paraId="2E78E762" w14:textId="77777777" w:rsidR="00490737" w:rsidRDefault="00490737" w:rsidP="00EF0F0C">
      <w:pPr>
        <w:spacing w:after="0" w:line="240" w:lineRule="auto"/>
        <w:jc w:val="both"/>
        <w:rPr>
          <w:rFonts w:ascii="Times New Roman" w:hAnsi="Times New Roman"/>
          <w:b/>
          <w:bCs/>
          <w:noProof/>
          <w:kern w:val="0"/>
          <w:lang w:val="lv-LV"/>
        </w:rPr>
      </w:pPr>
    </w:p>
    <w:p w14:paraId="216E95ED" w14:textId="77777777" w:rsidR="00490737" w:rsidRPr="00AA2F05" w:rsidRDefault="00490737" w:rsidP="00EF0F0C">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75" w:type="dxa"/>
          <w:left w:w="75" w:type="dxa"/>
          <w:bottom w:w="75" w:type="dxa"/>
          <w:right w:w="75" w:type="dxa"/>
        </w:tblCellMar>
        <w:tblLook w:val="04A0" w:firstRow="1" w:lastRow="0" w:firstColumn="1" w:lastColumn="0" w:noHBand="0" w:noVBand="1"/>
      </w:tblPr>
      <w:tblGrid>
        <w:gridCol w:w="634"/>
        <w:gridCol w:w="2229"/>
        <w:gridCol w:w="2673"/>
        <w:gridCol w:w="3519"/>
      </w:tblGrid>
      <w:tr w:rsidR="00490737" w:rsidRPr="00AA2F05" w14:paraId="0A506455"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28C4839" w14:textId="7CC7236F" w:rsidR="00C20ECD" w:rsidRPr="00AA2F05" w:rsidRDefault="00C20ECD" w:rsidP="00490737">
            <w:pPr>
              <w:spacing w:after="0" w:line="240" w:lineRule="auto"/>
              <w:jc w:val="both"/>
              <w:rPr>
                <w:rFonts w:ascii="Times New Roman" w:hAnsi="Times New Roman"/>
                <w:b/>
                <w:bCs/>
                <w:noProof/>
                <w:kern w:val="0"/>
              </w:rPr>
            </w:pPr>
            <w:r>
              <w:rPr>
                <w:rFonts w:ascii="Times New Roman" w:hAnsi="Times New Roman"/>
                <w:b/>
              </w:rPr>
              <w:t>No.</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5ABB63C9" w14:textId="77777777" w:rsidR="00C20ECD" w:rsidRPr="00AA2F05" w:rsidRDefault="00C20ECD" w:rsidP="00EF0F0C">
            <w:pPr>
              <w:spacing w:after="0" w:line="240" w:lineRule="auto"/>
              <w:jc w:val="both"/>
              <w:rPr>
                <w:rFonts w:ascii="Times New Roman" w:hAnsi="Times New Roman"/>
                <w:b/>
                <w:bCs/>
                <w:noProof/>
                <w:kern w:val="0"/>
              </w:rPr>
            </w:pPr>
            <w:r>
              <w:rPr>
                <w:rFonts w:ascii="Times New Roman" w:hAnsi="Times New Roman"/>
                <w:b/>
              </w:rPr>
              <w:t>Major fields of science</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1EFEEE3" w14:textId="77777777" w:rsidR="00C20ECD" w:rsidRPr="00AA2F05" w:rsidRDefault="00C20ECD" w:rsidP="00EF0F0C">
            <w:pPr>
              <w:spacing w:after="0" w:line="240" w:lineRule="auto"/>
              <w:jc w:val="both"/>
              <w:rPr>
                <w:rFonts w:ascii="Times New Roman" w:hAnsi="Times New Roman"/>
                <w:b/>
                <w:bCs/>
                <w:noProof/>
                <w:kern w:val="0"/>
              </w:rPr>
            </w:pPr>
            <w:r>
              <w:rPr>
                <w:rFonts w:ascii="Times New Roman" w:hAnsi="Times New Roman"/>
                <w:b/>
              </w:rPr>
              <w:t>Fields of science</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4CAC5547" w14:textId="77777777" w:rsidR="00C20ECD" w:rsidRPr="00AA2F05" w:rsidRDefault="00C20ECD" w:rsidP="00EF0F0C">
            <w:pPr>
              <w:spacing w:after="0" w:line="240" w:lineRule="auto"/>
              <w:jc w:val="both"/>
              <w:rPr>
                <w:rFonts w:ascii="Times New Roman" w:hAnsi="Times New Roman"/>
                <w:b/>
                <w:bCs/>
                <w:noProof/>
                <w:kern w:val="0"/>
              </w:rPr>
            </w:pPr>
            <w:r>
              <w:rPr>
                <w:rFonts w:ascii="Times New Roman" w:hAnsi="Times New Roman"/>
                <w:b/>
              </w:rPr>
              <w:t>Subfields of science</w:t>
            </w:r>
          </w:p>
        </w:tc>
      </w:tr>
      <w:tr w:rsidR="00490737" w:rsidRPr="00AA2F05" w14:paraId="61BA65DE"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925B4B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691E3C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Natural sciences</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5DB742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2F04AF0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4EA6ACDA"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6E2F1C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1.1.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0B6344D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7A5530F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Mathematics</w:t>
            </w:r>
            <w:r>
              <w:rPr>
                <w:rFonts w:ascii="Times New Roman" w:hAnsi="Times New Roman"/>
                <w:vertAlign w:val="superscript"/>
              </w:rPr>
              <w:t>1</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31436DE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Geometry and topology</w:t>
            </w:r>
          </w:p>
          <w:p w14:paraId="02DC4DE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Function theory</w:t>
            </w:r>
          </w:p>
          <w:p w14:paraId="58A54A9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Mathematical analysis and functional analysis</w:t>
            </w:r>
          </w:p>
          <w:p w14:paraId="582C75F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Differential equations</w:t>
            </w:r>
          </w:p>
          <w:p w14:paraId="3CB6DBD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Mathematical physics</w:t>
            </w:r>
          </w:p>
          <w:p w14:paraId="4E1D007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Applied mathematics and mathematical modelling</w:t>
            </w:r>
          </w:p>
          <w:p w14:paraId="49A830B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Numerical analysis</w:t>
            </w:r>
          </w:p>
          <w:p w14:paraId="5460F77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Probability theory and mathematical statistics</w:t>
            </w:r>
          </w:p>
          <w:p w14:paraId="2702E2D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Discrete mathematics and mathematical information science</w:t>
            </w:r>
          </w:p>
          <w:p w14:paraId="34C5B5B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Optimisation methods</w:t>
            </w:r>
          </w:p>
          <w:p w14:paraId="1FD9E6C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Modern elementary mathematics</w:t>
            </w:r>
          </w:p>
          <w:p w14:paraId="057664D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Algebra and mathematical logic</w:t>
            </w:r>
          </w:p>
          <w:p w14:paraId="2A064C3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mathematics</w:t>
            </w:r>
          </w:p>
        </w:tc>
      </w:tr>
      <w:tr w:rsidR="00490737" w:rsidRPr="00AA2F05" w14:paraId="11889237"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6B41FCF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1.2.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5D934EE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7747ABD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Computer science and information science</w:t>
            </w:r>
            <w:r>
              <w:rPr>
                <w:rFonts w:ascii="Times New Roman" w:hAnsi="Times New Roman"/>
                <w:vertAlign w:val="superscript"/>
              </w:rPr>
              <w:t>2</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13985DD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Computer and systems software</w:t>
            </w:r>
          </w:p>
          <w:p w14:paraId="5754584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Programming languages and systems</w:t>
            </w:r>
          </w:p>
          <w:p w14:paraId="59CB292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Intelligent systems theory</w:t>
            </w:r>
          </w:p>
          <w:p w14:paraId="61F5BD9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Discrete signal processing</w:t>
            </w:r>
          </w:p>
          <w:p w14:paraId="2B7630B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Mathematical foundations of computer science</w:t>
            </w:r>
          </w:p>
          <w:p w14:paraId="703738B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computer science and information science</w:t>
            </w:r>
          </w:p>
        </w:tc>
      </w:tr>
      <w:tr w:rsidR="00490737" w:rsidRPr="00AA2F05" w14:paraId="2082F9FF"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3F5DFCA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1.3.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13B2871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2F5FAF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Physics and astronomy</w:t>
            </w:r>
            <w:r>
              <w:rPr>
                <w:rFonts w:ascii="Times New Roman" w:hAnsi="Times New Roman"/>
                <w:vertAlign w:val="superscript"/>
              </w:rPr>
              <w:t>3</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71AA902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Solid-state physics</w:t>
            </w:r>
          </w:p>
          <w:p w14:paraId="3768221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Condensed matter physics</w:t>
            </w:r>
          </w:p>
          <w:p w14:paraId="30F1DAE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Semiconductor physics</w:t>
            </w:r>
          </w:p>
          <w:p w14:paraId="4967890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Chemical physics</w:t>
            </w:r>
          </w:p>
          <w:p w14:paraId="240021A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Materials physics</w:t>
            </w:r>
          </w:p>
          <w:p w14:paraId="34184DF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Physical methods and instruments</w:t>
            </w:r>
          </w:p>
          <w:p w14:paraId="237433C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Optics</w:t>
            </w:r>
          </w:p>
          <w:p w14:paraId="3BF34FD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Laser physics and spectroscopy</w:t>
            </w:r>
          </w:p>
          <w:p w14:paraId="004A5F7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Theoretical physics</w:t>
            </w:r>
          </w:p>
          <w:p w14:paraId="403E38B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Atomic and molecular physics</w:t>
            </w:r>
          </w:p>
          <w:p w14:paraId="2E11C8E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Nuclear physics</w:t>
            </w:r>
          </w:p>
          <w:p w14:paraId="7B56002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Fluid and gas mechanics</w:t>
            </w:r>
          </w:p>
          <w:p w14:paraId="2D5143D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Thermal physics and molecular physics</w:t>
            </w:r>
          </w:p>
          <w:p w14:paraId="21A38CC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Physics of magnetic phenomena</w:t>
            </w:r>
          </w:p>
          <w:p w14:paraId="1A5D998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Technical physics</w:t>
            </w:r>
          </w:p>
          <w:p w14:paraId="13D85A1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physics</w:t>
            </w:r>
          </w:p>
          <w:p w14:paraId="6E05E49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Astrophysics and fundamental astronomy</w:t>
            </w:r>
          </w:p>
          <w:p w14:paraId="731FA82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physics and astronomy</w:t>
            </w:r>
          </w:p>
        </w:tc>
      </w:tr>
      <w:tr w:rsidR="00490737" w:rsidRPr="00AA2F05" w14:paraId="331EEF89"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5BBD820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1.4.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103230F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708C64B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Chemistry</w:t>
            </w:r>
            <w:r>
              <w:rPr>
                <w:rFonts w:ascii="Times New Roman" w:hAnsi="Times New Roman"/>
                <w:vertAlign w:val="superscript"/>
              </w:rPr>
              <w:t>4</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4FFBDA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Organic chemistry</w:t>
            </w:r>
          </w:p>
          <w:p w14:paraId="721BAA7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Bioorganic chemistry</w:t>
            </w:r>
          </w:p>
          <w:p w14:paraId="2A67D8F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Analytical chemistry</w:t>
            </w:r>
          </w:p>
          <w:p w14:paraId="6CFC7DF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Physical chemistry</w:t>
            </w:r>
          </w:p>
          <w:p w14:paraId="2D7A141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Chemistry of macromolecular compounds</w:t>
            </w:r>
          </w:p>
          <w:p w14:paraId="3F61DE1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Medicinal chemistry</w:t>
            </w:r>
          </w:p>
          <w:p w14:paraId="2893195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Radiation chemistry</w:t>
            </w:r>
          </w:p>
          <w:p w14:paraId="2E3FDC6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High-temperature chemistry</w:t>
            </w:r>
          </w:p>
          <w:p w14:paraId="62F7EF7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Wood chemistry</w:t>
            </w:r>
          </w:p>
          <w:p w14:paraId="5CAA154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Materials chemistry</w:t>
            </w:r>
          </w:p>
          <w:p w14:paraId="03FEF9F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Inorganic chemistry</w:t>
            </w:r>
          </w:p>
          <w:p w14:paraId="67C95DC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chemistry</w:t>
            </w:r>
          </w:p>
        </w:tc>
      </w:tr>
      <w:tr w:rsidR="00490737" w:rsidRPr="00AA2F05" w14:paraId="22DDA410"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4D8319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1.5.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4F41B8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13D07BB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Earth sciences, physical geography, and environmental sciences</w:t>
            </w:r>
            <w:r>
              <w:rPr>
                <w:rFonts w:ascii="Times New Roman" w:hAnsi="Times New Roman"/>
                <w:vertAlign w:val="superscript"/>
              </w:rPr>
              <w:t>5</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40279A8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Physical geography</w:t>
            </w:r>
          </w:p>
          <w:p w14:paraId="4A605F4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Regional and environmental geography</w:t>
            </w:r>
          </w:p>
          <w:p w14:paraId="6E34C52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Applied geography and geomatics</w:t>
            </w:r>
          </w:p>
          <w:p w14:paraId="797CE54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Bedrock geology</w:t>
            </w:r>
          </w:p>
          <w:p w14:paraId="47759D5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Quaternary geology and geomorphology</w:t>
            </w:r>
          </w:p>
          <w:p w14:paraId="0622729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Applied geology</w:t>
            </w:r>
          </w:p>
          <w:p w14:paraId="7291FB9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Hydrology</w:t>
            </w:r>
          </w:p>
          <w:p w14:paraId="656DC4A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Environmental chemistry and ecotoxicology</w:t>
            </w:r>
          </w:p>
          <w:p w14:paraId="3F1EB4D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Environmental protection</w:t>
            </w:r>
          </w:p>
          <w:p w14:paraId="180CFC2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Geocosmic research</w:t>
            </w:r>
          </w:p>
          <w:p w14:paraId="4531CEF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earth sciences, physical geography, and environmental sciences</w:t>
            </w:r>
          </w:p>
        </w:tc>
      </w:tr>
      <w:tr w:rsidR="00490737" w:rsidRPr="00AA2F05" w14:paraId="79EE26C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2BEBB47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1.6.</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0C77B52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76CF37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Biology</w:t>
            </w:r>
            <w:r>
              <w:rPr>
                <w:rFonts w:ascii="Times New Roman" w:hAnsi="Times New Roman"/>
                <w:vertAlign w:val="superscript"/>
              </w:rPr>
              <w:t>6</w:t>
            </w:r>
            <w:r>
              <w:t>6</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9C5818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Biophysics</w:t>
            </w:r>
          </w:p>
          <w:p w14:paraId="0906518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Biochemistry</w:t>
            </w:r>
          </w:p>
          <w:p w14:paraId="5272D18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Biometrics and bioinformatics</w:t>
            </w:r>
          </w:p>
          <w:p w14:paraId="19DD234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Botany</w:t>
            </w:r>
          </w:p>
          <w:p w14:paraId="53A0131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Human and animal physiology</w:t>
            </w:r>
          </w:p>
          <w:p w14:paraId="3F095C8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Genetics</w:t>
            </w:r>
          </w:p>
          <w:p w14:paraId="65308F7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Hydrobiology</w:t>
            </w:r>
          </w:p>
          <w:p w14:paraId="12FBFCC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Microbiology</w:t>
            </w:r>
          </w:p>
          <w:p w14:paraId="681D3B8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Molecular biology</w:t>
            </w:r>
          </w:p>
          <w:p w14:paraId="44809C3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Cell biology</w:t>
            </w:r>
          </w:p>
          <w:p w14:paraId="14F556A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Virology</w:t>
            </w:r>
          </w:p>
          <w:p w14:paraId="2309FD6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Zoology</w:t>
            </w:r>
          </w:p>
          <w:p w14:paraId="514AAC0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Ecology</w:t>
            </w:r>
          </w:p>
          <w:p w14:paraId="38B7A74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Microbiology and virology</w:t>
            </w:r>
          </w:p>
          <w:p w14:paraId="7898EA8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Plant physiology</w:t>
            </w:r>
          </w:p>
          <w:p w14:paraId="1D69ABB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biology</w:t>
            </w:r>
          </w:p>
        </w:tc>
      </w:tr>
      <w:tr w:rsidR="00490737" w:rsidRPr="00AA2F05" w14:paraId="7BADCA5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052BE8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1.7.</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164A5F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D3F31B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natural sciences</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0C64376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60147545"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55389C1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77C7E2A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Engineering and technology</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A4F46D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E5E3B4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7F177CD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BE3C28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BAB063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2B1B57C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Construction and transport engineering</w:t>
            </w:r>
            <w:r>
              <w:rPr>
                <w:rFonts w:ascii="Times New Roman" w:hAnsi="Times New Roman"/>
                <w:vertAlign w:val="superscript"/>
              </w:rPr>
              <w:t>7</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302822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Construction mechanics</w:t>
            </w:r>
          </w:p>
          <w:p w14:paraId="2247A90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Building structures</w:t>
            </w:r>
          </w:p>
          <w:p w14:paraId="322C0E0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Geodesy and geoinformatics</w:t>
            </w:r>
          </w:p>
          <w:p w14:paraId="5F228A3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Heat, gas, and water engineering systems</w:t>
            </w:r>
          </w:p>
          <w:p w14:paraId="4B1C525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Air transport and infrastructure</w:t>
            </w:r>
          </w:p>
          <w:p w14:paraId="1890AE7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Telematics and logistics</w:t>
            </w:r>
          </w:p>
          <w:p w14:paraId="0181448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Water transport and infrastructure</w:t>
            </w:r>
          </w:p>
          <w:p w14:paraId="572DAA5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Land transport</w:t>
            </w:r>
          </w:p>
          <w:p w14:paraId="0DED465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Building materials and construction technology</w:t>
            </w:r>
          </w:p>
          <w:p w14:paraId="62AF6DE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construction and transport engineering</w:t>
            </w:r>
          </w:p>
        </w:tc>
      </w:tr>
      <w:tr w:rsidR="00490737" w:rsidRPr="00AA2F05" w14:paraId="7D544952"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31D737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5BE26B0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1830AF2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Electrical engineering, electronics, information and communication technologies</w:t>
            </w:r>
            <w:r>
              <w:rPr>
                <w:rFonts w:ascii="Times New Roman" w:hAnsi="Times New Roman"/>
                <w:vertAlign w:val="superscript"/>
              </w:rPr>
              <w:t>8</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1EBB58A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Computer architecture and hardware</w:t>
            </w:r>
          </w:p>
          <w:p w14:paraId="1446074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Discrete signal processing</w:t>
            </w:r>
          </w:p>
          <w:p w14:paraId="5D929A4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Electronic elements</w:t>
            </w:r>
          </w:p>
          <w:p w14:paraId="5C36051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Fields and waves in electronics</w:t>
            </w:r>
          </w:p>
          <w:p w14:paraId="1F6F098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Circuits and signals</w:t>
            </w:r>
          </w:p>
          <w:p w14:paraId="01CD00F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Radio systems</w:t>
            </w:r>
          </w:p>
          <w:p w14:paraId="30A9FE4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Telecommunications</w:t>
            </w:r>
          </w:p>
          <w:p w14:paraId="048CFD1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Telecommunications networks</w:t>
            </w:r>
          </w:p>
          <w:p w14:paraId="2FD6C35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Computer equipment and networks</w:t>
            </w:r>
          </w:p>
          <w:p w14:paraId="5D107B8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Theoretical foundations of electrical engineering</w:t>
            </w:r>
          </w:p>
          <w:p w14:paraId="5C5EE5B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Electrical machines and equipment</w:t>
            </w:r>
          </w:p>
          <w:p w14:paraId="3F9FA6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Electrical technologies and automation</w:t>
            </w:r>
          </w:p>
          <w:p w14:paraId="6AB8C58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Power electronics</w:t>
            </w:r>
          </w:p>
          <w:p w14:paraId="4D7DB5D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Electrical engineering</w:t>
            </w:r>
          </w:p>
          <w:p w14:paraId="6AB4BF2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Electricity supply</w:t>
            </w:r>
          </w:p>
          <w:p w14:paraId="33155BA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Computer control</w:t>
            </w:r>
          </w:p>
          <w:p w14:paraId="55693F5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Systems analysis, modelling, and design</w:t>
            </w:r>
          </w:p>
          <w:p w14:paraId="41B02FF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E-learning technologies and management</w:t>
            </w:r>
          </w:p>
          <w:p w14:paraId="1F2C1EF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Data processing systems and computer networks</w:t>
            </w:r>
          </w:p>
          <w:p w14:paraId="7AADEC6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xml:space="preserve">Other subfields of electrical engineering, electronics, </w:t>
            </w:r>
            <w:r>
              <w:rPr>
                <w:rFonts w:ascii="Times New Roman" w:hAnsi="Times New Roman"/>
              </w:rPr>
              <w:lastRenderedPageBreak/>
              <w:t>information and communication technologies</w:t>
            </w:r>
          </w:p>
        </w:tc>
      </w:tr>
      <w:tr w:rsidR="00490737" w:rsidRPr="00AA2F05" w14:paraId="5BF0BC57"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258DB75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2.3.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8BE60E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A97C2B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Mechanical engineering and mechanics</w:t>
            </w:r>
            <w:r>
              <w:rPr>
                <w:rFonts w:ascii="Times New Roman" w:hAnsi="Times New Roman"/>
                <w:vertAlign w:val="superscript"/>
              </w:rPr>
              <w:t>9</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3B16206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Machine design</w:t>
            </w:r>
          </w:p>
          <w:p w14:paraId="5AE4F5A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Mechanical engineering technology</w:t>
            </w:r>
          </w:p>
          <w:p w14:paraId="1CB15F1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Applied mechanics</w:t>
            </w:r>
          </w:p>
          <w:p w14:paraId="5B99B12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Continuous mechanics</w:t>
            </w:r>
          </w:p>
          <w:p w14:paraId="322DD6B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Theoretical mechanics</w:t>
            </w:r>
          </w:p>
          <w:p w14:paraId="239246F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Military facilities</w:t>
            </w:r>
          </w:p>
          <w:p w14:paraId="3DB9B64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Measuring instruments and metrology</w:t>
            </w:r>
          </w:p>
          <w:p w14:paraId="1892398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Diagnostics and quality</w:t>
            </w:r>
          </w:p>
          <w:p w14:paraId="3CB6B0D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Machine dynamics</w:t>
            </w:r>
          </w:p>
          <w:p w14:paraId="47A9E63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mechanical engineering and mechanics</w:t>
            </w:r>
          </w:p>
        </w:tc>
      </w:tr>
      <w:tr w:rsidR="00490737" w:rsidRPr="00AA2F05" w14:paraId="1CFB6241"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3D764DF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7E98E57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AA750E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Chemical engineering</w:t>
            </w:r>
            <w:r>
              <w:rPr>
                <w:rFonts w:ascii="Times New Roman" w:hAnsi="Times New Roman"/>
                <w:vertAlign w:val="superscript"/>
              </w:rPr>
              <w:t>10</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0FD6BB5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Silicate materials technology</w:t>
            </w:r>
          </w:p>
          <w:p w14:paraId="3BDE4FF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Organic substance technology</w:t>
            </w:r>
          </w:p>
          <w:p w14:paraId="5AADF87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Wood chemistry technology</w:t>
            </w:r>
          </w:p>
          <w:p w14:paraId="5F21C93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Pulp and paper technology</w:t>
            </w:r>
          </w:p>
          <w:p w14:paraId="2E322B7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Polymer and fiber technology</w:t>
            </w:r>
          </w:p>
          <w:p w14:paraId="55BA22D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High-temperature materials and plasma technology</w:t>
            </w:r>
          </w:p>
          <w:p w14:paraId="60D744D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Radiation chemistry technology</w:t>
            </w:r>
          </w:p>
          <w:p w14:paraId="3D78781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General chemical technology</w:t>
            </w:r>
          </w:p>
          <w:p w14:paraId="51A40CF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Solid mechanics</w:t>
            </w:r>
          </w:p>
          <w:p w14:paraId="1D91DD7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Gas and fluid mechanics</w:t>
            </w:r>
          </w:p>
          <w:p w14:paraId="7FEAA6A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Inorganic substance technology</w:t>
            </w:r>
          </w:p>
          <w:p w14:paraId="68082EE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chemical engineering</w:t>
            </w:r>
          </w:p>
        </w:tc>
      </w:tr>
      <w:tr w:rsidR="00490737" w:rsidRPr="00AA2F05" w14:paraId="4F0A39FD"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72F51C6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04F452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3C1CC9C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Materials science</w:t>
            </w:r>
            <w:r>
              <w:rPr>
                <w:rFonts w:ascii="Times New Roman" w:hAnsi="Times New Roman"/>
                <w:vertAlign w:val="superscript"/>
              </w:rPr>
              <w:t>11</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3774A9C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Intelligent materials and structures</w:t>
            </w:r>
          </w:p>
          <w:p w14:paraId="11A15D9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Photonics materials</w:t>
            </w:r>
          </w:p>
          <w:p w14:paraId="7690CCE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Wood materials and technology</w:t>
            </w:r>
          </w:p>
          <w:p w14:paraId="2C11088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Polymers and composites</w:t>
            </w:r>
          </w:p>
          <w:p w14:paraId="24817B8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Textile and clothing technology</w:t>
            </w:r>
          </w:p>
          <w:p w14:paraId="166C213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Biomaterials</w:t>
            </w:r>
          </w:p>
          <w:p w14:paraId="4D42FF8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Ceramic materials</w:t>
            </w:r>
          </w:p>
          <w:p w14:paraId="1E5232B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Mechanics and resistance of materials</w:t>
            </w:r>
          </w:p>
          <w:p w14:paraId="526F76C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Mechanics of polymers and composites</w:t>
            </w:r>
          </w:p>
          <w:p w14:paraId="192DBA1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Materials physics</w:t>
            </w:r>
          </w:p>
          <w:p w14:paraId="0A49DF5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materials science</w:t>
            </w:r>
          </w:p>
        </w:tc>
      </w:tr>
      <w:tr w:rsidR="00490737" w:rsidRPr="00AA2F05" w14:paraId="13A2159A"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565F84E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2.6.</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979DA7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2BF1DE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engineering</w:t>
            </w:r>
            <w:r>
              <w:rPr>
                <w:rFonts w:ascii="Times New Roman" w:hAnsi="Times New Roman"/>
                <w:vertAlign w:val="superscript"/>
              </w:rPr>
              <w:t>12</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38EB583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Biomechanics</w:t>
            </w:r>
          </w:p>
          <w:p w14:paraId="37A36D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medical engineering</w:t>
            </w:r>
          </w:p>
        </w:tc>
      </w:tr>
      <w:tr w:rsidR="00490737" w:rsidRPr="00AA2F05" w14:paraId="4108536E"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C236C0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2.7.</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05F3C2B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7381206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Environmental engineering and power engineering</w:t>
            </w:r>
            <w:r>
              <w:rPr>
                <w:rFonts w:ascii="Times New Roman" w:hAnsi="Times New Roman"/>
                <w:vertAlign w:val="superscript"/>
              </w:rPr>
              <w:t>13</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3BC5AF7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Water management</w:t>
            </w:r>
          </w:p>
          <w:p w14:paraId="29E8649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Thermal power engineering</w:t>
            </w:r>
          </w:p>
          <w:p w14:paraId="53677C7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Alternative energy equipment</w:t>
            </w:r>
          </w:p>
          <w:p w14:paraId="4420023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Agricultural engineering</w:t>
            </w:r>
          </w:p>
          <w:p w14:paraId="1B017E9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Environmental engineering</w:t>
            </w:r>
          </w:p>
          <w:p w14:paraId="2361A6A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Hydraulic engineering</w:t>
            </w:r>
          </w:p>
          <w:p w14:paraId="7442C8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environmental engineering and power engineering</w:t>
            </w:r>
          </w:p>
        </w:tc>
      </w:tr>
      <w:tr w:rsidR="00490737" w:rsidRPr="00AA2F05" w14:paraId="2DE7A0C7"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77756E4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2.8.</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6F13EF3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ACDA40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Environmental biotechnology</w:t>
            </w:r>
            <w:r>
              <w:rPr>
                <w:rFonts w:ascii="Times New Roman" w:hAnsi="Times New Roman"/>
                <w:vertAlign w:val="superscript"/>
              </w:rPr>
              <w:t>14</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E1B0C5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Biotechnology related to the environment</w:t>
            </w:r>
          </w:p>
          <w:p w14:paraId="1EB5576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biotechnology</w:t>
            </w:r>
          </w:p>
        </w:tc>
      </w:tr>
      <w:tr w:rsidR="00490737" w:rsidRPr="00AA2F05" w14:paraId="170F7775"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2A0FC44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2.9.</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9E9339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26D7F0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Industrial biotechnology</w:t>
            </w:r>
            <w:r>
              <w:rPr>
                <w:rFonts w:ascii="Times New Roman" w:hAnsi="Times New Roman"/>
                <w:vertAlign w:val="superscript"/>
              </w:rPr>
              <w:t>15</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7DAFE2F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Industrial process biotechnology</w:t>
            </w:r>
          </w:p>
          <w:p w14:paraId="5FA34EB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industrial biotechnology</w:t>
            </w:r>
          </w:p>
        </w:tc>
      </w:tr>
      <w:tr w:rsidR="00490737" w:rsidRPr="00AA2F05" w14:paraId="1854F7F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766871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2.10.</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359510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5487357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Nanotechnology</w:t>
            </w:r>
            <w:r>
              <w:rPr>
                <w:rFonts w:ascii="Times New Roman" w:hAnsi="Times New Roman"/>
                <w:vertAlign w:val="superscript"/>
              </w:rPr>
              <w:t>16</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21A021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Nanoprocesses</w:t>
            </w:r>
          </w:p>
          <w:p w14:paraId="1ACF4EF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Nanomaterials</w:t>
            </w:r>
          </w:p>
          <w:p w14:paraId="1E14A04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nanotechnology</w:t>
            </w:r>
          </w:p>
        </w:tc>
      </w:tr>
      <w:tr w:rsidR="00490737" w:rsidRPr="00AA2F05" w14:paraId="3685C401"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EB99F7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2.11.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02275ED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3B6D2F7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engineering sciences and technologies, including food and beverage technologies</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6C2191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Food chemistry</w:t>
            </w:r>
          </w:p>
          <w:p w14:paraId="3F4A18D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Food microbiology</w:t>
            </w:r>
          </w:p>
          <w:p w14:paraId="18A7EFD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Food product quality</w:t>
            </w:r>
          </w:p>
          <w:p w14:paraId="7DA9992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Food processes and equipment</w:t>
            </w:r>
          </w:p>
          <w:p w14:paraId="6E65128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engineerings sciences and technologies</w:t>
            </w:r>
          </w:p>
        </w:tc>
      </w:tr>
      <w:tr w:rsidR="00490737" w:rsidRPr="00AA2F05" w14:paraId="7BBC459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4BD1BE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5E52A7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and health sciences</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39AE92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48EE5EE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4825528D"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0C6CB7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3.1.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65782F6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EC0665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Basic medical sciences, including pharmacy</w:t>
            </w:r>
            <w:r>
              <w:rPr>
                <w:rFonts w:ascii="Times New Roman" w:hAnsi="Times New Roman"/>
                <w:vertAlign w:val="superscript"/>
              </w:rPr>
              <w:t>17</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462281E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Pharmacognosy</w:t>
            </w:r>
          </w:p>
          <w:p w14:paraId="34DD54A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Pharmaceutical pharmacology</w:t>
            </w:r>
          </w:p>
          <w:p w14:paraId="2A05623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Clinical pharmacy</w:t>
            </w:r>
          </w:p>
          <w:p w14:paraId="2B9484E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Anatomy</w:t>
            </w:r>
          </w:p>
          <w:p w14:paraId="7BBB9E5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Histology and cytology</w:t>
            </w:r>
          </w:p>
          <w:p w14:paraId="67B60BD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biochemistry</w:t>
            </w:r>
          </w:p>
          <w:p w14:paraId="4DF1967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genetics</w:t>
            </w:r>
          </w:p>
          <w:p w14:paraId="48263F2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Normal physiology</w:t>
            </w:r>
          </w:p>
          <w:p w14:paraId="7E509E0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Pathology</w:t>
            </w:r>
          </w:p>
          <w:p w14:paraId="75CBE9A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Pharmacology</w:t>
            </w:r>
          </w:p>
          <w:p w14:paraId="2ACFADF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biomechanics</w:t>
            </w:r>
          </w:p>
          <w:p w14:paraId="7C51D82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pharmacy</w:t>
            </w:r>
          </w:p>
          <w:p w14:paraId="6ADD96C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Pharmaceutical chemistry</w:t>
            </w:r>
          </w:p>
          <w:p w14:paraId="51EDFEA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Dosage form technology</w:t>
            </w:r>
          </w:p>
          <w:p w14:paraId="324FF71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Immunology</w:t>
            </w:r>
          </w:p>
          <w:p w14:paraId="40C7B2D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basic medical sciences, including pharmacy</w:t>
            </w:r>
          </w:p>
        </w:tc>
      </w:tr>
      <w:tr w:rsidR="00490737" w:rsidRPr="00AA2F05" w14:paraId="088BBDF9"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5ADCC0A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3.2.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61D7301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175DAEE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Clinical medicine</w:t>
            </w:r>
            <w:r>
              <w:rPr>
                <w:rFonts w:ascii="Times New Roman" w:hAnsi="Times New Roman"/>
                <w:vertAlign w:val="superscript"/>
              </w:rPr>
              <w:t>18</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000B18F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Pediatrics</w:t>
            </w:r>
          </w:p>
          <w:p w14:paraId="44C8FDF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Dermatology and venereology</w:t>
            </w:r>
          </w:p>
          <w:p w14:paraId="6DC4B95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Psychiatry</w:t>
            </w:r>
          </w:p>
          <w:p w14:paraId="2F070B5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Surgery</w:t>
            </w:r>
          </w:p>
          <w:p w14:paraId="3C4A95B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Ophthalmology</w:t>
            </w:r>
          </w:p>
          <w:p w14:paraId="145E858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Otorhinolaryngology</w:t>
            </w:r>
          </w:p>
          <w:p w14:paraId="0934F25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Anesthesiology and resuscitation</w:t>
            </w:r>
          </w:p>
          <w:p w14:paraId="4F41E83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Orthopedics</w:t>
            </w:r>
          </w:p>
          <w:p w14:paraId="2E7591E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Obstetrics and gynaecology</w:t>
            </w:r>
          </w:p>
          <w:p w14:paraId="6F6BB05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Oncology and hematology</w:t>
            </w:r>
          </w:p>
          <w:p w14:paraId="1159273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Phthisiatrics</w:t>
            </w:r>
          </w:p>
          <w:p w14:paraId="24423D9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Dentistry</w:t>
            </w:r>
          </w:p>
          <w:p w14:paraId="1C410D0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Roentgenology and radioloģy</w:t>
            </w:r>
          </w:p>
          <w:p w14:paraId="069D196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Neurology</w:t>
            </w:r>
          </w:p>
          <w:p w14:paraId="53E4AB8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Internal medicine</w:t>
            </w:r>
          </w:p>
          <w:p w14:paraId="0694765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clinical medicine</w:t>
            </w:r>
          </w:p>
        </w:tc>
      </w:tr>
      <w:tr w:rsidR="00490737" w:rsidRPr="00AA2F05" w14:paraId="16139D2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7403A3F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3.3.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AB52E0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23B324C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Health and sports sciences</w:t>
            </w:r>
            <w:r>
              <w:rPr>
                <w:rFonts w:ascii="Times New Roman" w:hAnsi="Times New Roman"/>
                <w:vertAlign w:val="superscript"/>
              </w:rPr>
              <w:t>19</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2A977BA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demography</w:t>
            </w:r>
          </w:p>
          <w:p w14:paraId="1070865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Public health</w:t>
            </w:r>
          </w:p>
          <w:p w14:paraId="47DDD5E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Nutritional science</w:t>
            </w:r>
          </w:p>
          <w:p w14:paraId="2463B7C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Sports medicine and rehabilitation</w:t>
            </w:r>
          </w:p>
          <w:p w14:paraId="208E950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Healthcare science</w:t>
            </w:r>
          </w:p>
          <w:p w14:paraId="18F8F74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Sports theory and history</w:t>
            </w:r>
          </w:p>
          <w:p w14:paraId="22342E2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Sports pedagogy</w:t>
            </w:r>
          </w:p>
          <w:p w14:paraId="46DC28B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Infectious diseases</w:t>
            </w:r>
          </w:p>
          <w:p w14:paraId="071319C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Clinical and health psychology</w:t>
            </w:r>
          </w:p>
          <w:p w14:paraId="02D08F3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subfieds of health and sports sciences</w:t>
            </w:r>
          </w:p>
        </w:tc>
      </w:tr>
      <w:tr w:rsidR="00490737" w:rsidRPr="00AA2F05" w14:paraId="2FC3EAB1"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980CF6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3.4.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DA101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14B8D60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biotechnology</w:t>
            </w:r>
            <w:r>
              <w:rPr>
                <w:rFonts w:ascii="Times New Roman" w:hAnsi="Times New Roman"/>
                <w:vertAlign w:val="superscript"/>
              </w:rPr>
              <w:t>20</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11F6A6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Medical process biotechnology</w:t>
            </w:r>
          </w:p>
          <w:p w14:paraId="3E53CBF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medical biotechnology</w:t>
            </w:r>
          </w:p>
        </w:tc>
      </w:tr>
      <w:tr w:rsidR="00490737" w:rsidRPr="00AA2F05" w14:paraId="09047BF0"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A0F51B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3.5.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08BF4D1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2DFC991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medical and health sciences, including forensic medicine</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4E89A9E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medicine</w:t>
            </w:r>
          </w:p>
          <w:p w14:paraId="1247AC4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Forensic medicine</w:t>
            </w:r>
          </w:p>
          <w:p w14:paraId="62A903D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medical sciences</w:t>
            </w:r>
          </w:p>
        </w:tc>
      </w:tr>
      <w:tr w:rsidR="00490737" w:rsidRPr="00AA2F05" w14:paraId="45571E12"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C13683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5F91475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Agricultural, forestry, and veterinary sciences</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36AB42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0F8D934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00615CE2"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3A29833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4.1.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659C87C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113096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Agricultural and fishery sciences, forestry science</w:t>
            </w:r>
            <w:r>
              <w:rPr>
                <w:rFonts w:ascii="Times New Roman" w:hAnsi="Times New Roman"/>
                <w:vertAlign w:val="superscript"/>
              </w:rPr>
              <w:t>21</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125DBD1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Horticulture</w:t>
            </w:r>
          </w:p>
          <w:p w14:paraId="312D00E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Forest ecology and forestry</w:t>
            </w:r>
          </w:p>
          <w:p w14:paraId="2688E2C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Forest economics and policy</w:t>
            </w:r>
          </w:p>
          <w:p w14:paraId="6C6FE67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Forestry work and equipment</w:t>
            </w:r>
          </w:p>
          <w:p w14:paraId="1BE97A1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Agriculture</w:t>
            </w:r>
          </w:p>
          <w:p w14:paraId="66FC840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agricultural and fishery sciences and forestry</w:t>
            </w:r>
          </w:p>
        </w:tc>
      </w:tr>
      <w:tr w:rsidR="00490737" w:rsidRPr="00AA2F05" w14:paraId="6C31E007"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3234EBE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4.2.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34A86F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D285A4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Animal and dairy science</w:t>
            </w:r>
            <w:r>
              <w:rPr>
                <w:rFonts w:ascii="Times New Roman" w:hAnsi="Times New Roman"/>
                <w:vertAlign w:val="superscript"/>
              </w:rPr>
              <w:t>22</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201BC6C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Livestock farming</w:t>
            </w:r>
          </w:p>
          <w:p w14:paraId="64A6C07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animal and dairy science</w:t>
            </w:r>
          </w:p>
        </w:tc>
      </w:tr>
      <w:tr w:rsidR="00490737" w:rsidRPr="00AA2F05" w14:paraId="74B4B096"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506C6E1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4.3.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6AC86AC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25B643B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Veterinary science</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C51A0D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Physiology</w:t>
            </w:r>
          </w:p>
          <w:p w14:paraId="4295647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Pathology</w:t>
            </w:r>
          </w:p>
          <w:p w14:paraId="783C718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Veterinary pharmacology and toxicology</w:t>
            </w:r>
          </w:p>
          <w:p w14:paraId="41DB9C9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Internal diseases</w:t>
            </w:r>
          </w:p>
          <w:p w14:paraId="2112F2D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Parasitology</w:t>
            </w:r>
          </w:p>
          <w:p w14:paraId="6EFB25D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Infectious diseases and microbiology</w:t>
            </w:r>
          </w:p>
          <w:p w14:paraId="33E71C4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Surgery</w:t>
            </w:r>
          </w:p>
          <w:p w14:paraId="443540D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Obstetrics and gynaecology</w:t>
            </w:r>
          </w:p>
          <w:p w14:paraId="4A05388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Food hygiene</w:t>
            </w:r>
          </w:p>
          <w:p w14:paraId="45570E6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Morphology</w:t>
            </w:r>
          </w:p>
          <w:p w14:paraId="37D154F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veterinary science</w:t>
            </w:r>
          </w:p>
        </w:tc>
      </w:tr>
      <w:tr w:rsidR="00490737" w:rsidRPr="00AA2F05" w14:paraId="5C3542AD"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52E7612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4.4.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1187F0C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272C348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Agricultural biotechnology</w:t>
            </w:r>
            <w:r>
              <w:rPr>
                <w:rFonts w:ascii="Times New Roman" w:hAnsi="Times New Roman"/>
                <w:vertAlign w:val="superscript"/>
              </w:rPr>
              <w:t>23</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5E7975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Agricultural process biotechnology</w:t>
            </w:r>
          </w:p>
          <w:p w14:paraId="00A5302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agricultural biotechnology</w:t>
            </w:r>
          </w:p>
        </w:tc>
      </w:tr>
      <w:tr w:rsidR="00490737" w:rsidRPr="00AA2F05" w14:paraId="291A4363"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024BC00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4.5.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F121E3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51EDA4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fields of agricultural, forestry, and veterinary sciences</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BA80D7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1390035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6F97F1D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32502B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sciences</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2DE6296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71CE549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1C4DBC70"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16DCFC6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6CB75B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36701B8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Psychology</w:t>
            </w:r>
            <w:r>
              <w:rPr>
                <w:rFonts w:ascii="Times New Roman" w:hAnsi="Times New Roman"/>
                <w:vertAlign w:val="superscript"/>
              </w:rPr>
              <w:t>24</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05DD551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General psychology</w:t>
            </w:r>
          </w:p>
          <w:p w14:paraId="1716835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Personality psychology</w:t>
            </w:r>
          </w:p>
          <w:p w14:paraId="55BA541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Psychology of creativity</w:t>
            </w:r>
          </w:p>
          <w:p w14:paraId="6839A16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psychology</w:t>
            </w:r>
          </w:p>
          <w:p w14:paraId="05F176C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Ethnic psychology</w:t>
            </w:r>
          </w:p>
          <w:p w14:paraId="1B65CCD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Clinical psychology</w:t>
            </w:r>
          </w:p>
          <w:p w14:paraId="2B7112B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Educational psychology</w:t>
            </w:r>
          </w:p>
          <w:p w14:paraId="2BE743C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Developmental psychology</w:t>
            </w:r>
          </w:p>
          <w:p w14:paraId="621F1E1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Psychology of religion</w:t>
            </w:r>
          </w:p>
          <w:p w14:paraId="5ED1AC5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Health psychology</w:t>
            </w:r>
          </w:p>
          <w:p w14:paraId="2CCEA0D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Communication psychology and ethics</w:t>
            </w:r>
          </w:p>
          <w:p w14:paraId="0DFC1F6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psychology</w:t>
            </w:r>
          </w:p>
        </w:tc>
      </w:tr>
      <w:tr w:rsidR="00490737" w:rsidRPr="00AA2F05" w14:paraId="4B48F4AE"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6D42DE7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95E5E6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7457FB4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Economics and entrepreneurship</w:t>
            </w:r>
            <w:r>
              <w:rPr>
                <w:rFonts w:ascii="Times New Roman" w:hAnsi="Times New Roman"/>
                <w:vertAlign w:val="superscript"/>
              </w:rPr>
              <w:t>25</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E4F50D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National economy of Latvia</w:t>
            </w:r>
          </w:p>
          <w:p w14:paraId="73DD531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Macroeconomics</w:t>
            </w:r>
          </w:p>
          <w:p w14:paraId="0CC9BDD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Microeconomics</w:t>
            </w:r>
          </w:p>
          <w:p w14:paraId="3284161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Finance and credit</w:t>
            </w:r>
          </w:p>
          <w:p w14:paraId="1050C41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Accounting and record-keeping theory</w:t>
            </w:r>
          </w:p>
          <w:p w14:paraId="057FFF6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Econometrics</w:t>
            </w:r>
          </w:p>
          <w:p w14:paraId="1A76B43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Statistics</w:t>
            </w:r>
          </w:p>
          <w:p w14:paraId="56ED787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Marketing</w:t>
            </w:r>
          </w:p>
          <w:p w14:paraId="6F33C4D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economy</w:t>
            </w:r>
          </w:p>
          <w:p w14:paraId="3014961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Regional economy</w:t>
            </w:r>
          </w:p>
          <w:p w14:paraId="20CE228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Agrarian economy</w:t>
            </w:r>
          </w:p>
          <w:p w14:paraId="1F0E934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Business management</w:t>
            </w:r>
          </w:p>
          <w:p w14:paraId="0D3480D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Educational management</w:t>
            </w:r>
          </w:p>
          <w:p w14:paraId="323F18C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Economic theory</w:t>
            </w:r>
          </w:p>
          <w:p w14:paraId="39A6B3B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economics and entrepreneurship</w:t>
            </w:r>
          </w:p>
        </w:tc>
      </w:tr>
      <w:tr w:rsidR="00490737" w:rsidRPr="00AA2F05" w14:paraId="6D5DF275"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8DF8D7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342779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7F32E5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Educational sciences</w:t>
            </w:r>
            <w:r>
              <w:rPr>
                <w:rFonts w:ascii="Times New Roman" w:hAnsi="Times New Roman"/>
                <w:vertAlign w:val="superscript"/>
              </w:rPr>
              <w:t>26</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77452F1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Didactics of physics</w:t>
            </w:r>
          </w:p>
          <w:p w14:paraId="342D939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Didactics of chemistry</w:t>
            </w:r>
          </w:p>
          <w:p w14:paraId="53843E9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Didactics of mathematics</w:t>
            </w:r>
          </w:p>
          <w:p w14:paraId="13629AF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General pedagogy</w:t>
            </w:r>
          </w:p>
          <w:p w14:paraId="48E0140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pedagogy</w:t>
            </w:r>
          </w:p>
          <w:p w14:paraId="576E2F8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Preschool pedagogy</w:t>
            </w:r>
          </w:p>
          <w:p w14:paraId="3921609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School pedagogy</w:t>
            </w:r>
          </w:p>
          <w:p w14:paraId="5082B2C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Higher education pedagogy</w:t>
            </w:r>
          </w:p>
          <w:p w14:paraId="4111722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Adult pedagogy</w:t>
            </w:r>
          </w:p>
          <w:p w14:paraId="555537A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Sectoral pedagogy</w:t>
            </w:r>
          </w:p>
          <w:p w14:paraId="4144FAA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Biology didactics</w:t>
            </w:r>
          </w:p>
          <w:p w14:paraId="0E51A61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educational sciences</w:t>
            </w:r>
          </w:p>
        </w:tc>
      </w:tr>
      <w:tr w:rsidR="00490737" w:rsidRPr="00AA2F05" w14:paraId="545008A8"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82B697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5.4.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47ACB5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35D75D7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Sociology and social work</w:t>
            </w:r>
            <w:r>
              <w:rPr>
                <w:rFonts w:ascii="Times New Roman" w:hAnsi="Times New Roman"/>
                <w:vertAlign w:val="superscript"/>
              </w:rPr>
              <w:t>27</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2228583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Historical demography</w:t>
            </w:r>
          </w:p>
          <w:p w14:paraId="00CC4D1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Socio-economic demography</w:t>
            </w:r>
          </w:p>
          <w:p w14:paraId="38B5ED1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economy</w:t>
            </w:r>
          </w:p>
          <w:p w14:paraId="3654F8E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Theory and history of sociology</w:t>
            </w:r>
          </w:p>
          <w:p w14:paraId="74DE672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Applied sociology</w:t>
            </w:r>
          </w:p>
          <w:p w14:paraId="1329035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anthropology</w:t>
            </w:r>
          </w:p>
          <w:p w14:paraId="2771D9E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policy and social work organisation</w:t>
            </w:r>
          </w:p>
          <w:p w14:paraId="55C2313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Sociology of culture and mass communication</w:t>
            </w:r>
          </w:p>
          <w:p w14:paraId="15E6D5D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Rural sociology</w:t>
            </w:r>
          </w:p>
          <w:p w14:paraId="53A637D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Sociology of organisations and public administration</w:t>
            </w:r>
          </w:p>
          <w:p w14:paraId="2AB885A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Political sociology</w:t>
            </w:r>
          </w:p>
          <w:p w14:paraId="03EB1B2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Sociology of religion</w:t>
            </w:r>
          </w:p>
          <w:p w14:paraId="6D7D5A5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Ethnology</w:t>
            </w:r>
          </w:p>
          <w:p w14:paraId="7CFFBE2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Historical anthropology</w:t>
            </w:r>
          </w:p>
          <w:p w14:paraId="7A2DE20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Theoretical demography</w:t>
            </w:r>
          </w:p>
          <w:p w14:paraId="4D4467D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sociology and social work</w:t>
            </w:r>
          </w:p>
        </w:tc>
      </w:tr>
      <w:tr w:rsidR="00490737" w:rsidRPr="00AA2F05" w14:paraId="09441986"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1D68EA4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5CF15A9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322C81A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Law</w:t>
            </w:r>
            <w:r>
              <w:rPr>
                <w:rFonts w:ascii="Times New Roman" w:hAnsi="Times New Roman"/>
                <w:vertAlign w:val="superscript"/>
              </w:rPr>
              <w:t>28</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7076019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Civil law</w:t>
            </w:r>
          </w:p>
          <w:p w14:paraId="7A27BA3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Criminal law</w:t>
            </w:r>
          </w:p>
          <w:p w14:paraId="6120EC4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State law</w:t>
            </w:r>
          </w:p>
          <w:p w14:paraId="4716826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International law</w:t>
            </w:r>
          </w:p>
          <w:p w14:paraId="4596160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Forensic science and operational theory</w:t>
            </w:r>
          </w:p>
          <w:p w14:paraId="29D86F4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Powers of police</w:t>
            </w:r>
          </w:p>
          <w:p w14:paraId="6F32A58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Theory and history of law</w:t>
            </w:r>
          </w:p>
          <w:p w14:paraId="0504191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law</w:t>
            </w:r>
          </w:p>
        </w:tc>
      </w:tr>
      <w:tr w:rsidR="00490737" w:rsidRPr="00AA2F05" w14:paraId="50E59831"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1493CEB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5.6.</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056D522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DF5E46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Political science</w:t>
            </w:r>
            <w:r>
              <w:rPr>
                <w:rFonts w:ascii="Times New Roman" w:hAnsi="Times New Roman"/>
                <w:vertAlign w:val="superscript"/>
              </w:rPr>
              <w:t>29</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6D47563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Comparative politics</w:t>
            </w:r>
          </w:p>
          <w:p w14:paraId="64C4962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International politics</w:t>
            </w:r>
          </w:p>
          <w:p w14:paraId="64C0A23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Management and administration</w:t>
            </w:r>
          </w:p>
          <w:p w14:paraId="4D1D031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Public management</w:t>
            </w:r>
          </w:p>
          <w:p w14:paraId="6D0C1F4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Political theory</w:t>
            </w:r>
          </w:p>
          <w:p w14:paraId="0519FC0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political science</w:t>
            </w:r>
          </w:p>
        </w:tc>
      </w:tr>
      <w:tr w:rsidR="00490737" w:rsidRPr="00AA2F05" w14:paraId="2AD4CD5F"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130C63E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5.7.</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5D60343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4EBFB90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Social and economic geography</w:t>
            </w:r>
            <w:r>
              <w:rPr>
                <w:rFonts w:ascii="Times New Roman" w:hAnsi="Times New Roman"/>
                <w:vertAlign w:val="superscript"/>
              </w:rPr>
              <w:t>30</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2C2B4C3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Environmental management</w:t>
            </w:r>
          </w:p>
          <w:p w14:paraId="1416C22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Human geography</w:t>
            </w:r>
          </w:p>
          <w:p w14:paraId="4824120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social and economic geography</w:t>
            </w:r>
          </w:p>
        </w:tc>
      </w:tr>
      <w:tr w:rsidR="00490737" w:rsidRPr="00AA2F05" w14:paraId="2E08E904"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0D770C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5.8.</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40E762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59D6C92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Mass media and communication</w:t>
            </w:r>
            <w:r>
              <w:rPr>
                <w:rFonts w:ascii="Times New Roman" w:hAnsi="Times New Roman"/>
                <w:vertAlign w:val="superscript"/>
              </w:rPr>
              <w:t>31</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1FEF85A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Communication theory</w:t>
            </w:r>
          </w:p>
          <w:p w14:paraId="42E64EA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Library science</w:t>
            </w:r>
          </w:p>
          <w:p w14:paraId="1863218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Other subfields of mass media and communication</w:t>
            </w:r>
          </w:p>
        </w:tc>
      </w:tr>
      <w:tr w:rsidR="00490737" w:rsidRPr="00AA2F05" w14:paraId="6CCABFA7"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26E01D2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5.9.</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7ECB9E8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48CE1A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social sciences, including interdisciplinary social sciences and military science</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0BB9AA6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42B474C9"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3927572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6.</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3546C21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Humanities and arts</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7690C72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2B359C2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r w:rsidR="00490737" w:rsidRPr="00AA2F05" w14:paraId="5F79469F"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1FF11D1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6.1.</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7FF5953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0B69DF4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and archaeology</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77A79C8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Latvia</w:t>
            </w:r>
          </w:p>
          <w:p w14:paraId="742BE86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Archaeology</w:t>
            </w:r>
          </w:p>
          <w:p w14:paraId="5380058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Historiography and auxiliary historical sciences</w:t>
            </w:r>
          </w:p>
          <w:p w14:paraId="71619A0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General history</w:t>
            </w:r>
          </w:p>
          <w:p w14:paraId="485E29E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history and archaeology</w:t>
            </w:r>
          </w:p>
        </w:tc>
      </w:tr>
      <w:tr w:rsidR="00490737" w:rsidRPr="00AA2F05" w14:paraId="10A6B54F"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4A97303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6.2.</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521310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0563AAB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Linguistics and literary studies</w:t>
            </w:r>
            <w:r>
              <w:rPr>
                <w:rFonts w:ascii="Times New Roman" w:hAnsi="Times New Roman"/>
                <w:vertAlign w:val="superscript"/>
              </w:rPr>
              <w:t>32</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B993D5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Latvian literature</w:t>
            </w:r>
          </w:p>
          <w:p w14:paraId="20D427E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Literary theory</w:t>
            </w:r>
          </w:p>
          <w:p w14:paraId="060B79D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Comparative literature</w:t>
            </w:r>
          </w:p>
          <w:p w14:paraId="014E44C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foreign literature</w:t>
            </w:r>
          </w:p>
          <w:p w14:paraId="32B0B8E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General linguistics</w:t>
            </w:r>
          </w:p>
          <w:p w14:paraId="40B1EAA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Comparative and contrastive linguistics</w:t>
            </w:r>
          </w:p>
          <w:p w14:paraId="0484F11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Applied linguistics</w:t>
            </w:r>
          </w:p>
          <w:p w14:paraId="7B22A3D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Latvian synchronic linguistics</w:t>
            </w:r>
          </w:p>
          <w:p w14:paraId="7AF5A70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Latvian diachronic linguistics</w:t>
            </w:r>
          </w:p>
          <w:p w14:paraId="3D14E17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Baltic linguistics</w:t>
            </w:r>
          </w:p>
          <w:p w14:paraId="6519DE0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Germanic linguistics</w:t>
            </w:r>
          </w:p>
          <w:p w14:paraId="2C66B56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Romance linguistics</w:t>
            </w:r>
          </w:p>
          <w:p w14:paraId="7B4A704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Slavic linguistics</w:t>
            </w:r>
          </w:p>
          <w:p w14:paraId="71C3678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Finno-Ugric linguistics (Finno-Ugric studies)</w:t>
            </w:r>
          </w:p>
          <w:p w14:paraId="7066B3C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Orientalism</w:t>
            </w:r>
          </w:p>
          <w:p w14:paraId="2F0BB32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Classical philology</w:t>
            </w:r>
          </w:p>
          <w:p w14:paraId="6EE3F11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Mythology</w:t>
            </w:r>
          </w:p>
          <w:p w14:paraId="39A52C7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linguistics and literary studies</w:t>
            </w:r>
          </w:p>
        </w:tc>
      </w:tr>
      <w:tr w:rsidR="00490737" w:rsidRPr="00AA2F05" w14:paraId="113B4930"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66864B6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6.3.</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49076EA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3D2C09E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Philosophy, ethics, and religion</w:t>
            </w:r>
            <w:r>
              <w:rPr>
                <w:rFonts w:ascii="Times New Roman" w:hAnsi="Times New Roman"/>
                <w:vertAlign w:val="superscript"/>
              </w:rPr>
              <w:t>33</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5D83CC1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Theory of cognition and consciousness (epistemology, gnoseology)</w:t>
            </w:r>
          </w:p>
          <w:p w14:paraId="24394F8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Logic</w:t>
            </w:r>
          </w:p>
          <w:p w14:paraId="45AD626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ideas</w:t>
            </w:r>
          </w:p>
          <w:p w14:paraId="27A4301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Ethics</w:t>
            </w:r>
          </w:p>
          <w:p w14:paraId="60D641D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Aesthetics and philosophy of art</w:t>
            </w:r>
          </w:p>
          <w:p w14:paraId="16A9B51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Philosophical anthropology</w:t>
            </w:r>
          </w:p>
          <w:p w14:paraId="0796271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Philosophy of politics</w:t>
            </w:r>
          </w:p>
          <w:p w14:paraId="2665E25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Philosophy of culture</w:t>
            </w:r>
          </w:p>
          <w:p w14:paraId="2DA7EBC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Philosophy of religion</w:t>
            </w:r>
          </w:p>
          <w:p w14:paraId="1E0E286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Philosophy of science</w:t>
            </w:r>
          </w:p>
          <w:p w14:paraId="20301CA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Philosophy of history</w:t>
            </w:r>
          </w:p>
          <w:p w14:paraId="70C91A5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Social philosophy</w:t>
            </w:r>
          </w:p>
          <w:p w14:paraId="6E03B73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the church and religions</w:t>
            </w:r>
          </w:p>
          <w:p w14:paraId="1F97D94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Biblical theology</w:t>
            </w:r>
          </w:p>
          <w:p w14:paraId="1F78144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Systematic and practical theology</w:t>
            </w:r>
          </w:p>
          <w:p w14:paraId="5CAD945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General and comparative religious studies or phenomenology of religion</w:t>
            </w:r>
          </w:p>
          <w:p w14:paraId="0A20DD8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religions</w:t>
            </w:r>
          </w:p>
          <w:p w14:paraId="29DFF4B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culture and science</w:t>
            </w:r>
          </w:p>
          <w:p w14:paraId="0FBBD47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of philosophy</w:t>
            </w:r>
          </w:p>
          <w:p w14:paraId="33D1C3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subfields of philosophy, ethics, and religion</w:t>
            </w:r>
          </w:p>
        </w:tc>
      </w:tr>
      <w:tr w:rsidR="00490737" w:rsidRPr="00AA2F05" w14:paraId="5FB445CC"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2A7363F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lastRenderedPageBreak/>
              <w:t>6.4.</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7CFF1E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F7FCA3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Music, visual arts, and architecture</w:t>
            </w:r>
            <w:r>
              <w:rPr>
                <w:rFonts w:ascii="Times New Roman" w:hAnsi="Times New Roman"/>
                <w:vertAlign w:val="superscript"/>
              </w:rPr>
              <w:t>34</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147E5D2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Urban construction</w:t>
            </w:r>
          </w:p>
          <w:p w14:paraId="4EC876A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Rural construction</w:t>
            </w:r>
          </w:p>
          <w:p w14:paraId="7B7D14E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Building architecture</w:t>
            </w:r>
          </w:p>
          <w:p w14:paraId="08979DC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Landscape gardening</w:t>
            </w:r>
          </w:p>
          <w:p w14:paraId="3B8D06F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Latvian folklore</w:t>
            </w:r>
          </w:p>
          <w:p w14:paraId="2C509DC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Comparative folklore</w:t>
            </w:r>
          </w:p>
          <w:p w14:paraId="2BC28F2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Folklore of other nations</w:t>
            </w:r>
          </w:p>
          <w:p w14:paraId="61FB72A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Art history and theory used in visual arts, including painting, sculpture, graphics, applied arts, design, communication technologies</w:t>
            </w:r>
          </w:p>
          <w:p w14:paraId="066B8C6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History and theory of theatre and cinema</w:t>
            </w:r>
          </w:p>
          <w:p w14:paraId="66F6035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Historical musicology</w:t>
            </w:r>
          </w:p>
          <w:p w14:paraId="06EA013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Ethnomusicology</w:t>
            </w:r>
          </w:p>
          <w:p w14:paraId="5A3E273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Systematic musicology</w:t>
            </w:r>
          </w:p>
          <w:p w14:paraId="1D739A0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Cultural theory</w:t>
            </w:r>
          </w:p>
          <w:p w14:paraId="76E92D6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Architectural theory and history</w:t>
            </w:r>
          </w:p>
          <w:p w14:paraId="6A80867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sub-disciplines of music, visual arts, and architecture</w:t>
            </w:r>
          </w:p>
        </w:tc>
      </w:tr>
      <w:tr w:rsidR="00490737" w:rsidRPr="00AA2F05" w14:paraId="6BB61A12" w14:textId="77777777" w:rsidTr="00490737">
        <w:tc>
          <w:tcPr>
            <w:tcW w:w="350" w:type="pct"/>
            <w:tcBorders>
              <w:top w:val="outset" w:sz="6" w:space="0" w:color="414142"/>
              <w:left w:val="outset" w:sz="6" w:space="0" w:color="414142"/>
              <w:bottom w:val="outset" w:sz="6" w:space="0" w:color="414142"/>
              <w:right w:val="outset" w:sz="6" w:space="0" w:color="414142"/>
            </w:tcBorders>
            <w:vAlign w:val="center"/>
            <w:hideMark/>
          </w:tcPr>
          <w:p w14:paraId="21E67B8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6.5.</w:t>
            </w:r>
          </w:p>
        </w:tc>
        <w:tc>
          <w:tcPr>
            <w:tcW w:w="1231" w:type="pct"/>
            <w:tcBorders>
              <w:top w:val="outset" w:sz="6" w:space="0" w:color="414142"/>
              <w:left w:val="outset" w:sz="6" w:space="0" w:color="414142"/>
              <w:bottom w:val="outset" w:sz="6" w:space="0" w:color="414142"/>
              <w:right w:val="outset" w:sz="6" w:space="0" w:color="414142"/>
            </w:tcBorders>
            <w:vAlign w:val="center"/>
            <w:hideMark/>
          </w:tcPr>
          <w:p w14:paraId="221DAA6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c>
          <w:tcPr>
            <w:tcW w:w="1476" w:type="pct"/>
            <w:tcBorders>
              <w:top w:val="outset" w:sz="6" w:space="0" w:color="414142"/>
              <w:left w:val="outset" w:sz="6" w:space="0" w:color="414142"/>
              <w:bottom w:val="outset" w:sz="6" w:space="0" w:color="414142"/>
              <w:right w:val="outset" w:sz="6" w:space="0" w:color="414142"/>
            </w:tcBorders>
            <w:vAlign w:val="center"/>
            <w:hideMark/>
          </w:tcPr>
          <w:p w14:paraId="671F32B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Other humanities and arts, including creative industries</w:t>
            </w:r>
          </w:p>
        </w:tc>
        <w:tc>
          <w:tcPr>
            <w:tcW w:w="1943" w:type="pct"/>
            <w:tcBorders>
              <w:top w:val="outset" w:sz="6" w:space="0" w:color="414142"/>
              <w:left w:val="outset" w:sz="6" w:space="0" w:color="414142"/>
              <w:bottom w:val="outset" w:sz="6" w:space="0" w:color="414142"/>
              <w:right w:val="outset" w:sz="6" w:space="0" w:color="414142"/>
            </w:tcBorders>
            <w:vAlign w:val="center"/>
            <w:hideMark/>
          </w:tcPr>
          <w:p w14:paraId="32EA907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 </w:t>
            </w:r>
          </w:p>
        </w:tc>
      </w:tr>
    </w:tbl>
    <w:p w14:paraId="4CF91D3B" w14:textId="77777777" w:rsidR="00000FD3" w:rsidRPr="00EB4A5D" w:rsidRDefault="00000FD3" w:rsidP="00EF0F0C">
      <w:pPr>
        <w:spacing w:after="0" w:line="240" w:lineRule="auto"/>
        <w:jc w:val="both"/>
        <w:rPr>
          <w:rFonts w:ascii="Times New Roman" w:hAnsi="Times New Roman"/>
          <w:noProof/>
          <w:kern w:val="0"/>
          <w:lang w:val="lv-LV"/>
        </w:rPr>
      </w:pPr>
    </w:p>
    <w:p w14:paraId="2C8F691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rPr>
        <w:t>Notes.</w:t>
      </w:r>
    </w:p>
    <w:p w14:paraId="62DE248A" w14:textId="77777777" w:rsidR="00000FD3" w:rsidRPr="00EB4A5D" w:rsidRDefault="00000FD3" w:rsidP="00EF0F0C">
      <w:pPr>
        <w:spacing w:after="0" w:line="240" w:lineRule="auto"/>
        <w:jc w:val="both"/>
        <w:rPr>
          <w:rFonts w:ascii="Times New Roman" w:hAnsi="Times New Roman"/>
          <w:noProof/>
          <w:kern w:val="0"/>
          <w:lang w:val="lv-LV"/>
        </w:rPr>
      </w:pPr>
    </w:p>
    <w:p w14:paraId="3648BCF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w:t>
      </w:r>
      <w:r>
        <w:rPr>
          <w:rFonts w:ascii="Times New Roman" w:hAnsi="Times New Roman"/>
        </w:rPr>
        <w:t xml:space="preserve"> According to the Frascati Manual of the Organisation for Economic Co-operation and Development, the field of science includes pure and applied mathematics, statistics, and probability theory.</w:t>
      </w:r>
    </w:p>
    <w:p w14:paraId="290C86DC" w14:textId="77777777" w:rsidR="00000FD3" w:rsidRPr="00EB4A5D" w:rsidRDefault="00000FD3" w:rsidP="00EF0F0C">
      <w:pPr>
        <w:spacing w:after="0" w:line="240" w:lineRule="auto"/>
        <w:jc w:val="both"/>
        <w:rPr>
          <w:rFonts w:ascii="Times New Roman" w:hAnsi="Times New Roman"/>
          <w:noProof/>
          <w:kern w:val="0"/>
          <w:lang w:val="lv-LV"/>
        </w:rPr>
      </w:pPr>
    </w:p>
    <w:p w14:paraId="0FE06FC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w:t>
      </w:r>
      <w:r>
        <w:rPr>
          <w:rFonts w:ascii="Times New Roman" w:hAnsi="Times New Roman"/>
        </w:rPr>
        <w:t xml:space="preserve"> The field of science includes computer science, information science, and bioinformatics.</w:t>
      </w:r>
    </w:p>
    <w:p w14:paraId="62923127" w14:textId="77777777" w:rsidR="00000FD3" w:rsidRPr="00EB4A5D" w:rsidRDefault="00000FD3" w:rsidP="00EF0F0C">
      <w:pPr>
        <w:spacing w:after="0" w:line="240" w:lineRule="auto"/>
        <w:jc w:val="both"/>
        <w:rPr>
          <w:rFonts w:ascii="Times New Roman" w:hAnsi="Times New Roman"/>
          <w:noProof/>
          <w:kern w:val="0"/>
          <w:lang w:val="lv-LV"/>
        </w:rPr>
      </w:pPr>
    </w:p>
    <w:p w14:paraId="2B07894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3</w:t>
      </w:r>
      <w:r>
        <w:rPr>
          <w:rFonts w:ascii="Times New Roman" w:hAnsi="Times New Roman"/>
        </w:rPr>
        <w:t xml:space="preserve"> The field of science includes atomic, molecular, and chemical physics (including particle collisions, interaction with radiation, magnetic resonance, Moessbauer effect), condensed matter physics (including solid state physics, superconductivity studies, elementary particle and field physics, nuclear physics, fluid and plasma physics (including surface physics), optics </w:t>
      </w:r>
      <w:r>
        <w:rPr>
          <w:rFonts w:ascii="Times New Roman" w:hAnsi="Times New Roman"/>
        </w:rPr>
        <w:lastRenderedPageBreak/>
        <w:t>(including laser optics and quantum optics), acoustics, astronomy (including astrophysics and space science)).</w:t>
      </w:r>
    </w:p>
    <w:p w14:paraId="67A49457" w14:textId="77777777" w:rsidR="00000FD3" w:rsidRPr="00EB4A5D" w:rsidRDefault="00000FD3" w:rsidP="00EF0F0C">
      <w:pPr>
        <w:spacing w:after="0" w:line="240" w:lineRule="auto"/>
        <w:jc w:val="both"/>
        <w:rPr>
          <w:rFonts w:ascii="Times New Roman" w:hAnsi="Times New Roman"/>
          <w:noProof/>
          <w:kern w:val="0"/>
          <w:lang w:val="lv-LV"/>
        </w:rPr>
      </w:pPr>
    </w:p>
    <w:p w14:paraId="1D9F153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4</w:t>
      </w:r>
      <w:r>
        <w:rPr>
          <w:rFonts w:ascii="Times New Roman" w:hAnsi="Times New Roman"/>
        </w:rPr>
        <w:t xml:space="preserve"> The field of science includes organic chemistry, inorganic and nuclear chemistry, physical chemistry, polymer science, electrochemistry (dry cells, batteries, fuel cells, corrosion metals, electrolysis), colloid chemistry, analytical chemistry.</w:t>
      </w:r>
    </w:p>
    <w:p w14:paraId="19EF72CD" w14:textId="77777777" w:rsidR="00000FD3" w:rsidRPr="00EB4A5D" w:rsidRDefault="00000FD3" w:rsidP="00EF0F0C">
      <w:pPr>
        <w:spacing w:after="0" w:line="240" w:lineRule="auto"/>
        <w:jc w:val="both"/>
        <w:rPr>
          <w:rFonts w:ascii="Times New Roman" w:hAnsi="Times New Roman"/>
          <w:noProof/>
          <w:kern w:val="0"/>
          <w:lang w:val="lv-LV"/>
        </w:rPr>
      </w:pPr>
    </w:p>
    <w:p w14:paraId="71BF4C6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5</w:t>
      </w:r>
      <w:r>
        <w:rPr>
          <w:rFonts w:ascii="Times New Roman" w:hAnsi="Times New Roman"/>
        </w:rPr>
        <w:t xml:space="preserve"> The field of science includes interdisciplinary geological sciences, mineralogy, paleontology, geochemistry and geophysics, physical geography, geology, volcanology, environmental science, meteorology and atmospheric science, climate studies, oceanography, hydrology, water resources studies.</w:t>
      </w:r>
    </w:p>
    <w:p w14:paraId="033393AB" w14:textId="77777777" w:rsidR="00000FD3" w:rsidRPr="00EB4A5D" w:rsidRDefault="00000FD3" w:rsidP="00EF0F0C">
      <w:pPr>
        <w:spacing w:after="0" w:line="240" w:lineRule="auto"/>
        <w:jc w:val="both"/>
        <w:rPr>
          <w:rFonts w:ascii="Times New Roman" w:hAnsi="Times New Roman"/>
          <w:noProof/>
          <w:kern w:val="0"/>
          <w:lang w:val="lv-LV"/>
        </w:rPr>
      </w:pPr>
    </w:p>
    <w:p w14:paraId="1779673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6</w:t>
      </w:r>
      <w:r>
        <w:rPr>
          <w:rFonts w:ascii="Times New Roman" w:hAnsi="Times New Roman"/>
        </w:rPr>
        <w:t xml:space="preserve"> The field of science includes cell biology, microbiology, virology, biochemistry and molecular biology, biochemical research methods, mycology, biophysics, genetics and heredity, reproductive biology, developmental biology, plant sciences, botany, zoology, ornithology, entomology, behavioural biology, marine biology, freshwater biology, limnology, ecology, biodiversity conservation, biology (theoretical, mathematical, thermal biology, cryobiology, biological rhythms), evolutionary biology, other biology themes.</w:t>
      </w:r>
    </w:p>
    <w:p w14:paraId="3D3CD9F3" w14:textId="77777777" w:rsidR="00000FD3" w:rsidRPr="00EB4A5D" w:rsidRDefault="00000FD3" w:rsidP="00EF0F0C">
      <w:pPr>
        <w:spacing w:after="0" w:line="240" w:lineRule="auto"/>
        <w:jc w:val="both"/>
        <w:rPr>
          <w:rFonts w:ascii="Times New Roman" w:hAnsi="Times New Roman"/>
          <w:noProof/>
          <w:kern w:val="0"/>
          <w:lang w:val="lv-LV"/>
        </w:rPr>
      </w:pPr>
    </w:p>
    <w:p w14:paraId="07EDD61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7</w:t>
      </w:r>
      <w:r>
        <w:rPr>
          <w:rFonts w:ascii="Times New Roman" w:hAnsi="Times New Roman"/>
        </w:rPr>
        <w:t xml:space="preserve"> The field of science includes construction, engineering architecture, civil engineering, urban design and structural engineering, transportation engineering.</w:t>
      </w:r>
    </w:p>
    <w:p w14:paraId="56766DB7" w14:textId="77777777" w:rsidR="00000FD3" w:rsidRPr="00EB4A5D" w:rsidRDefault="00000FD3" w:rsidP="00EF0F0C">
      <w:pPr>
        <w:spacing w:after="0" w:line="240" w:lineRule="auto"/>
        <w:jc w:val="both"/>
        <w:rPr>
          <w:rFonts w:ascii="Times New Roman" w:hAnsi="Times New Roman"/>
          <w:noProof/>
          <w:kern w:val="0"/>
          <w:lang w:val="lv-LV"/>
        </w:rPr>
      </w:pPr>
    </w:p>
    <w:p w14:paraId="56DA882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8</w:t>
      </w:r>
      <w:r>
        <w:rPr>
          <w:rFonts w:ascii="Times New Roman" w:hAnsi="Times New Roman"/>
        </w:rPr>
        <w:t xml:space="preserve"> The field of science includes electrical engineering and electronics, robotics and automatic control, automation and control systems, communication engineering and systems, telecommunications, computer hardware and its architecture.</w:t>
      </w:r>
    </w:p>
    <w:p w14:paraId="1B5994A0" w14:textId="77777777" w:rsidR="00000FD3" w:rsidRPr="00EB4A5D" w:rsidRDefault="00000FD3" w:rsidP="00EF0F0C">
      <w:pPr>
        <w:spacing w:after="0" w:line="240" w:lineRule="auto"/>
        <w:jc w:val="both"/>
        <w:rPr>
          <w:rFonts w:ascii="Times New Roman" w:hAnsi="Times New Roman"/>
          <w:noProof/>
          <w:kern w:val="0"/>
          <w:lang w:val="lv-LV"/>
        </w:rPr>
      </w:pPr>
    </w:p>
    <w:p w14:paraId="1FDCFDC9"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9</w:t>
      </w:r>
      <w:r>
        <w:rPr>
          <w:rFonts w:ascii="Times New Roman" w:hAnsi="Times New Roman"/>
        </w:rPr>
        <w:t xml:space="preserve"> The field of science includes mechanical engineering, applied mechanics, thermodynamics, aerospace engineering, nuclear engineering, sound engineering, reliability analysis.</w:t>
      </w:r>
    </w:p>
    <w:p w14:paraId="6F454B8A" w14:textId="77777777" w:rsidR="00000FD3" w:rsidRPr="00EB4A5D" w:rsidRDefault="00000FD3" w:rsidP="00EF0F0C">
      <w:pPr>
        <w:spacing w:after="0" w:line="240" w:lineRule="auto"/>
        <w:jc w:val="both"/>
        <w:rPr>
          <w:rFonts w:ascii="Times New Roman" w:hAnsi="Times New Roman"/>
          <w:noProof/>
          <w:kern w:val="0"/>
          <w:lang w:val="lv-LV"/>
        </w:rPr>
      </w:pPr>
    </w:p>
    <w:p w14:paraId="4772B74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10</w:t>
      </w:r>
      <w:r>
        <w:rPr>
          <w:rFonts w:ascii="Times New Roman" w:hAnsi="Times New Roman"/>
        </w:rPr>
        <w:t xml:space="preserve"> The field of science includes chemical engineering (plants, products), chemical process engineering.</w:t>
      </w:r>
    </w:p>
    <w:p w14:paraId="5FEF0DD8" w14:textId="77777777" w:rsidR="00000FD3" w:rsidRPr="00EB4A5D" w:rsidRDefault="00000FD3" w:rsidP="00EF0F0C">
      <w:pPr>
        <w:spacing w:after="0" w:line="240" w:lineRule="auto"/>
        <w:jc w:val="both"/>
        <w:rPr>
          <w:rFonts w:ascii="Times New Roman" w:hAnsi="Times New Roman"/>
          <w:noProof/>
          <w:kern w:val="0"/>
          <w:lang w:val="lv-LV"/>
        </w:rPr>
      </w:pPr>
    </w:p>
    <w:p w14:paraId="4187FA9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11</w:t>
      </w:r>
      <w:r>
        <w:rPr>
          <w:rFonts w:ascii="Times New Roman" w:hAnsi="Times New Roman"/>
        </w:rPr>
        <w:t xml:space="preserve"> The field of science includes materials science, ceramics, coatings and films, composite materials (including laminates, composite plastics, cermets, combined natural and synthetic fiber fabrics, filled composite materials), paper and wood materials, textiles (including synthetic dyes, paints, fibers).</w:t>
      </w:r>
    </w:p>
    <w:p w14:paraId="3A2F56FF" w14:textId="77777777" w:rsidR="00000FD3" w:rsidRPr="00EB4A5D" w:rsidRDefault="00000FD3" w:rsidP="00EF0F0C">
      <w:pPr>
        <w:spacing w:after="0" w:line="240" w:lineRule="auto"/>
        <w:jc w:val="both"/>
        <w:rPr>
          <w:rFonts w:ascii="Times New Roman" w:hAnsi="Times New Roman"/>
          <w:noProof/>
          <w:kern w:val="0"/>
          <w:lang w:val="lv-LV"/>
        </w:rPr>
      </w:pPr>
    </w:p>
    <w:p w14:paraId="375736F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12</w:t>
      </w:r>
      <w:r>
        <w:rPr>
          <w:rFonts w:ascii="Times New Roman" w:hAnsi="Times New Roman"/>
        </w:rPr>
        <w:t xml:space="preserve"> The field of science includes medical engineering, medical laboratory technology (including laboratory sample analysis, diagnostic technologies).</w:t>
      </w:r>
    </w:p>
    <w:p w14:paraId="28A77EF7" w14:textId="77777777" w:rsidR="00000FD3" w:rsidRPr="00EB4A5D" w:rsidRDefault="00000FD3" w:rsidP="00EF0F0C">
      <w:pPr>
        <w:spacing w:after="0" w:line="240" w:lineRule="auto"/>
        <w:jc w:val="both"/>
        <w:rPr>
          <w:rFonts w:ascii="Times New Roman" w:hAnsi="Times New Roman"/>
          <w:noProof/>
          <w:kern w:val="0"/>
          <w:lang w:val="lv-LV"/>
        </w:rPr>
      </w:pPr>
    </w:p>
    <w:p w14:paraId="6B35B84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13</w:t>
      </w:r>
      <w:r>
        <w:rPr>
          <w:rFonts w:ascii="Times New Roman" w:hAnsi="Times New Roman"/>
        </w:rPr>
        <w:t xml:space="preserve"> The field of science includes environmental and geological engineering, geotechnics, petroleum engineering (fuels, petroleum products), energy and fuels, remote sensing, mining and mineral processing, shipbuilding, marine floating craft, marine (ocean) engineering.</w:t>
      </w:r>
    </w:p>
    <w:p w14:paraId="4DE52AF0" w14:textId="77777777" w:rsidR="00000FD3" w:rsidRPr="00EB4A5D" w:rsidRDefault="00000FD3" w:rsidP="00EF0F0C">
      <w:pPr>
        <w:spacing w:after="0" w:line="240" w:lineRule="auto"/>
        <w:jc w:val="both"/>
        <w:rPr>
          <w:rFonts w:ascii="Times New Roman" w:hAnsi="Times New Roman"/>
          <w:noProof/>
          <w:kern w:val="0"/>
          <w:lang w:val="lv-LV"/>
        </w:rPr>
      </w:pPr>
    </w:p>
    <w:p w14:paraId="0F68E0C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14</w:t>
      </w:r>
      <w:r>
        <w:rPr>
          <w:rFonts w:ascii="Times New Roman" w:hAnsi="Times New Roman"/>
        </w:rPr>
        <w:t xml:space="preserve"> The field of science includes environmental biotechnology, biological remediation, diagnostic biotechnology (deoxyribonucleic acid (DNA) chips and biosensing devices) for environmental management, ethics of environmental biotechnology.</w:t>
      </w:r>
    </w:p>
    <w:p w14:paraId="72C08568" w14:textId="77777777" w:rsidR="00000FD3" w:rsidRPr="00EB4A5D" w:rsidRDefault="00000FD3" w:rsidP="00EF0F0C">
      <w:pPr>
        <w:spacing w:after="0" w:line="240" w:lineRule="auto"/>
        <w:jc w:val="both"/>
        <w:rPr>
          <w:rFonts w:ascii="Times New Roman" w:hAnsi="Times New Roman"/>
          <w:noProof/>
          <w:kern w:val="0"/>
          <w:lang w:val="lv-LV"/>
        </w:rPr>
      </w:pPr>
    </w:p>
    <w:p w14:paraId="67B50895"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15</w:t>
      </w:r>
      <w:r>
        <w:rPr>
          <w:rFonts w:ascii="Times New Roman" w:hAnsi="Times New Roman"/>
        </w:rPr>
        <w:t xml:space="preserve"> The field of science includes industrial biotechnology, bioprocessing technologies (industrial processes relying on biological agents to drive the process), biocatalysis, fermentation, bioproducts (products that are manufactured using biological material as feedstock), </w:t>
      </w:r>
      <w:r>
        <w:rPr>
          <w:rFonts w:ascii="Times New Roman" w:hAnsi="Times New Roman"/>
        </w:rPr>
        <w:lastRenderedPageBreak/>
        <w:t>biomaterials, bioplastics, biofuels, production of bio-derived bulk and fine chemicals, bio-derived novel materials.</w:t>
      </w:r>
    </w:p>
    <w:p w14:paraId="2E7DE29A" w14:textId="77777777" w:rsidR="00000FD3" w:rsidRPr="00EB4A5D" w:rsidRDefault="00000FD3" w:rsidP="00EF0F0C">
      <w:pPr>
        <w:spacing w:after="0" w:line="240" w:lineRule="auto"/>
        <w:jc w:val="both"/>
        <w:rPr>
          <w:rFonts w:ascii="Times New Roman" w:hAnsi="Times New Roman"/>
          <w:noProof/>
          <w:kern w:val="0"/>
          <w:lang w:val="lv-LV"/>
        </w:rPr>
      </w:pPr>
    </w:p>
    <w:p w14:paraId="418C3963"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16</w:t>
      </w:r>
      <w:r>
        <w:rPr>
          <w:rFonts w:ascii="Times New Roman" w:hAnsi="Times New Roman"/>
        </w:rPr>
        <w:t xml:space="preserve"> The field of science includes nanomaterials (production and properties), nanoprocesses (their applications at the nano-scale).</w:t>
      </w:r>
    </w:p>
    <w:p w14:paraId="6F9C3FA5" w14:textId="77777777" w:rsidR="00000FD3" w:rsidRPr="00EB4A5D" w:rsidRDefault="00000FD3" w:rsidP="00EF0F0C">
      <w:pPr>
        <w:spacing w:after="0" w:line="240" w:lineRule="auto"/>
        <w:jc w:val="both"/>
        <w:rPr>
          <w:rFonts w:ascii="Times New Roman" w:hAnsi="Times New Roman"/>
          <w:noProof/>
          <w:kern w:val="0"/>
          <w:lang w:val="lv-LV"/>
        </w:rPr>
      </w:pPr>
    </w:p>
    <w:p w14:paraId="1481A317"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17</w:t>
      </w:r>
      <w:r>
        <w:rPr>
          <w:rFonts w:ascii="Times New Roman" w:hAnsi="Times New Roman"/>
        </w:rPr>
        <w:t xml:space="preserve"> The field of science includes anatomy and morphology, human genetics, immunology, neuroscience (including psychophysiology), pharmacology and pharmacy, medicinal chemistry, toxicology, physiology, pathology.</w:t>
      </w:r>
    </w:p>
    <w:p w14:paraId="2CC92F74" w14:textId="77777777" w:rsidR="00000FD3" w:rsidRPr="00EB4A5D" w:rsidRDefault="00000FD3" w:rsidP="00EF0F0C">
      <w:pPr>
        <w:spacing w:after="0" w:line="240" w:lineRule="auto"/>
        <w:jc w:val="both"/>
        <w:rPr>
          <w:rFonts w:ascii="Times New Roman" w:hAnsi="Times New Roman"/>
          <w:noProof/>
          <w:kern w:val="0"/>
          <w:lang w:val="lv-LV"/>
        </w:rPr>
      </w:pPr>
    </w:p>
    <w:p w14:paraId="408B95D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18</w:t>
      </w:r>
      <w:r>
        <w:rPr>
          <w:rFonts w:ascii="Times New Roman" w:hAnsi="Times New Roman"/>
        </w:rPr>
        <w:t xml:space="preserve"> The field of science includes andrology, obstetrics and gynaecology, paediatrics, cardiovascular research, peripheral vascular diseases, haematology, respiratory system, critical care medicine and emergency medicine, anaesthesiology, orthopaedics, surgery, radiology, nuclear medicine and medical imaging, transplantation, dentistry, oral surgery and medicine, dermatology and venereal diseases, allergies, rheumatology, endocrinology and metabolism (including diabetes, hormones), gastroenterology and hepatology, urology and nephrology, oncology, ophthalmology, otorhinolaryngology, psychiatry, clinical neurology, geriatrics and gerontology, general medicine and internal medicine, other clinical medicine subjects, integrative and complementary medicine (alternative practice systems).</w:t>
      </w:r>
    </w:p>
    <w:p w14:paraId="5C6788E8" w14:textId="77777777" w:rsidR="00000FD3" w:rsidRPr="00EB4A5D" w:rsidRDefault="00000FD3" w:rsidP="00EF0F0C">
      <w:pPr>
        <w:spacing w:after="0" w:line="240" w:lineRule="auto"/>
        <w:jc w:val="both"/>
        <w:rPr>
          <w:rFonts w:ascii="Times New Roman" w:hAnsi="Times New Roman"/>
          <w:noProof/>
          <w:kern w:val="0"/>
          <w:lang w:val="lv-LV"/>
        </w:rPr>
      </w:pPr>
    </w:p>
    <w:p w14:paraId="25836FB0"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19</w:t>
      </w:r>
      <w:r>
        <w:rPr>
          <w:rFonts w:ascii="Times New Roman" w:hAnsi="Times New Roman"/>
        </w:rPr>
        <w:t xml:space="preserve"> The field of science includes health care science and services (including hospital management, health care financing), health protection policy and services, nursing, nutrition and dietetics, public and environmental health, tropical medicine, parasitology, infectious diseases, epidemiology, occupational health, sports and exercise sciences, social biomedical sciences (including family planning, sexual health, psycho-oncology, political and social implications of biomedical research), medical ethics, substance abuse.</w:t>
      </w:r>
    </w:p>
    <w:p w14:paraId="6F61CB02" w14:textId="77777777" w:rsidR="00000FD3" w:rsidRPr="00EB4A5D" w:rsidRDefault="00000FD3" w:rsidP="00EF0F0C">
      <w:pPr>
        <w:spacing w:after="0" w:line="240" w:lineRule="auto"/>
        <w:jc w:val="both"/>
        <w:rPr>
          <w:rFonts w:ascii="Times New Roman" w:hAnsi="Times New Roman"/>
          <w:noProof/>
          <w:kern w:val="0"/>
          <w:lang w:val="lv-LV"/>
        </w:rPr>
      </w:pPr>
    </w:p>
    <w:p w14:paraId="176A727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20</w:t>
      </w:r>
      <w:r>
        <w:rPr>
          <w:rFonts w:ascii="Times New Roman" w:hAnsi="Times New Roman"/>
        </w:rPr>
        <w:t xml:space="preserve"> The field of science includes health-related biotechnology, technologies that involve manipulation of cells, tissues, organs, or the organism as a whole (medically assisted insemination), technologies that involve determining the activity of DNA, proteins, and enzymes and how this activity affects the onset of disease and the maintenance of health (genetic diagnostics and therapeutic intervention measures (pharmacogenomics, gene therapy)), biomaterials (in relation to medical implants, devices, sensors), ethics of medical biotechnology.</w:t>
      </w:r>
    </w:p>
    <w:p w14:paraId="4360CFA1" w14:textId="77777777" w:rsidR="00000FD3" w:rsidRPr="00EB4A5D" w:rsidRDefault="00000FD3" w:rsidP="00EF0F0C">
      <w:pPr>
        <w:spacing w:after="0" w:line="240" w:lineRule="auto"/>
        <w:jc w:val="both"/>
        <w:rPr>
          <w:rFonts w:ascii="Times New Roman" w:hAnsi="Times New Roman"/>
          <w:noProof/>
          <w:kern w:val="0"/>
          <w:lang w:val="lv-LV"/>
        </w:rPr>
      </w:pPr>
    </w:p>
    <w:p w14:paraId="006FA67F"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21</w:t>
      </w:r>
      <w:r>
        <w:rPr>
          <w:rFonts w:ascii="Times New Roman" w:hAnsi="Times New Roman"/>
        </w:rPr>
        <w:t xml:space="preserve"> The field of science includes agriculture, forestry, fishery, soil science, horticulture, viticulture, agronomy, plant breeding, and plant protection.</w:t>
      </w:r>
    </w:p>
    <w:p w14:paraId="704E8443" w14:textId="77777777" w:rsidR="00000FD3" w:rsidRPr="00EB4A5D" w:rsidRDefault="00000FD3" w:rsidP="00EF0F0C">
      <w:pPr>
        <w:spacing w:after="0" w:line="240" w:lineRule="auto"/>
        <w:jc w:val="both"/>
        <w:rPr>
          <w:rFonts w:ascii="Times New Roman" w:hAnsi="Times New Roman"/>
          <w:noProof/>
          <w:kern w:val="0"/>
          <w:lang w:val="lv-LV"/>
        </w:rPr>
      </w:pPr>
    </w:p>
    <w:p w14:paraId="49430D9D"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22</w:t>
      </w:r>
      <w:r>
        <w:rPr>
          <w:rFonts w:ascii="Times New Roman" w:hAnsi="Times New Roman"/>
        </w:rPr>
        <w:t xml:space="preserve"> The field of science includes the science of animal and dairy production, animal (domestic (indoor) animal) breeding.</w:t>
      </w:r>
    </w:p>
    <w:p w14:paraId="0BB99AE4" w14:textId="77777777" w:rsidR="00000FD3" w:rsidRPr="00EB4A5D" w:rsidRDefault="00000FD3" w:rsidP="00EF0F0C">
      <w:pPr>
        <w:spacing w:after="0" w:line="240" w:lineRule="auto"/>
        <w:jc w:val="both"/>
        <w:rPr>
          <w:rFonts w:ascii="Times New Roman" w:hAnsi="Times New Roman"/>
          <w:noProof/>
          <w:kern w:val="0"/>
          <w:lang w:val="lv-LV"/>
        </w:rPr>
      </w:pPr>
    </w:p>
    <w:p w14:paraId="19C356F1"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23</w:t>
      </w:r>
      <w:r>
        <w:rPr>
          <w:rFonts w:ascii="Times New Roman" w:hAnsi="Times New Roman"/>
        </w:rPr>
        <w:t xml:space="preserve"> The field of science includes agricultural biotechnology and food biotechnology, genetic modification (GM) technology (crops and farm animals), cloning of farm animals, marker-based breeding, diagnostics (use of DNA chips and biosensing devices for early/accurate detection of diseases), biomass stock production technologies, pharmaceutical bioagriculture, ethics of agricultural biotechnology.</w:t>
      </w:r>
    </w:p>
    <w:p w14:paraId="35626A4E" w14:textId="77777777" w:rsidR="00000FD3" w:rsidRPr="00EB4A5D" w:rsidRDefault="00000FD3" w:rsidP="00EF0F0C">
      <w:pPr>
        <w:spacing w:after="0" w:line="240" w:lineRule="auto"/>
        <w:jc w:val="both"/>
        <w:rPr>
          <w:rFonts w:ascii="Times New Roman" w:hAnsi="Times New Roman"/>
          <w:noProof/>
          <w:kern w:val="0"/>
          <w:lang w:val="lv-LV"/>
        </w:rPr>
      </w:pPr>
    </w:p>
    <w:p w14:paraId="587AF0E2"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24</w:t>
      </w:r>
      <w:r>
        <w:rPr>
          <w:rFonts w:ascii="Times New Roman" w:hAnsi="Times New Roman"/>
        </w:rPr>
        <w:t xml:space="preserve"> The field of science includes psychology (including the relationship between man and machine), special psychology (including therapy to improve learning, speech, hearing, vision, and other types of physical or mental disabilities).</w:t>
      </w:r>
    </w:p>
    <w:p w14:paraId="2647DB17" w14:textId="77777777" w:rsidR="00000FD3" w:rsidRPr="00EB4A5D" w:rsidRDefault="00000FD3" w:rsidP="00EF0F0C">
      <w:pPr>
        <w:spacing w:after="0" w:line="240" w:lineRule="auto"/>
        <w:jc w:val="both"/>
        <w:rPr>
          <w:rFonts w:ascii="Times New Roman" w:hAnsi="Times New Roman"/>
          <w:noProof/>
          <w:kern w:val="0"/>
          <w:lang w:val="lv-LV"/>
        </w:rPr>
      </w:pPr>
    </w:p>
    <w:p w14:paraId="36CD516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lastRenderedPageBreak/>
        <w:t>25</w:t>
      </w:r>
      <w:r>
        <w:rPr>
          <w:rFonts w:ascii="Times New Roman" w:hAnsi="Times New Roman"/>
        </w:rPr>
        <w:t xml:space="preserve"> The field of science includes economics, econometrics, collective labour relations, entrepreneurship, and management.</w:t>
      </w:r>
    </w:p>
    <w:p w14:paraId="7102A185" w14:textId="77777777" w:rsidR="00000FD3" w:rsidRPr="00EB4A5D" w:rsidRDefault="00000FD3" w:rsidP="00EF0F0C">
      <w:pPr>
        <w:spacing w:after="0" w:line="240" w:lineRule="auto"/>
        <w:jc w:val="both"/>
        <w:rPr>
          <w:rFonts w:ascii="Times New Roman" w:hAnsi="Times New Roman"/>
          <w:noProof/>
          <w:kern w:val="0"/>
          <w:lang w:val="lv-LV"/>
        </w:rPr>
      </w:pPr>
    </w:p>
    <w:p w14:paraId="58A718D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26</w:t>
      </w:r>
      <w:r>
        <w:rPr>
          <w:rFonts w:ascii="Times New Roman" w:hAnsi="Times New Roman"/>
        </w:rPr>
        <w:t xml:space="preserve"> The field of science includes general education, including training, pedagogy, didactics, special education (for gifted learners, learners with learning disabilities).</w:t>
      </w:r>
    </w:p>
    <w:p w14:paraId="732F3E04" w14:textId="77777777" w:rsidR="00000FD3" w:rsidRPr="00EB4A5D" w:rsidRDefault="00000FD3" w:rsidP="00EF0F0C">
      <w:pPr>
        <w:spacing w:after="0" w:line="240" w:lineRule="auto"/>
        <w:jc w:val="both"/>
        <w:rPr>
          <w:rFonts w:ascii="Times New Roman" w:hAnsi="Times New Roman"/>
          <w:noProof/>
          <w:kern w:val="0"/>
          <w:lang w:val="lv-LV"/>
        </w:rPr>
      </w:pPr>
    </w:p>
    <w:p w14:paraId="0648D0E8"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27</w:t>
      </w:r>
      <w:r>
        <w:rPr>
          <w:rFonts w:ascii="Times New Roman" w:hAnsi="Times New Roman"/>
        </w:rPr>
        <w:t xml:space="preserve"> The field of science includes sociology, demography, anthropology, ethnology, social issues (researches related to women and gender), social issues, research of family matters, and social work.</w:t>
      </w:r>
    </w:p>
    <w:p w14:paraId="2D04EBA3" w14:textId="77777777" w:rsidR="00000FD3" w:rsidRPr="00EB4A5D" w:rsidRDefault="00000FD3" w:rsidP="00EF0F0C">
      <w:pPr>
        <w:spacing w:after="0" w:line="240" w:lineRule="auto"/>
        <w:jc w:val="both"/>
        <w:rPr>
          <w:rFonts w:ascii="Times New Roman" w:hAnsi="Times New Roman"/>
          <w:noProof/>
          <w:kern w:val="0"/>
          <w:lang w:val="lv-LV"/>
        </w:rPr>
      </w:pPr>
    </w:p>
    <w:p w14:paraId="6868A82A"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28</w:t>
      </w:r>
      <w:r>
        <w:rPr>
          <w:rFonts w:ascii="Times New Roman" w:hAnsi="Times New Roman"/>
        </w:rPr>
        <w:t xml:space="preserve"> The field of science includes law, criminology, penitentiary science.</w:t>
      </w:r>
    </w:p>
    <w:p w14:paraId="4D74222F" w14:textId="77777777" w:rsidR="00000FD3" w:rsidRPr="00EB4A5D" w:rsidRDefault="00000FD3" w:rsidP="00EF0F0C">
      <w:pPr>
        <w:spacing w:after="0" w:line="240" w:lineRule="auto"/>
        <w:jc w:val="both"/>
        <w:rPr>
          <w:rFonts w:ascii="Times New Roman" w:hAnsi="Times New Roman"/>
          <w:noProof/>
          <w:kern w:val="0"/>
          <w:lang w:val="lv-LV"/>
        </w:rPr>
      </w:pPr>
    </w:p>
    <w:p w14:paraId="5FCADD5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29</w:t>
      </w:r>
      <w:r>
        <w:rPr>
          <w:rFonts w:ascii="Times New Roman" w:hAnsi="Times New Roman"/>
        </w:rPr>
        <w:t xml:space="preserve"> The field of science includes political science, public administration, organisational theory.</w:t>
      </w:r>
    </w:p>
    <w:p w14:paraId="74864732" w14:textId="77777777" w:rsidR="00000FD3" w:rsidRPr="00EB4A5D" w:rsidRDefault="00000FD3" w:rsidP="00EF0F0C">
      <w:pPr>
        <w:spacing w:after="0" w:line="240" w:lineRule="auto"/>
        <w:jc w:val="both"/>
        <w:rPr>
          <w:rFonts w:ascii="Times New Roman" w:hAnsi="Times New Roman"/>
          <w:noProof/>
          <w:kern w:val="0"/>
          <w:lang w:val="lv-LV"/>
        </w:rPr>
      </w:pPr>
    </w:p>
    <w:p w14:paraId="27CAB88E"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30</w:t>
      </w:r>
      <w:r>
        <w:rPr>
          <w:rFonts w:ascii="Times New Roman" w:hAnsi="Times New Roman"/>
        </w:rPr>
        <w:t xml:space="preserve"> The field of science includes social aspects of environmental science, cultural and economic geography, research of urban planning and urban construction (planning and development), transport planning and social aspects of transport.</w:t>
      </w:r>
    </w:p>
    <w:p w14:paraId="74464554" w14:textId="77777777" w:rsidR="00000FD3" w:rsidRPr="00EB4A5D" w:rsidRDefault="00000FD3" w:rsidP="00EF0F0C">
      <w:pPr>
        <w:spacing w:after="0" w:line="240" w:lineRule="auto"/>
        <w:jc w:val="both"/>
        <w:rPr>
          <w:rFonts w:ascii="Times New Roman" w:hAnsi="Times New Roman"/>
          <w:noProof/>
          <w:kern w:val="0"/>
          <w:lang w:val="lv-LV"/>
        </w:rPr>
      </w:pPr>
    </w:p>
    <w:p w14:paraId="3663282B"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31</w:t>
      </w:r>
      <w:r>
        <w:rPr>
          <w:rFonts w:ascii="Times New Roman" w:hAnsi="Times New Roman"/>
        </w:rPr>
        <w:t xml:space="preserve"> The field of science includes journalism, social aspects of information science, library science, media, and sociocultural communication.</w:t>
      </w:r>
    </w:p>
    <w:p w14:paraId="226B86D0" w14:textId="77777777" w:rsidR="00000FD3" w:rsidRPr="00EB4A5D" w:rsidRDefault="00000FD3" w:rsidP="00EF0F0C">
      <w:pPr>
        <w:spacing w:after="0" w:line="240" w:lineRule="auto"/>
        <w:jc w:val="both"/>
        <w:rPr>
          <w:rFonts w:ascii="Times New Roman" w:hAnsi="Times New Roman"/>
          <w:noProof/>
          <w:kern w:val="0"/>
          <w:lang w:val="lv-LV"/>
        </w:rPr>
      </w:pPr>
    </w:p>
    <w:p w14:paraId="0DE77014"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32</w:t>
      </w:r>
      <w:r>
        <w:rPr>
          <w:rFonts w:ascii="Times New Roman" w:hAnsi="Times New Roman"/>
        </w:rPr>
        <w:t xml:space="preserve"> The field of science includes general studies in languages, specific language studies, general studies in literature, literary theory, specific literature studies, linguistics.</w:t>
      </w:r>
    </w:p>
    <w:p w14:paraId="0CB3ABAD" w14:textId="77777777" w:rsidR="00000FD3" w:rsidRPr="00EB4A5D" w:rsidRDefault="00000FD3" w:rsidP="00EF0F0C">
      <w:pPr>
        <w:spacing w:after="0" w:line="240" w:lineRule="auto"/>
        <w:jc w:val="both"/>
        <w:rPr>
          <w:rFonts w:ascii="Times New Roman" w:hAnsi="Times New Roman"/>
          <w:noProof/>
          <w:kern w:val="0"/>
          <w:lang w:val="lv-LV"/>
        </w:rPr>
      </w:pPr>
    </w:p>
    <w:p w14:paraId="1D22DF86"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33</w:t>
      </w:r>
      <w:r>
        <w:rPr>
          <w:rFonts w:ascii="Times New Roman" w:hAnsi="Times New Roman"/>
        </w:rPr>
        <w:t xml:space="preserve"> The field of science includes philosophy, history and philosophy of science and technology, ethics, theology, studies in religion.</w:t>
      </w:r>
    </w:p>
    <w:p w14:paraId="6ED25EAD" w14:textId="77777777" w:rsidR="00000FD3" w:rsidRPr="00EB4A5D" w:rsidRDefault="00000FD3" w:rsidP="00EF0F0C">
      <w:pPr>
        <w:spacing w:after="0" w:line="240" w:lineRule="auto"/>
        <w:jc w:val="both"/>
        <w:rPr>
          <w:rFonts w:ascii="Times New Roman" w:hAnsi="Times New Roman"/>
          <w:noProof/>
          <w:kern w:val="0"/>
          <w:lang w:val="lv-LV"/>
        </w:rPr>
      </w:pPr>
    </w:p>
    <w:p w14:paraId="57A9386C" w14:textId="77777777" w:rsidR="00C20ECD" w:rsidRPr="00AA2F05" w:rsidRDefault="00C20ECD" w:rsidP="00EF0F0C">
      <w:pPr>
        <w:spacing w:after="0" w:line="240" w:lineRule="auto"/>
        <w:jc w:val="both"/>
        <w:rPr>
          <w:rFonts w:ascii="Times New Roman" w:hAnsi="Times New Roman"/>
          <w:noProof/>
          <w:kern w:val="0"/>
        </w:rPr>
      </w:pPr>
      <w:r>
        <w:rPr>
          <w:rFonts w:ascii="Times New Roman" w:hAnsi="Times New Roman"/>
          <w:vertAlign w:val="superscript"/>
        </w:rPr>
        <w:t>34</w:t>
      </w:r>
      <w:r>
        <w:rPr>
          <w:rFonts w:ascii="Times New Roman" w:hAnsi="Times New Roman"/>
        </w:rPr>
        <w:t xml:space="preserve"> The field of science includes art theory, art history, architectural design, musicology, performing arts studies (theatre science, dramaturgy), folklore studies, studies of cinematography, radio, and television.</w:t>
      </w:r>
    </w:p>
    <w:p w14:paraId="11E67CE0" w14:textId="77777777" w:rsidR="00C20ECD" w:rsidRPr="00EB4A5D" w:rsidRDefault="00C20ECD" w:rsidP="00EF0F0C">
      <w:pPr>
        <w:spacing w:after="0" w:line="240" w:lineRule="auto"/>
        <w:jc w:val="both"/>
        <w:rPr>
          <w:rFonts w:ascii="Times New Roman" w:hAnsi="Times New Roman"/>
          <w:noProof/>
          <w:kern w:val="0"/>
          <w:lang w:val="lv-LV"/>
        </w:rPr>
      </w:pPr>
    </w:p>
    <w:sectPr w:rsidR="00C20ECD" w:rsidRPr="00EB4A5D" w:rsidSect="00EF0F0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91D2A" w14:textId="77777777" w:rsidR="007B18FF" w:rsidRPr="00C20ECD" w:rsidRDefault="007B18FF" w:rsidP="00C20ECD">
      <w:pPr>
        <w:spacing w:after="0" w:line="240" w:lineRule="auto"/>
        <w:rPr>
          <w:noProof/>
          <w:kern w:val="0"/>
          <w:lang w:val="en-US"/>
        </w:rPr>
      </w:pPr>
      <w:r w:rsidRPr="00C20ECD">
        <w:rPr>
          <w:noProof/>
          <w:kern w:val="0"/>
          <w:lang w:val="en-US"/>
        </w:rPr>
        <w:separator/>
      </w:r>
    </w:p>
  </w:endnote>
  <w:endnote w:type="continuationSeparator" w:id="0">
    <w:p w14:paraId="59E5A7B7" w14:textId="77777777" w:rsidR="007B18FF" w:rsidRPr="00C20ECD" w:rsidRDefault="007B18FF" w:rsidP="00C20ECD">
      <w:pPr>
        <w:spacing w:after="0" w:line="240" w:lineRule="auto"/>
        <w:rPr>
          <w:noProof/>
          <w:kern w:val="0"/>
          <w:lang w:val="en-US"/>
        </w:rPr>
      </w:pPr>
      <w:r w:rsidRPr="00C20EC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001B" w14:textId="77777777" w:rsidR="00D15FE6" w:rsidRPr="00750961" w:rsidRDefault="00D15FE6" w:rsidP="00D15FE6">
    <w:pPr>
      <w:pStyle w:val="Footer"/>
      <w:tabs>
        <w:tab w:val="right" w:pos="9072"/>
      </w:tabs>
      <w:rPr>
        <w:rFonts w:ascii="Times New Roman" w:hAnsi="Times New Roman"/>
        <w:sz w:val="20"/>
      </w:rPr>
    </w:pPr>
  </w:p>
  <w:p w14:paraId="3E578A4B" w14:textId="0EC202CE" w:rsidR="008C04B7" w:rsidRPr="00D15FE6" w:rsidRDefault="00D15FE6" w:rsidP="00D15FE6">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ED08" w14:textId="77777777" w:rsidR="008C04B7" w:rsidRPr="00750961" w:rsidRDefault="008C04B7" w:rsidP="008C04B7">
    <w:pPr>
      <w:pStyle w:val="Footer"/>
      <w:rPr>
        <w:rFonts w:ascii="Times New Roman" w:hAnsi="Times New Roman"/>
        <w:sz w:val="20"/>
      </w:rPr>
    </w:pPr>
    <w:bookmarkStart w:id="10" w:name="_Hlk3898969"/>
    <w:bookmarkStart w:id="11" w:name="_Hlk3898970"/>
  </w:p>
  <w:p w14:paraId="08D96F27" w14:textId="332561A4" w:rsidR="008C04B7" w:rsidRPr="008C04B7" w:rsidRDefault="008C04B7">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7DF36" w14:textId="77777777" w:rsidR="007B18FF" w:rsidRPr="00C20ECD" w:rsidRDefault="007B18FF" w:rsidP="00C20ECD">
      <w:pPr>
        <w:spacing w:after="0" w:line="240" w:lineRule="auto"/>
        <w:rPr>
          <w:noProof/>
          <w:kern w:val="0"/>
          <w:lang w:val="en-US"/>
        </w:rPr>
      </w:pPr>
      <w:r w:rsidRPr="00C20ECD">
        <w:rPr>
          <w:noProof/>
          <w:kern w:val="0"/>
          <w:lang w:val="en-US"/>
        </w:rPr>
        <w:separator/>
      </w:r>
    </w:p>
  </w:footnote>
  <w:footnote w:type="continuationSeparator" w:id="0">
    <w:p w14:paraId="671BB069" w14:textId="77777777" w:rsidR="007B18FF" w:rsidRPr="00C20ECD" w:rsidRDefault="007B18FF" w:rsidP="00C20ECD">
      <w:pPr>
        <w:spacing w:after="0" w:line="240" w:lineRule="auto"/>
        <w:rPr>
          <w:noProof/>
          <w:kern w:val="0"/>
          <w:lang w:val="en-US"/>
        </w:rPr>
      </w:pPr>
      <w:r w:rsidRPr="00C20EC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5C"/>
    <w:rsid w:val="00000FD3"/>
    <w:rsid w:val="0021303C"/>
    <w:rsid w:val="003C16CF"/>
    <w:rsid w:val="003E653F"/>
    <w:rsid w:val="00490737"/>
    <w:rsid w:val="005B56D4"/>
    <w:rsid w:val="00722048"/>
    <w:rsid w:val="007B18FF"/>
    <w:rsid w:val="008771D1"/>
    <w:rsid w:val="008C04B7"/>
    <w:rsid w:val="00904DD5"/>
    <w:rsid w:val="009C4C98"/>
    <w:rsid w:val="00AA2F05"/>
    <w:rsid w:val="00AF67D9"/>
    <w:rsid w:val="00B24A5C"/>
    <w:rsid w:val="00BE56FD"/>
    <w:rsid w:val="00C20ECD"/>
    <w:rsid w:val="00D15FE6"/>
    <w:rsid w:val="00EB4A5D"/>
    <w:rsid w:val="00EF0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9FF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A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A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A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A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A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A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A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A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A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A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A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A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A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A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A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A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A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A5C"/>
    <w:rPr>
      <w:rFonts w:eastAsiaTheme="majorEastAsia" w:cstheme="majorBidi"/>
      <w:color w:val="272727" w:themeColor="text1" w:themeTint="D8"/>
    </w:rPr>
  </w:style>
  <w:style w:type="paragraph" w:styleId="Title">
    <w:name w:val="Title"/>
    <w:basedOn w:val="Normal"/>
    <w:next w:val="Normal"/>
    <w:link w:val="TitleChar"/>
    <w:uiPriority w:val="10"/>
    <w:qFormat/>
    <w:rsid w:val="00B24A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A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A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A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A5C"/>
    <w:pPr>
      <w:spacing w:before="160"/>
      <w:jc w:val="center"/>
    </w:pPr>
    <w:rPr>
      <w:i/>
      <w:iCs/>
      <w:color w:val="404040" w:themeColor="text1" w:themeTint="BF"/>
    </w:rPr>
  </w:style>
  <w:style w:type="character" w:customStyle="1" w:styleId="QuoteChar">
    <w:name w:val="Quote Char"/>
    <w:basedOn w:val="DefaultParagraphFont"/>
    <w:link w:val="Quote"/>
    <w:uiPriority w:val="29"/>
    <w:rsid w:val="00B24A5C"/>
    <w:rPr>
      <w:i/>
      <w:iCs/>
      <w:color w:val="404040" w:themeColor="text1" w:themeTint="BF"/>
    </w:rPr>
  </w:style>
  <w:style w:type="paragraph" w:styleId="ListParagraph">
    <w:name w:val="List Paragraph"/>
    <w:basedOn w:val="Normal"/>
    <w:uiPriority w:val="34"/>
    <w:qFormat/>
    <w:rsid w:val="00B24A5C"/>
    <w:pPr>
      <w:ind w:left="720"/>
      <w:contextualSpacing/>
    </w:pPr>
  </w:style>
  <w:style w:type="character" w:styleId="IntenseEmphasis">
    <w:name w:val="Intense Emphasis"/>
    <w:basedOn w:val="DefaultParagraphFont"/>
    <w:uiPriority w:val="21"/>
    <w:qFormat/>
    <w:rsid w:val="00B24A5C"/>
    <w:rPr>
      <w:i/>
      <w:iCs/>
      <w:color w:val="0F4761" w:themeColor="accent1" w:themeShade="BF"/>
    </w:rPr>
  </w:style>
  <w:style w:type="paragraph" w:styleId="IntenseQuote">
    <w:name w:val="Intense Quote"/>
    <w:basedOn w:val="Normal"/>
    <w:next w:val="Normal"/>
    <w:link w:val="IntenseQuoteChar"/>
    <w:uiPriority w:val="30"/>
    <w:qFormat/>
    <w:rsid w:val="00B24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A5C"/>
    <w:rPr>
      <w:i/>
      <w:iCs/>
      <w:color w:val="0F4761" w:themeColor="accent1" w:themeShade="BF"/>
    </w:rPr>
  </w:style>
  <w:style w:type="character" w:styleId="IntenseReference">
    <w:name w:val="Intense Reference"/>
    <w:basedOn w:val="DefaultParagraphFont"/>
    <w:uiPriority w:val="32"/>
    <w:qFormat/>
    <w:rsid w:val="00B24A5C"/>
    <w:rPr>
      <w:b/>
      <w:bCs/>
      <w:smallCaps/>
      <w:color w:val="0F4761" w:themeColor="accent1" w:themeShade="BF"/>
      <w:spacing w:val="5"/>
    </w:rPr>
  </w:style>
  <w:style w:type="character" w:styleId="Hyperlink">
    <w:name w:val="Hyperlink"/>
    <w:basedOn w:val="DefaultParagraphFont"/>
    <w:uiPriority w:val="99"/>
    <w:unhideWhenUsed/>
    <w:rsid w:val="00AA2F05"/>
    <w:rPr>
      <w:color w:val="467886" w:themeColor="hyperlink"/>
      <w:u w:val="single"/>
    </w:rPr>
  </w:style>
  <w:style w:type="character" w:styleId="UnresolvedMention">
    <w:name w:val="Unresolved Mention"/>
    <w:basedOn w:val="DefaultParagraphFont"/>
    <w:uiPriority w:val="99"/>
    <w:semiHidden/>
    <w:unhideWhenUsed/>
    <w:rsid w:val="00AA2F05"/>
    <w:rPr>
      <w:color w:val="605E5C"/>
      <w:shd w:val="clear" w:color="auto" w:fill="E1DFDD"/>
    </w:rPr>
  </w:style>
  <w:style w:type="paragraph" w:styleId="Header">
    <w:name w:val="header"/>
    <w:basedOn w:val="Normal"/>
    <w:link w:val="HeaderChar"/>
    <w:uiPriority w:val="99"/>
    <w:unhideWhenUsed/>
    <w:rsid w:val="00C20E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ECD"/>
  </w:style>
  <w:style w:type="paragraph" w:styleId="Footer">
    <w:name w:val="footer"/>
    <w:basedOn w:val="Normal"/>
    <w:link w:val="FooterChar"/>
    <w:unhideWhenUsed/>
    <w:rsid w:val="00C20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ECD"/>
  </w:style>
  <w:style w:type="paragraph" w:styleId="BlockText">
    <w:name w:val="Block Text"/>
    <w:basedOn w:val="Normal"/>
    <w:rsid w:val="00904DD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D15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B3D45-984D-43F3-B6E7-ABFE9EB95CB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F7D2CF1-A29F-40E9-A904-1C7D2FB4B7BA}">
  <ds:schemaRefs>
    <ds:schemaRef ds:uri="http://schemas.microsoft.com/sharepoint/v3/contenttype/forms"/>
  </ds:schemaRefs>
</ds:datastoreItem>
</file>

<file path=customXml/itemProps3.xml><?xml version="1.0" encoding="utf-8"?>
<ds:datastoreItem xmlns:ds="http://schemas.openxmlformats.org/officeDocument/2006/customXml" ds:itemID="{54019EFE-B0B9-4A96-855B-3DD6EE54E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3198</Words>
  <Characters>18229</Characters>
  <Application>Microsoft Office Word</Application>
  <DocSecurity>0</DocSecurity>
  <Lines>151</Lines>
  <Paragraphs>42</Paragraphs>
  <ScaleCrop>false</ScaleCrop>
  <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2026-03-16T11:56:00Z</dcterms:created>
  <dcterms:modified xsi:type="dcterms:W3CDTF">2026-07-08T08:40:00Z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