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382A0" w14:textId="77777777" w:rsidR="00524E78" w:rsidRPr="00FD4D05" w:rsidRDefault="00524E78" w:rsidP="00524E78">
      <w:pPr>
        <w:widowControl w:val="0"/>
        <w:spacing w:after="0" w:line="240" w:lineRule="auto"/>
        <w:jc w:val="both"/>
        <w:rPr>
          <w:rFonts w:ascii="Times New Roman" w:eastAsia="Times New Roman" w:hAnsi="Times New Roman" w:cs="Times New Roman"/>
          <w:kern w:val="0"/>
          <w:sz w:val="20"/>
          <w:szCs w:val="20"/>
          <w14:ligatures w14:val="none"/>
        </w:rPr>
      </w:pPr>
      <w:r w:rsidRPr="00FD4D05">
        <w:rPr>
          <w:rFonts w:ascii="Times New Roman" w:eastAsia="Times New Roman" w:hAnsi="Times New Roman" w:cs="Times New Roman"/>
          <w:kern w:val="0"/>
          <w:sz w:val="20"/>
          <w:szCs w:val="20"/>
          <w14:ligatures w14:val="none"/>
        </w:rPr>
        <w:t>Text consolidated by Valsts valodas centrs (State Language Centre) with amending regulations of:</w:t>
      </w:r>
    </w:p>
    <w:p w14:paraId="0305C1D8" w14:textId="40BC346C" w:rsidR="00524E78" w:rsidRPr="00FD4D05" w:rsidRDefault="00556F21" w:rsidP="00524E78">
      <w:pPr>
        <w:widowControl w:val="0"/>
        <w:spacing w:after="0" w:line="240" w:lineRule="auto"/>
        <w:ind w:right="26"/>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25</w:t>
      </w:r>
      <w:r w:rsidR="00524E78">
        <w:rPr>
          <w:rFonts w:ascii="Times New Roman" w:eastAsia="Times New Roman" w:hAnsi="Times New Roman" w:cs="Times New Roman"/>
          <w:kern w:val="0"/>
          <w:sz w:val="20"/>
          <w:szCs w:val="20"/>
          <w14:ligatures w14:val="none"/>
        </w:rPr>
        <w:t> </w:t>
      </w:r>
      <w:r>
        <w:rPr>
          <w:rFonts w:ascii="Times New Roman" w:eastAsia="Times New Roman" w:hAnsi="Times New Roman" w:cs="Times New Roman"/>
          <w:kern w:val="0"/>
          <w:sz w:val="20"/>
          <w:szCs w:val="20"/>
          <w14:ligatures w14:val="none"/>
        </w:rPr>
        <w:t>June</w:t>
      </w:r>
      <w:r w:rsidR="00524E78">
        <w:rPr>
          <w:rFonts w:ascii="Times New Roman" w:eastAsia="Times New Roman" w:hAnsi="Times New Roman" w:cs="Times New Roman"/>
          <w:kern w:val="0"/>
          <w:sz w:val="20"/>
          <w:szCs w:val="20"/>
          <w14:ligatures w14:val="none"/>
        </w:rPr>
        <w:t> </w:t>
      </w:r>
      <w:r w:rsidR="00524E78" w:rsidRPr="00FD4D05">
        <w:rPr>
          <w:rFonts w:ascii="Times New Roman" w:eastAsia="Times New Roman" w:hAnsi="Times New Roman" w:cs="Times New Roman"/>
          <w:kern w:val="0"/>
          <w:sz w:val="20"/>
          <w:szCs w:val="20"/>
          <w14:ligatures w14:val="none"/>
        </w:rPr>
        <w:t>20</w:t>
      </w:r>
      <w:r w:rsidR="00524E78">
        <w:rPr>
          <w:rFonts w:ascii="Times New Roman" w:eastAsia="Times New Roman" w:hAnsi="Times New Roman" w:cs="Times New Roman"/>
          <w:kern w:val="0"/>
          <w:sz w:val="20"/>
          <w:szCs w:val="20"/>
          <w14:ligatures w14:val="none"/>
        </w:rPr>
        <w:t>2</w:t>
      </w:r>
      <w:r>
        <w:rPr>
          <w:rFonts w:ascii="Times New Roman" w:eastAsia="Times New Roman" w:hAnsi="Times New Roman" w:cs="Times New Roman"/>
          <w:kern w:val="0"/>
          <w:sz w:val="20"/>
          <w:szCs w:val="20"/>
          <w14:ligatures w14:val="none"/>
        </w:rPr>
        <w:t>5</w:t>
      </w:r>
      <w:r w:rsidR="00524E78" w:rsidRPr="00FD4D05">
        <w:rPr>
          <w:rFonts w:ascii="Times New Roman" w:eastAsia="Times New Roman" w:hAnsi="Times New Roman" w:cs="Times New Roman"/>
          <w:kern w:val="0"/>
          <w:sz w:val="20"/>
          <w:szCs w:val="20"/>
          <w14:ligatures w14:val="none"/>
        </w:rPr>
        <w:t xml:space="preserve"> [shall come into force from </w:t>
      </w:r>
      <w:r>
        <w:rPr>
          <w:rFonts w:ascii="Times New Roman" w:eastAsia="Times New Roman" w:hAnsi="Times New Roman" w:cs="Times New Roman"/>
          <w:kern w:val="0"/>
          <w:sz w:val="20"/>
          <w:szCs w:val="20"/>
          <w14:ligatures w14:val="none"/>
        </w:rPr>
        <w:t>28</w:t>
      </w:r>
      <w:r w:rsidR="00524E78">
        <w:rPr>
          <w:rFonts w:ascii="Times New Roman" w:eastAsia="Times New Roman" w:hAnsi="Times New Roman" w:cs="Times New Roman"/>
          <w:kern w:val="0"/>
          <w:sz w:val="20"/>
          <w:szCs w:val="20"/>
          <w14:ligatures w14:val="none"/>
        </w:rPr>
        <w:t> </w:t>
      </w:r>
      <w:r>
        <w:rPr>
          <w:rFonts w:ascii="Times New Roman" w:eastAsia="Times New Roman" w:hAnsi="Times New Roman" w:cs="Times New Roman"/>
          <w:kern w:val="0"/>
          <w:sz w:val="20"/>
          <w:szCs w:val="20"/>
          <w14:ligatures w14:val="none"/>
        </w:rPr>
        <w:t>June</w:t>
      </w:r>
      <w:r w:rsidR="00524E78">
        <w:rPr>
          <w:rFonts w:ascii="Times New Roman" w:eastAsia="Times New Roman" w:hAnsi="Times New Roman" w:cs="Times New Roman"/>
          <w:kern w:val="0"/>
          <w:sz w:val="20"/>
          <w:szCs w:val="20"/>
          <w14:ligatures w14:val="none"/>
        </w:rPr>
        <w:t> </w:t>
      </w:r>
      <w:r w:rsidR="00524E78" w:rsidRPr="00FD4D05">
        <w:rPr>
          <w:rFonts w:ascii="Times New Roman" w:eastAsia="Times New Roman" w:hAnsi="Times New Roman" w:cs="Times New Roman"/>
          <w:kern w:val="0"/>
          <w:sz w:val="20"/>
          <w:szCs w:val="20"/>
          <w14:ligatures w14:val="none"/>
        </w:rPr>
        <w:t>20</w:t>
      </w:r>
      <w:r w:rsidR="00524E78">
        <w:rPr>
          <w:rFonts w:ascii="Times New Roman" w:eastAsia="Times New Roman" w:hAnsi="Times New Roman" w:cs="Times New Roman"/>
          <w:kern w:val="0"/>
          <w:sz w:val="20"/>
          <w:szCs w:val="20"/>
          <w14:ligatures w14:val="none"/>
        </w:rPr>
        <w:t>2</w:t>
      </w:r>
      <w:r>
        <w:rPr>
          <w:rFonts w:ascii="Times New Roman" w:eastAsia="Times New Roman" w:hAnsi="Times New Roman" w:cs="Times New Roman"/>
          <w:kern w:val="0"/>
          <w:sz w:val="20"/>
          <w:szCs w:val="20"/>
          <w14:ligatures w14:val="none"/>
        </w:rPr>
        <w:t>5</w:t>
      </w:r>
      <w:r w:rsidR="00524E78" w:rsidRPr="00FD4D05">
        <w:rPr>
          <w:rFonts w:ascii="Times New Roman" w:eastAsia="Times New Roman" w:hAnsi="Times New Roman" w:cs="Times New Roman"/>
          <w:kern w:val="0"/>
          <w:sz w:val="20"/>
          <w:szCs w:val="20"/>
          <w14:ligatures w14:val="none"/>
        </w:rPr>
        <w:t>]</w:t>
      </w:r>
      <w:r w:rsidR="00524E78">
        <w:rPr>
          <w:rFonts w:ascii="Times New Roman" w:eastAsia="Times New Roman" w:hAnsi="Times New Roman" w:cs="Times New Roman"/>
          <w:kern w:val="0"/>
          <w:sz w:val="20"/>
          <w:szCs w:val="20"/>
          <w14:ligatures w14:val="none"/>
        </w:rPr>
        <w:t>.</w:t>
      </w:r>
    </w:p>
    <w:p w14:paraId="0EEA2907" w14:textId="77777777" w:rsidR="00524E78" w:rsidRPr="00FD4D05" w:rsidRDefault="00524E78" w:rsidP="00524E78">
      <w:pPr>
        <w:widowControl w:val="0"/>
        <w:spacing w:after="0" w:line="240" w:lineRule="auto"/>
        <w:jc w:val="both"/>
        <w:rPr>
          <w:rFonts w:ascii="Times New Roman" w:eastAsia="Times New Roman" w:hAnsi="Times New Roman" w:cs="Times New Roman"/>
          <w:kern w:val="0"/>
          <w14:ligatures w14:val="none"/>
        </w:rPr>
      </w:pPr>
      <w:r w:rsidRPr="00FD4D05">
        <w:rPr>
          <w:rFonts w:ascii="Times New Roman" w:eastAsia="Times New Roman" w:hAnsi="Times New Roman" w:cs="Times New Roman"/>
          <w:kern w:val="0"/>
          <w:sz w:val="20"/>
          <w:szCs w:val="20"/>
          <w14:ligatures w14:val="none"/>
        </w:rPr>
        <w:t>If a whole or part of a paragraph has been amended, the date of the amending regulation appears in square brackets at the end of the paragraph. If a whole paragraph or sub-paragraph has been deleted, the date of the deletion appears in square brackets beside the deleted paragraph or sub-paragraph.</w:t>
      </w:r>
    </w:p>
    <w:p w14:paraId="4834B5CE" w14:textId="77777777" w:rsidR="00524E78" w:rsidRPr="00FD4D05" w:rsidRDefault="00524E78" w:rsidP="00524E78">
      <w:pPr>
        <w:spacing w:after="0" w:line="240" w:lineRule="auto"/>
        <w:jc w:val="both"/>
        <w:rPr>
          <w:rFonts w:ascii="Times New Roman" w:eastAsia="Times New Roman" w:hAnsi="Times New Roman" w:cs="Times New Roman"/>
          <w:kern w:val="0"/>
          <w14:ligatures w14:val="none"/>
        </w:rPr>
      </w:pPr>
    </w:p>
    <w:p w14:paraId="292F7C86" w14:textId="77777777" w:rsidR="00524E78" w:rsidRPr="00FD4D05" w:rsidRDefault="00524E78" w:rsidP="00524E78">
      <w:pPr>
        <w:spacing w:after="0" w:line="240" w:lineRule="auto"/>
        <w:jc w:val="both"/>
        <w:rPr>
          <w:rFonts w:ascii="Times New Roman" w:eastAsia="Times New Roman" w:hAnsi="Times New Roman" w:cs="Times New Roman"/>
          <w:kern w:val="0"/>
          <w14:ligatures w14:val="none"/>
        </w:rPr>
      </w:pPr>
    </w:p>
    <w:p w14:paraId="1DC8EE9C" w14:textId="77777777" w:rsidR="00524E78" w:rsidRPr="00FD4D05" w:rsidRDefault="00524E78" w:rsidP="00524E78">
      <w:pPr>
        <w:spacing w:after="0" w:line="240" w:lineRule="auto"/>
        <w:jc w:val="center"/>
        <w:rPr>
          <w:rFonts w:ascii="Times New Roman" w:eastAsia="Times New Roman" w:hAnsi="Times New Roman" w:cs="Times New Roman"/>
          <w:kern w:val="0"/>
          <w14:ligatures w14:val="none"/>
        </w:rPr>
      </w:pPr>
      <w:smartTag w:uri="urn:schemas-microsoft-com:office:smarttags" w:element="place">
        <w:smartTag w:uri="urn:schemas-microsoft-com:office:smarttags" w:element="PlaceType">
          <w:r w:rsidRPr="00FD4D05">
            <w:rPr>
              <w:rFonts w:ascii="Times New Roman" w:eastAsia="Times New Roman" w:hAnsi="Times New Roman" w:cs="Times New Roman"/>
              <w:kern w:val="0"/>
              <w14:ligatures w14:val="none"/>
            </w:rPr>
            <w:t>Republic</w:t>
          </w:r>
        </w:smartTag>
        <w:r w:rsidRPr="00FD4D05">
          <w:rPr>
            <w:rFonts w:ascii="Times New Roman" w:eastAsia="Times New Roman" w:hAnsi="Times New Roman" w:cs="Times New Roman"/>
            <w:kern w:val="0"/>
            <w14:ligatures w14:val="none"/>
          </w:rPr>
          <w:t xml:space="preserve"> of </w:t>
        </w:r>
        <w:smartTag w:uri="urn:schemas-microsoft-com:office:smarttags" w:element="PlaceName">
          <w:r w:rsidRPr="00FD4D05">
            <w:rPr>
              <w:rFonts w:ascii="Times New Roman" w:eastAsia="Times New Roman" w:hAnsi="Times New Roman" w:cs="Times New Roman"/>
              <w:kern w:val="0"/>
              <w14:ligatures w14:val="none"/>
            </w:rPr>
            <w:t>Latvia</w:t>
          </w:r>
        </w:smartTag>
      </w:smartTag>
    </w:p>
    <w:p w14:paraId="4076868D" w14:textId="77777777" w:rsidR="00524E78" w:rsidRDefault="00524E78" w:rsidP="00524E78">
      <w:pPr>
        <w:shd w:val="clear" w:color="auto" w:fill="FFFFFF"/>
        <w:spacing w:after="0" w:line="240" w:lineRule="auto"/>
        <w:jc w:val="center"/>
        <w:rPr>
          <w:rFonts w:ascii="Times New Roman" w:hAnsi="Times New Roman"/>
        </w:rPr>
      </w:pPr>
    </w:p>
    <w:p w14:paraId="1480E356" w14:textId="77777777" w:rsidR="00CB0BEF" w:rsidRPr="00CB0BEF" w:rsidRDefault="00CA30EE" w:rsidP="00CB0BEF">
      <w:pPr>
        <w:spacing w:after="0" w:line="240" w:lineRule="auto"/>
        <w:jc w:val="center"/>
        <w:rPr>
          <w:rFonts w:ascii="Times New Roman" w:hAnsi="Times New Roman"/>
          <w:noProof/>
          <w:kern w:val="0"/>
        </w:rPr>
      </w:pPr>
      <w:r>
        <w:rPr>
          <w:rFonts w:ascii="Times New Roman" w:hAnsi="Times New Roman"/>
        </w:rPr>
        <w:t>Cabinet</w:t>
      </w:r>
    </w:p>
    <w:p w14:paraId="00B0F447" w14:textId="454F11EB" w:rsidR="00A05580" w:rsidRPr="00CB0BEF" w:rsidRDefault="00CA30EE" w:rsidP="00CB0BEF">
      <w:pPr>
        <w:spacing w:after="0" w:line="240" w:lineRule="auto"/>
        <w:jc w:val="center"/>
        <w:rPr>
          <w:rFonts w:ascii="Times New Roman" w:hAnsi="Times New Roman"/>
          <w:noProof/>
          <w:kern w:val="0"/>
        </w:rPr>
      </w:pPr>
      <w:r>
        <w:rPr>
          <w:rFonts w:ascii="Times New Roman" w:hAnsi="Times New Roman"/>
        </w:rPr>
        <w:t>Regulation No. 775</w:t>
      </w:r>
    </w:p>
    <w:p w14:paraId="2B3B3E9F" w14:textId="4B58FF13" w:rsidR="00CA30EE" w:rsidRPr="00CB0BEF" w:rsidRDefault="00CA30EE" w:rsidP="00CB0BEF">
      <w:pPr>
        <w:spacing w:after="0" w:line="240" w:lineRule="auto"/>
        <w:jc w:val="center"/>
        <w:rPr>
          <w:rFonts w:ascii="Times New Roman" w:hAnsi="Times New Roman"/>
          <w:noProof/>
          <w:kern w:val="0"/>
        </w:rPr>
      </w:pPr>
      <w:r>
        <w:rPr>
          <w:rFonts w:ascii="Times New Roman" w:hAnsi="Times New Roman"/>
        </w:rPr>
        <w:t>Adopted 3 December 2024</w:t>
      </w:r>
    </w:p>
    <w:p w14:paraId="631E63AD" w14:textId="77777777" w:rsidR="00F80F71" w:rsidRDefault="00F80F71" w:rsidP="002F70B1">
      <w:pPr>
        <w:spacing w:after="0" w:line="240" w:lineRule="auto"/>
        <w:jc w:val="both"/>
        <w:rPr>
          <w:rFonts w:ascii="Times New Roman" w:hAnsi="Times New Roman"/>
          <w:noProof/>
          <w:kern w:val="0"/>
          <w:lang w:val="lv-LV"/>
        </w:rPr>
      </w:pPr>
    </w:p>
    <w:p w14:paraId="5A76C4E2" w14:textId="77777777" w:rsidR="00F80F71" w:rsidRPr="002F70B1" w:rsidRDefault="00F80F71" w:rsidP="002F70B1">
      <w:pPr>
        <w:spacing w:after="0" w:line="240" w:lineRule="auto"/>
        <w:jc w:val="both"/>
        <w:rPr>
          <w:rFonts w:ascii="Times New Roman" w:hAnsi="Times New Roman"/>
          <w:noProof/>
          <w:kern w:val="0"/>
          <w:lang w:val="lv-LV"/>
        </w:rPr>
      </w:pPr>
    </w:p>
    <w:p w14:paraId="1ADE1F86" w14:textId="77777777" w:rsidR="00CA30EE" w:rsidRPr="00CB0BEF" w:rsidRDefault="00CA30EE" w:rsidP="00CB0BEF">
      <w:pPr>
        <w:spacing w:after="0" w:line="240" w:lineRule="auto"/>
        <w:jc w:val="center"/>
        <w:rPr>
          <w:rFonts w:ascii="Times New Roman" w:hAnsi="Times New Roman"/>
          <w:b/>
          <w:bCs/>
          <w:noProof/>
          <w:kern w:val="0"/>
          <w:sz w:val="28"/>
          <w:szCs w:val="28"/>
        </w:rPr>
      </w:pPr>
      <w:r>
        <w:rPr>
          <w:rFonts w:ascii="Times New Roman" w:hAnsi="Times New Roman"/>
          <w:b/>
          <w:sz w:val="28"/>
        </w:rPr>
        <w:t>Regulations Regarding the Implementation of the Second Round of Activity 1.2.1.1 “Support for Development and Internationalisation of New Products” of Specific Objective 1.2.1 “Strengthening Research and Innovation Capacity and the Introduction of Progressive Technologies for Enterprises” of the European Union Cohesion Policy Programme 2021–2027</w:t>
      </w:r>
    </w:p>
    <w:p w14:paraId="5BF1121A" w14:textId="77777777" w:rsidR="00F80F71" w:rsidRDefault="00F80F71" w:rsidP="002F70B1">
      <w:pPr>
        <w:spacing w:after="0" w:line="240" w:lineRule="auto"/>
        <w:jc w:val="both"/>
        <w:rPr>
          <w:rFonts w:ascii="Times New Roman" w:hAnsi="Times New Roman"/>
          <w:noProof/>
          <w:kern w:val="0"/>
          <w:lang w:val="lv-LV"/>
        </w:rPr>
      </w:pPr>
    </w:p>
    <w:p w14:paraId="064EB93A" w14:textId="77777777" w:rsidR="00F80F71" w:rsidRDefault="00F80F71" w:rsidP="002F70B1">
      <w:pPr>
        <w:spacing w:after="0" w:line="240" w:lineRule="auto"/>
        <w:jc w:val="both"/>
        <w:rPr>
          <w:rFonts w:ascii="Times New Roman" w:hAnsi="Times New Roman"/>
          <w:noProof/>
          <w:kern w:val="0"/>
          <w:lang w:val="lv-LV"/>
        </w:rPr>
      </w:pPr>
    </w:p>
    <w:p w14:paraId="2372741F" w14:textId="77777777" w:rsidR="00CB0BEF" w:rsidRPr="00CB0BEF" w:rsidRDefault="00CA30EE" w:rsidP="00CB0BEF">
      <w:pPr>
        <w:spacing w:after="0" w:line="240" w:lineRule="auto"/>
        <w:jc w:val="right"/>
        <w:rPr>
          <w:rFonts w:ascii="Times New Roman" w:hAnsi="Times New Roman"/>
          <w:i/>
          <w:iCs/>
          <w:noProof/>
          <w:kern w:val="0"/>
        </w:rPr>
      </w:pPr>
      <w:r>
        <w:rPr>
          <w:rFonts w:ascii="Times New Roman" w:hAnsi="Times New Roman"/>
          <w:i/>
        </w:rPr>
        <w:t>Issued pursuant to</w:t>
      </w:r>
    </w:p>
    <w:p w14:paraId="566C0F47" w14:textId="18D7A21A" w:rsidR="00CA30EE" w:rsidRPr="00CB0BEF" w:rsidRDefault="00CA30EE" w:rsidP="00CB0BEF">
      <w:pPr>
        <w:spacing w:after="0" w:line="240" w:lineRule="auto"/>
        <w:jc w:val="right"/>
        <w:rPr>
          <w:rFonts w:ascii="Times New Roman" w:hAnsi="Times New Roman"/>
          <w:i/>
          <w:iCs/>
          <w:noProof/>
          <w:kern w:val="0"/>
        </w:rPr>
      </w:pPr>
      <w:r>
        <w:rPr>
          <w:rFonts w:ascii="Times New Roman" w:hAnsi="Times New Roman"/>
          <w:i/>
        </w:rPr>
        <w:t>Section 19, Clause 13 of the Law on Management of European Union Funds for the 2021–2027 Programming Period</w:t>
      </w:r>
    </w:p>
    <w:p w14:paraId="3A5C87ED" w14:textId="77777777" w:rsidR="00F80F71" w:rsidRDefault="00F80F71" w:rsidP="002F70B1">
      <w:pPr>
        <w:spacing w:after="0" w:line="240" w:lineRule="auto"/>
        <w:jc w:val="both"/>
        <w:rPr>
          <w:rFonts w:ascii="Times New Roman" w:hAnsi="Times New Roman"/>
          <w:b/>
          <w:bCs/>
          <w:noProof/>
          <w:kern w:val="0"/>
        </w:rPr>
      </w:pPr>
      <w:bookmarkStart w:id="0" w:name="n1"/>
      <w:bookmarkStart w:id="1" w:name="n-1382921"/>
      <w:bookmarkEnd w:id="0"/>
      <w:bookmarkEnd w:id="1"/>
    </w:p>
    <w:p w14:paraId="3940AB18" w14:textId="77777777" w:rsidR="00F80F71" w:rsidRDefault="00F80F71" w:rsidP="002F70B1">
      <w:pPr>
        <w:spacing w:after="0" w:line="240" w:lineRule="auto"/>
        <w:jc w:val="both"/>
        <w:rPr>
          <w:rFonts w:ascii="Times New Roman" w:hAnsi="Times New Roman"/>
          <w:b/>
          <w:bCs/>
          <w:noProof/>
          <w:kern w:val="0"/>
          <w:lang w:val="lv-LV"/>
        </w:rPr>
      </w:pPr>
    </w:p>
    <w:p w14:paraId="0A92E818" w14:textId="1524A863" w:rsidR="00CA30EE" w:rsidRPr="002F70B1" w:rsidRDefault="00CA30EE" w:rsidP="00CB0BEF">
      <w:pPr>
        <w:spacing w:after="0" w:line="240" w:lineRule="auto"/>
        <w:jc w:val="center"/>
        <w:rPr>
          <w:rFonts w:ascii="Times New Roman" w:hAnsi="Times New Roman"/>
          <w:b/>
          <w:bCs/>
          <w:noProof/>
          <w:kern w:val="0"/>
        </w:rPr>
      </w:pPr>
      <w:r>
        <w:rPr>
          <w:rFonts w:ascii="Times New Roman" w:hAnsi="Times New Roman"/>
          <w:b/>
        </w:rPr>
        <w:t>I. General Provisions</w:t>
      </w:r>
    </w:p>
    <w:p w14:paraId="0343A37C" w14:textId="77777777" w:rsidR="00F80F71" w:rsidRDefault="00F80F71" w:rsidP="002F70B1">
      <w:pPr>
        <w:spacing w:after="0" w:line="240" w:lineRule="auto"/>
        <w:jc w:val="both"/>
        <w:rPr>
          <w:rFonts w:ascii="Times New Roman" w:hAnsi="Times New Roman"/>
          <w:noProof/>
          <w:kern w:val="0"/>
        </w:rPr>
      </w:pPr>
      <w:bookmarkStart w:id="2" w:name="p1"/>
      <w:bookmarkStart w:id="3" w:name="p-1382922"/>
      <w:bookmarkEnd w:id="2"/>
      <w:bookmarkEnd w:id="3"/>
    </w:p>
    <w:p w14:paraId="40DE9744" w14:textId="0AD75E27"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1. The Regulation prescribes:</w:t>
      </w:r>
    </w:p>
    <w:p w14:paraId="365DEE89" w14:textId="77777777" w:rsidR="00CA30EE" w:rsidRPr="002F70B1" w:rsidRDefault="00CA30EE" w:rsidP="00051DFC">
      <w:pPr>
        <w:spacing w:after="0" w:line="240" w:lineRule="auto"/>
        <w:ind w:firstLine="709"/>
        <w:jc w:val="both"/>
        <w:rPr>
          <w:rFonts w:ascii="Times New Roman" w:hAnsi="Times New Roman"/>
          <w:noProof/>
          <w:kern w:val="0"/>
        </w:rPr>
      </w:pPr>
      <w:r>
        <w:rPr>
          <w:rFonts w:ascii="Times New Roman" w:hAnsi="Times New Roman"/>
        </w:rPr>
        <w:t>1.1. the procedures by which the second round of Activity 1.2.1.1 “Support for Development and Internationalisation of New Products” of Specific Objective 1.2.1 “Strengthening Research and Innovation Capacity and the Introduction of Progressive Technologies for Enterprises” (hereinafter – the Activity) shall be implemented;</w:t>
      </w:r>
    </w:p>
    <w:p w14:paraId="4C94C7A6" w14:textId="77777777" w:rsidR="00CA30EE" w:rsidRPr="002F70B1" w:rsidRDefault="00CA30EE" w:rsidP="00051DFC">
      <w:pPr>
        <w:spacing w:after="0" w:line="240" w:lineRule="auto"/>
        <w:ind w:firstLine="709"/>
        <w:jc w:val="both"/>
        <w:rPr>
          <w:rFonts w:ascii="Times New Roman" w:hAnsi="Times New Roman"/>
          <w:noProof/>
          <w:kern w:val="0"/>
        </w:rPr>
      </w:pPr>
      <w:r>
        <w:rPr>
          <w:rFonts w:ascii="Times New Roman" w:hAnsi="Times New Roman"/>
        </w:rPr>
        <w:t>1.2. the objective of the Activity;</w:t>
      </w:r>
    </w:p>
    <w:p w14:paraId="02BC08E5" w14:textId="77777777" w:rsidR="00CA30EE" w:rsidRPr="002F70B1" w:rsidRDefault="00CA30EE" w:rsidP="00051DFC">
      <w:pPr>
        <w:spacing w:after="0" w:line="240" w:lineRule="auto"/>
        <w:ind w:firstLine="709"/>
        <w:jc w:val="both"/>
        <w:rPr>
          <w:rFonts w:ascii="Times New Roman" w:hAnsi="Times New Roman"/>
          <w:noProof/>
          <w:kern w:val="0"/>
        </w:rPr>
      </w:pPr>
      <w:r>
        <w:rPr>
          <w:rFonts w:ascii="Times New Roman" w:hAnsi="Times New Roman"/>
        </w:rPr>
        <w:t>1.3. the funding planned and available for the Activity;</w:t>
      </w:r>
    </w:p>
    <w:p w14:paraId="02ADE7A7" w14:textId="77777777" w:rsidR="00CA30EE" w:rsidRPr="002F70B1" w:rsidRDefault="00CA30EE" w:rsidP="00051DFC">
      <w:pPr>
        <w:spacing w:after="0" w:line="240" w:lineRule="auto"/>
        <w:ind w:firstLine="709"/>
        <w:jc w:val="both"/>
        <w:rPr>
          <w:rFonts w:ascii="Times New Roman" w:hAnsi="Times New Roman"/>
          <w:noProof/>
          <w:kern w:val="0"/>
        </w:rPr>
      </w:pPr>
      <w:r>
        <w:rPr>
          <w:rFonts w:ascii="Times New Roman" w:hAnsi="Times New Roman"/>
        </w:rPr>
        <w:t>1.4. the requirements for the European Regional Development Fund project (hereinafter – the project) applicant and the participant of the cooperation network;</w:t>
      </w:r>
    </w:p>
    <w:p w14:paraId="649C9675" w14:textId="77777777" w:rsidR="00CA30EE" w:rsidRPr="002F70B1" w:rsidRDefault="00CA30EE" w:rsidP="00051DFC">
      <w:pPr>
        <w:spacing w:after="0" w:line="240" w:lineRule="auto"/>
        <w:ind w:firstLine="709"/>
        <w:jc w:val="both"/>
        <w:rPr>
          <w:rFonts w:ascii="Times New Roman" w:hAnsi="Times New Roman"/>
          <w:noProof/>
          <w:kern w:val="0"/>
        </w:rPr>
      </w:pPr>
      <w:r>
        <w:rPr>
          <w:rFonts w:ascii="Times New Roman" w:hAnsi="Times New Roman"/>
        </w:rPr>
        <w:t>1.5. the conditions for the aided activities and for the eligibility of costs;</w:t>
      </w:r>
    </w:p>
    <w:p w14:paraId="6644FE75" w14:textId="77777777" w:rsidR="00CA30EE" w:rsidRPr="002F70B1" w:rsidRDefault="00CA30EE" w:rsidP="00051DFC">
      <w:pPr>
        <w:spacing w:after="0" w:line="240" w:lineRule="auto"/>
        <w:ind w:firstLine="709"/>
        <w:jc w:val="both"/>
        <w:rPr>
          <w:rFonts w:ascii="Times New Roman" w:hAnsi="Times New Roman"/>
          <w:noProof/>
          <w:kern w:val="0"/>
        </w:rPr>
      </w:pPr>
      <w:r>
        <w:rPr>
          <w:rFonts w:ascii="Times New Roman" w:hAnsi="Times New Roman"/>
        </w:rPr>
        <w:t>1.6. the conditions for granting the aid.</w:t>
      </w:r>
    </w:p>
    <w:p w14:paraId="09300CC4" w14:textId="77777777" w:rsidR="00051DFC" w:rsidRDefault="00051DFC" w:rsidP="002F70B1">
      <w:pPr>
        <w:spacing w:after="0" w:line="240" w:lineRule="auto"/>
        <w:jc w:val="both"/>
        <w:rPr>
          <w:rFonts w:ascii="Times New Roman" w:hAnsi="Times New Roman"/>
          <w:noProof/>
          <w:kern w:val="0"/>
        </w:rPr>
      </w:pPr>
      <w:bookmarkStart w:id="4" w:name="p2"/>
      <w:bookmarkStart w:id="5" w:name="p-1382929"/>
      <w:bookmarkEnd w:id="4"/>
      <w:bookmarkEnd w:id="5"/>
    </w:p>
    <w:p w14:paraId="7FE2BFA4" w14:textId="452074DD"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2. The following terms are used in the Regulation:</w:t>
      </w:r>
    </w:p>
    <w:p w14:paraId="38DF016C" w14:textId="77777777" w:rsidR="00CA30EE" w:rsidRPr="002F70B1" w:rsidRDefault="00CA30EE" w:rsidP="00051DFC">
      <w:pPr>
        <w:spacing w:after="0" w:line="240" w:lineRule="auto"/>
        <w:ind w:firstLine="709"/>
        <w:jc w:val="both"/>
        <w:rPr>
          <w:rFonts w:ascii="Times New Roman" w:hAnsi="Times New Roman"/>
          <w:noProof/>
          <w:kern w:val="0"/>
        </w:rPr>
      </w:pPr>
      <w:r>
        <w:rPr>
          <w:rFonts w:ascii="Times New Roman" w:hAnsi="Times New Roman"/>
        </w:rPr>
        <w:t>2.1. large entrepreneur – an entrepreneur which corresponds to Article 2(24) of Commission Regulation (EU) No 651/2014 of 17 June 2014 declaring certain categories of aid compatible with the internal market in application of Articles 107 and 108 of the Treaty (hereinafter – Commission Regulation No 651/2014);</w:t>
      </w:r>
    </w:p>
    <w:p w14:paraId="5E46560A" w14:textId="77777777" w:rsidR="00CA30EE" w:rsidRPr="002F70B1" w:rsidRDefault="00CA30EE" w:rsidP="00051DFC">
      <w:pPr>
        <w:spacing w:after="0" w:line="240" w:lineRule="auto"/>
        <w:ind w:firstLine="709"/>
        <w:jc w:val="both"/>
        <w:rPr>
          <w:rFonts w:ascii="Times New Roman" w:hAnsi="Times New Roman"/>
          <w:noProof/>
          <w:kern w:val="0"/>
        </w:rPr>
      </w:pPr>
      <w:r>
        <w:rPr>
          <w:rFonts w:ascii="Times New Roman" w:hAnsi="Times New Roman"/>
        </w:rPr>
        <w:t>2.2. research and knowledge dissemination organisation – the organisation which corresponds to the definition laid down in Article 2(83) of Commission Regulation No 651/2014;</w:t>
      </w:r>
    </w:p>
    <w:p w14:paraId="4B5F9440" w14:textId="77777777" w:rsidR="00CA30EE" w:rsidRPr="002F70B1" w:rsidRDefault="00CA30EE" w:rsidP="00051DFC">
      <w:pPr>
        <w:spacing w:after="0" w:line="240" w:lineRule="auto"/>
        <w:ind w:firstLine="709"/>
        <w:jc w:val="both"/>
        <w:rPr>
          <w:rFonts w:ascii="Times New Roman" w:hAnsi="Times New Roman"/>
          <w:noProof/>
          <w:kern w:val="0"/>
        </w:rPr>
      </w:pPr>
      <w:r>
        <w:rPr>
          <w:rFonts w:ascii="Times New Roman" w:hAnsi="Times New Roman"/>
        </w:rPr>
        <w:t>2.3. cooperation network – the beneficiary which is an association or foundation that brings together participants of the cooperation network who operate in mutually related sectors, economic niches, product or service groups, value chains, or a region;</w:t>
      </w:r>
    </w:p>
    <w:p w14:paraId="2CC73431" w14:textId="77777777" w:rsidR="00CA30EE" w:rsidRPr="002F70B1" w:rsidRDefault="00CA30EE" w:rsidP="00051DFC">
      <w:pPr>
        <w:spacing w:after="0" w:line="240" w:lineRule="auto"/>
        <w:ind w:firstLine="709"/>
        <w:jc w:val="both"/>
        <w:rPr>
          <w:rFonts w:ascii="Times New Roman" w:hAnsi="Times New Roman"/>
          <w:noProof/>
          <w:kern w:val="0"/>
        </w:rPr>
      </w:pPr>
      <w:r>
        <w:rPr>
          <w:rFonts w:ascii="Times New Roman" w:hAnsi="Times New Roman"/>
        </w:rPr>
        <w:lastRenderedPageBreak/>
        <w:t>2.4. participants of the cooperation network – micro, small, medium-sized, and large entrepreneurs (provided that micro, small, and medium-sized entrepreneurs are engaged in the implementation of research and development activities), including State capital companies and research and knowledge dissemination organisations. A participant of the cooperation network need not be a member of an association or a participant of a foundation;</w:t>
      </w:r>
    </w:p>
    <w:p w14:paraId="712A0694" w14:textId="77777777" w:rsidR="00CA30EE" w:rsidRPr="002F70B1" w:rsidRDefault="00CA30EE" w:rsidP="00051DFC">
      <w:pPr>
        <w:spacing w:after="0" w:line="240" w:lineRule="auto"/>
        <w:ind w:firstLine="709"/>
        <w:jc w:val="both"/>
        <w:rPr>
          <w:rFonts w:ascii="Times New Roman" w:hAnsi="Times New Roman"/>
          <w:noProof/>
          <w:kern w:val="0"/>
        </w:rPr>
      </w:pPr>
      <w:r>
        <w:rPr>
          <w:rFonts w:ascii="Times New Roman" w:hAnsi="Times New Roman"/>
        </w:rPr>
        <w:t>2.5. micro, small, and medium-sized entrepreneurs – entrepreneurs which correspond to the criteria laid down in Annex I to Commission Regulation No 651/2014;</w:t>
      </w:r>
    </w:p>
    <w:p w14:paraId="744B403E" w14:textId="77777777" w:rsidR="00CA30EE" w:rsidRPr="002F70B1" w:rsidRDefault="00CA30EE" w:rsidP="00051DFC">
      <w:pPr>
        <w:spacing w:after="0" w:line="240" w:lineRule="auto"/>
        <w:ind w:firstLine="709"/>
        <w:jc w:val="both"/>
        <w:rPr>
          <w:rFonts w:ascii="Times New Roman" w:hAnsi="Times New Roman"/>
          <w:noProof/>
          <w:kern w:val="0"/>
        </w:rPr>
      </w:pPr>
      <w:r>
        <w:rPr>
          <w:rFonts w:ascii="Times New Roman" w:hAnsi="Times New Roman"/>
        </w:rPr>
        <w:t xml:space="preserve">2.6. single undertaking – an undertaking which corresponds to Article 2(2) of Commission Regulation (EU) 2023/2831 of 13 December 2023 on the application of Articles 107 and 108 of the Treaty on the Functioning of the European Union to </w:t>
      </w:r>
      <w:r>
        <w:rPr>
          <w:rFonts w:ascii="Times New Roman" w:hAnsi="Times New Roman"/>
          <w:i/>
          <w:iCs/>
        </w:rPr>
        <w:t>de minimis</w:t>
      </w:r>
      <w:r>
        <w:rPr>
          <w:rFonts w:ascii="Times New Roman" w:hAnsi="Times New Roman"/>
        </w:rPr>
        <w:t xml:space="preserve"> aid (hereinafter – Commission Regulation No 2023/2831).</w:t>
      </w:r>
    </w:p>
    <w:p w14:paraId="31DEF4AD" w14:textId="77777777" w:rsidR="00051DFC" w:rsidRDefault="00051DFC" w:rsidP="002F70B1">
      <w:pPr>
        <w:spacing w:after="0" w:line="240" w:lineRule="auto"/>
        <w:jc w:val="both"/>
        <w:rPr>
          <w:rFonts w:ascii="Times New Roman" w:hAnsi="Times New Roman"/>
          <w:noProof/>
          <w:kern w:val="0"/>
        </w:rPr>
      </w:pPr>
      <w:bookmarkStart w:id="6" w:name="p3"/>
      <w:bookmarkStart w:id="7" w:name="p-1382936"/>
      <w:bookmarkEnd w:id="6"/>
      <w:bookmarkEnd w:id="7"/>
    </w:p>
    <w:p w14:paraId="05EC7AB2" w14:textId="471CAB28"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3. The objective of the Activity is to provide funding for the internationalisation of the participants of the cooperation networks and promote cooperation between the private, public, and research sectors.</w:t>
      </w:r>
    </w:p>
    <w:p w14:paraId="03800567" w14:textId="77777777" w:rsidR="00051DFC" w:rsidRDefault="00051DFC" w:rsidP="002F70B1">
      <w:pPr>
        <w:spacing w:after="0" w:line="240" w:lineRule="auto"/>
        <w:jc w:val="both"/>
        <w:rPr>
          <w:rFonts w:ascii="Times New Roman" w:hAnsi="Times New Roman"/>
          <w:noProof/>
          <w:kern w:val="0"/>
        </w:rPr>
      </w:pPr>
      <w:bookmarkStart w:id="8" w:name="p4"/>
      <w:bookmarkStart w:id="9" w:name="p-1382937"/>
      <w:bookmarkEnd w:id="8"/>
      <w:bookmarkEnd w:id="9"/>
    </w:p>
    <w:p w14:paraId="5C2BAEFE" w14:textId="515D4DD7"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4. The final beneficiaries of the Activity shall be the participants of the cooperation network.</w:t>
      </w:r>
    </w:p>
    <w:p w14:paraId="21A532FA" w14:textId="77777777" w:rsidR="00051DFC" w:rsidRDefault="00051DFC" w:rsidP="002F70B1">
      <w:pPr>
        <w:spacing w:after="0" w:line="240" w:lineRule="auto"/>
        <w:jc w:val="both"/>
        <w:rPr>
          <w:rFonts w:ascii="Times New Roman" w:hAnsi="Times New Roman"/>
          <w:noProof/>
          <w:kern w:val="0"/>
        </w:rPr>
      </w:pPr>
      <w:bookmarkStart w:id="10" w:name="p5"/>
      <w:bookmarkStart w:id="11" w:name="p-1382938"/>
      <w:bookmarkEnd w:id="10"/>
      <w:bookmarkEnd w:id="11"/>
    </w:p>
    <w:p w14:paraId="12E5262F" w14:textId="615C0128"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5. The Republic of Latvia shall be the site where the Activity is implemented.</w:t>
      </w:r>
    </w:p>
    <w:p w14:paraId="1D065AF7" w14:textId="77777777" w:rsidR="00051DFC" w:rsidRDefault="00051DFC" w:rsidP="002F70B1">
      <w:pPr>
        <w:spacing w:after="0" w:line="240" w:lineRule="auto"/>
        <w:jc w:val="both"/>
        <w:rPr>
          <w:rFonts w:ascii="Times New Roman" w:hAnsi="Times New Roman"/>
          <w:noProof/>
          <w:kern w:val="0"/>
        </w:rPr>
      </w:pPr>
      <w:bookmarkStart w:id="12" w:name="p6"/>
      <w:bookmarkStart w:id="13" w:name="p-1382939"/>
      <w:bookmarkEnd w:id="12"/>
      <w:bookmarkEnd w:id="13"/>
    </w:p>
    <w:p w14:paraId="7BF69FBA" w14:textId="59A15352"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6. Within the scope of the Activity, aid shall be provided in the form of a grant and non-financial aid (prior to granting the aid in financial terms, the amount of aid shall be expressed as a grant equivalent).</w:t>
      </w:r>
    </w:p>
    <w:p w14:paraId="7FF32E72" w14:textId="77777777" w:rsidR="00051DFC" w:rsidRDefault="00051DFC" w:rsidP="002F70B1">
      <w:pPr>
        <w:spacing w:after="0" w:line="240" w:lineRule="auto"/>
        <w:jc w:val="both"/>
        <w:rPr>
          <w:rFonts w:ascii="Times New Roman" w:hAnsi="Times New Roman"/>
          <w:noProof/>
          <w:kern w:val="0"/>
        </w:rPr>
      </w:pPr>
      <w:bookmarkStart w:id="14" w:name="p7"/>
      <w:bookmarkStart w:id="15" w:name="p-1382940"/>
      <w:bookmarkEnd w:id="14"/>
      <w:bookmarkEnd w:id="15"/>
    </w:p>
    <w:p w14:paraId="3F5AADCA" w14:textId="17DC77F8"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7. The cooperation institution shall carry out open selection of project applications up to the amount of the available funding.</w:t>
      </w:r>
    </w:p>
    <w:p w14:paraId="3C1569BB" w14:textId="77777777" w:rsidR="00051DFC" w:rsidRDefault="00051DFC" w:rsidP="002F70B1">
      <w:pPr>
        <w:spacing w:after="0" w:line="240" w:lineRule="auto"/>
        <w:jc w:val="both"/>
        <w:rPr>
          <w:rFonts w:ascii="Times New Roman" w:hAnsi="Times New Roman"/>
          <w:noProof/>
          <w:kern w:val="0"/>
        </w:rPr>
      </w:pPr>
      <w:bookmarkStart w:id="16" w:name="p8"/>
      <w:bookmarkStart w:id="17" w:name="p-1436149"/>
      <w:bookmarkEnd w:id="16"/>
      <w:bookmarkEnd w:id="17"/>
    </w:p>
    <w:p w14:paraId="14C9E4BE" w14:textId="2F49C4F3"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8. [25 June 2025]</w:t>
      </w:r>
    </w:p>
    <w:p w14:paraId="5BF0976B" w14:textId="77777777" w:rsidR="00051DFC" w:rsidRDefault="00051DFC" w:rsidP="002F70B1">
      <w:pPr>
        <w:spacing w:after="0" w:line="240" w:lineRule="auto"/>
        <w:jc w:val="both"/>
        <w:rPr>
          <w:rFonts w:ascii="Times New Roman" w:hAnsi="Times New Roman"/>
          <w:noProof/>
          <w:kern w:val="0"/>
        </w:rPr>
      </w:pPr>
      <w:bookmarkStart w:id="18" w:name="p9"/>
      <w:bookmarkStart w:id="19" w:name="p-1382942"/>
      <w:bookmarkEnd w:id="18"/>
      <w:bookmarkEnd w:id="19"/>
    </w:p>
    <w:p w14:paraId="460A3F09" w14:textId="1C860167" w:rsidR="00A05580" w:rsidRPr="002F70B1" w:rsidRDefault="00CA30EE" w:rsidP="002F70B1">
      <w:pPr>
        <w:spacing w:after="0" w:line="240" w:lineRule="auto"/>
        <w:jc w:val="both"/>
        <w:rPr>
          <w:rFonts w:ascii="Times New Roman" w:hAnsi="Times New Roman"/>
          <w:noProof/>
          <w:kern w:val="0"/>
        </w:rPr>
      </w:pPr>
      <w:r>
        <w:rPr>
          <w:rFonts w:ascii="Times New Roman" w:hAnsi="Times New Roman"/>
        </w:rPr>
        <w:t>9. The maximum eligible amount of funding from the European Regional Development Fund shall not exceed 85 % of the total public funding of the project.</w:t>
      </w:r>
    </w:p>
    <w:p w14:paraId="7B8A0584" w14:textId="77777777" w:rsidR="00051DFC" w:rsidRDefault="00051DFC" w:rsidP="002F70B1">
      <w:pPr>
        <w:spacing w:after="0" w:line="240" w:lineRule="auto"/>
        <w:jc w:val="both"/>
        <w:rPr>
          <w:rFonts w:ascii="Times New Roman" w:hAnsi="Times New Roman"/>
          <w:noProof/>
          <w:kern w:val="0"/>
        </w:rPr>
      </w:pPr>
      <w:bookmarkStart w:id="20" w:name="p10"/>
      <w:bookmarkStart w:id="21" w:name="p-1382943"/>
      <w:bookmarkEnd w:id="20"/>
      <w:bookmarkEnd w:id="21"/>
    </w:p>
    <w:p w14:paraId="14ADFB0F" w14:textId="372402BE"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10. The total available funding within the scope of the Activity shall be EUR 9 779 778, including funding from the European Regional Development Fund in the amount of EUR 8 312 810 and the State budget funding – EUR 1 466 968.</w:t>
      </w:r>
    </w:p>
    <w:p w14:paraId="3B4DEA58" w14:textId="77777777" w:rsidR="00051DFC" w:rsidRDefault="00051DFC" w:rsidP="002F70B1">
      <w:pPr>
        <w:spacing w:after="0" w:line="240" w:lineRule="auto"/>
        <w:jc w:val="both"/>
        <w:rPr>
          <w:rFonts w:ascii="Times New Roman" w:hAnsi="Times New Roman"/>
          <w:noProof/>
          <w:kern w:val="0"/>
        </w:rPr>
      </w:pPr>
      <w:bookmarkStart w:id="22" w:name="p11"/>
      <w:bookmarkStart w:id="23" w:name="p-1382944"/>
      <w:bookmarkEnd w:id="22"/>
      <w:bookmarkEnd w:id="23"/>
    </w:p>
    <w:p w14:paraId="718527FE" w14:textId="37EDDD41"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11. The minimum amount of the total eligible costs for one project application shall not be less than EUR 200 000 (inclusive), but the maximum permissible amount of funding shall be EUR 814 981, including funding from the European Regional Development Fund in the amount of EUR 692 734 and the State budget funding – EUR 122 247.</w:t>
      </w:r>
    </w:p>
    <w:p w14:paraId="73A6461B" w14:textId="77777777" w:rsidR="00051DFC" w:rsidRDefault="00051DFC" w:rsidP="002F70B1">
      <w:pPr>
        <w:spacing w:after="0" w:line="240" w:lineRule="auto"/>
        <w:jc w:val="both"/>
        <w:rPr>
          <w:rFonts w:ascii="Times New Roman" w:hAnsi="Times New Roman"/>
          <w:noProof/>
          <w:kern w:val="0"/>
        </w:rPr>
      </w:pPr>
      <w:bookmarkStart w:id="24" w:name="p12"/>
      <w:bookmarkStart w:id="25" w:name="p-1382945"/>
      <w:bookmarkEnd w:id="24"/>
      <w:bookmarkEnd w:id="25"/>
    </w:p>
    <w:p w14:paraId="1C5C284C" w14:textId="790298A1"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12. Within the scope of the Activity, the Ministry of Economics (hereinafter – the responsible institution) shall fulfil the obligations of the responsible institution.</w:t>
      </w:r>
    </w:p>
    <w:p w14:paraId="2F0C16BC" w14:textId="77777777" w:rsidR="00051DFC" w:rsidRDefault="00051DFC" w:rsidP="002F70B1">
      <w:pPr>
        <w:spacing w:after="0" w:line="240" w:lineRule="auto"/>
        <w:jc w:val="both"/>
        <w:rPr>
          <w:rFonts w:ascii="Times New Roman" w:hAnsi="Times New Roman"/>
          <w:noProof/>
          <w:kern w:val="0"/>
        </w:rPr>
      </w:pPr>
      <w:bookmarkStart w:id="26" w:name="p13"/>
      <w:bookmarkStart w:id="27" w:name="p-1436151"/>
      <w:bookmarkEnd w:id="26"/>
      <w:bookmarkEnd w:id="27"/>
    </w:p>
    <w:p w14:paraId="1682AA2D" w14:textId="24A02730"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13. [25 June 2025]</w:t>
      </w:r>
    </w:p>
    <w:p w14:paraId="52AA71A6" w14:textId="77777777" w:rsidR="00051DFC" w:rsidRDefault="00051DFC" w:rsidP="002F70B1">
      <w:pPr>
        <w:spacing w:after="0" w:line="240" w:lineRule="auto"/>
        <w:jc w:val="both"/>
        <w:rPr>
          <w:rFonts w:ascii="Times New Roman" w:hAnsi="Times New Roman"/>
          <w:noProof/>
          <w:kern w:val="0"/>
        </w:rPr>
      </w:pPr>
      <w:bookmarkStart w:id="28" w:name="p14"/>
      <w:bookmarkStart w:id="29" w:name="p-1382947"/>
      <w:bookmarkEnd w:id="28"/>
      <w:bookmarkEnd w:id="29"/>
    </w:p>
    <w:p w14:paraId="2DC74D86" w14:textId="7DD0E9E8"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14. The cooperation network shall plan the implementation of a project according to the contract for project implementation which has been entered into between the cooperation network and the cooperation institution but not longer than until 31 December 2029.</w:t>
      </w:r>
    </w:p>
    <w:p w14:paraId="21010151" w14:textId="77777777" w:rsidR="00051DFC" w:rsidRDefault="00051DFC" w:rsidP="002F70B1">
      <w:pPr>
        <w:spacing w:after="0" w:line="240" w:lineRule="auto"/>
        <w:jc w:val="both"/>
        <w:rPr>
          <w:rFonts w:ascii="Times New Roman" w:hAnsi="Times New Roman"/>
          <w:noProof/>
          <w:kern w:val="0"/>
        </w:rPr>
      </w:pPr>
      <w:bookmarkStart w:id="30" w:name="p15"/>
      <w:bookmarkStart w:id="31" w:name="p-1382948"/>
      <w:bookmarkEnd w:id="30"/>
      <w:bookmarkEnd w:id="31"/>
    </w:p>
    <w:p w14:paraId="51F5EAF7" w14:textId="6FD6DD9F" w:rsidR="00CA30EE" w:rsidRPr="002F70B1" w:rsidRDefault="00CA30EE" w:rsidP="00005597">
      <w:pPr>
        <w:keepNext/>
        <w:keepLines/>
        <w:spacing w:after="0" w:line="240" w:lineRule="auto"/>
        <w:jc w:val="both"/>
        <w:rPr>
          <w:rFonts w:ascii="Times New Roman" w:hAnsi="Times New Roman"/>
          <w:noProof/>
          <w:kern w:val="0"/>
        </w:rPr>
      </w:pPr>
      <w:r>
        <w:rPr>
          <w:rFonts w:ascii="Times New Roman" w:hAnsi="Times New Roman"/>
        </w:rPr>
        <w:lastRenderedPageBreak/>
        <w:t>15. The following indicators shall be achieved within the scope of the Activity by 31 December 2029:</w:t>
      </w:r>
    </w:p>
    <w:p w14:paraId="6243E50A" w14:textId="77777777" w:rsidR="00CA30EE" w:rsidRPr="002F70B1" w:rsidRDefault="00CA30EE" w:rsidP="00005597">
      <w:pPr>
        <w:keepNext/>
        <w:keepLines/>
        <w:spacing w:after="0" w:line="240" w:lineRule="auto"/>
        <w:ind w:firstLine="709"/>
        <w:jc w:val="both"/>
        <w:rPr>
          <w:rFonts w:ascii="Times New Roman" w:hAnsi="Times New Roman"/>
          <w:noProof/>
          <w:kern w:val="0"/>
        </w:rPr>
      </w:pPr>
      <w:r>
        <w:rPr>
          <w:rFonts w:ascii="Times New Roman" w:hAnsi="Times New Roman"/>
        </w:rPr>
        <w:t>15.1. outcome indicators:</w:t>
      </w:r>
    </w:p>
    <w:p w14:paraId="61B68C45" w14:textId="77777777" w:rsidR="00CA30EE" w:rsidRPr="002F70B1" w:rsidRDefault="00CA30EE" w:rsidP="00051DFC">
      <w:pPr>
        <w:spacing w:after="0" w:line="240" w:lineRule="auto"/>
        <w:ind w:left="709" w:firstLine="709"/>
        <w:jc w:val="both"/>
        <w:rPr>
          <w:rFonts w:ascii="Times New Roman" w:hAnsi="Times New Roman"/>
          <w:noProof/>
          <w:kern w:val="0"/>
        </w:rPr>
      </w:pPr>
      <w:r>
        <w:rPr>
          <w:rFonts w:ascii="Times New Roman" w:hAnsi="Times New Roman"/>
        </w:rPr>
        <w:t>15.1.1. aided enterprises (including micro, small, medium-sized, and large enterprises) – 137;</w:t>
      </w:r>
    </w:p>
    <w:p w14:paraId="33301287" w14:textId="77777777" w:rsidR="00CA30EE" w:rsidRPr="002F70B1" w:rsidRDefault="00CA30EE" w:rsidP="00051DFC">
      <w:pPr>
        <w:spacing w:after="0" w:line="240" w:lineRule="auto"/>
        <w:ind w:left="709" w:firstLine="709"/>
        <w:jc w:val="both"/>
        <w:rPr>
          <w:rFonts w:ascii="Times New Roman" w:hAnsi="Times New Roman"/>
          <w:noProof/>
          <w:kern w:val="0"/>
        </w:rPr>
      </w:pPr>
      <w:r>
        <w:rPr>
          <w:rFonts w:ascii="Times New Roman" w:hAnsi="Times New Roman"/>
        </w:rPr>
        <w:t>15.1.2. enterprises that have received non-financial aid – 137;</w:t>
      </w:r>
    </w:p>
    <w:p w14:paraId="56438841" w14:textId="77777777" w:rsidR="00CA30EE" w:rsidRPr="002F70B1" w:rsidRDefault="00CA30EE" w:rsidP="00051DFC">
      <w:pPr>
        <w:spacing w:after="0" w:line="240" w:lineRule="auto"/>
        <w:ind w:firstLine="709"/>
        <w:jc w:val="both"/>
        <w:rPr>
          <w:rFonts w:ascii="Times New Roman" w:hAnsi="Times New Roman"/>
          <w:noProof/>
          <w:kern w:val="0"/>
        </w:rPr>
      </w:pPr>
      <w:r>
        <w:rPr>
          <w:rFonts w:ascii="Times New Roman" w:hAnsi="Times New Roman"/>
        </w:rPr>
        <w:t>15.2. result indicator – the private investments supplementing the public aid (including grants, financial instruments) – EUR 1 725 843.</w:t>
      </w:r>
    </w:p>
    <w:p w14:paraId="0DE6C3E6" w14:textId="77777777" w:rsidR="00051DFC" w:rsidRDefault="00051DFC" w:rsidP="002F70B1">
      <w:pPr>
        <w:spacing w:after="0" w:line="240" w:lineRule="auto"/>
        <w:jc w:val="both"/>
        <w:rPr>
          <w:rFonts w:ascii="Times New Roman" w:hAnsi="Times New Roman"/>
          <w:noProof/>
          <w:kern w:val="0"/>
        </w:rPr>
      </w:pPr>
      <w:bookmarkStart w:id="32" w:name="p16"/>
      <w:bookmarkStart w:id="33" w:name="p-1382953"/>
      <w:bookmarkEnd w:id="32"/>
      <w:bookmarkEnd w:id="33"/>
    </w:p>
    <w:p w14:paraId="77CEFCD4" w14:textId="3E9C5146"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16. The responsible institution shall supervise the achievement of the indicators referred to in Paragraph 15 of this Regulation.</w:t>
      </w:r>
    </w:p>
    <w:p w14:paraId="40068699" w14:textId="77777777" w:rsidR="00051DFC" w:rsidRDefault="00051DFC" w:rsidP="002F70B1">
      <w:pPr>
        <w:spacing w:after="0" w:line="240" w:lineRule="auto"/>
        <w:jc w:val="both"/>
        <w:rPr>
          <w:rFonts w:ascii="Times New Roman" w:hAnsi="Times New Roman"/>
          <w:b/>
          <w:bCs/>
          <w:noProof/>
          <w:kern w:val="0"/>
        </w:rPr>
      </w:pPr>
      <w:bookmarkStart w:id="34" w:name="n2"/>
      <w:bookmarkStart w:id="35" w:name="n-1382954"/>
      <w:bookmarkEnd w:id="34"/>
      <w:bookmarkEnd w:id="35"/>
    </w:p>
    <w:p w14:paraId="5AC63B56" w14:textId="68F5FD62" w:rsidR="00CA30EE" w:rsidRPr="002F70B1" w:rsidRDefault="00CA30EE" w:rsidP="00051DFC">
      <w:pPr>
        <w:spacing w:after="0" w:line="240" w:lineRule="auto"/>
        <w:jc w:val="center"/>
        <w:rPr>
          <w:rFonts w:ascii="Times New Roman" w:hAnsi="Times New Roman"/>
          <w:b/>
          <w:bCs/>
          <w:noProof/>
          <w:kern w:val="0"/>
        </w:rPr>
      </w:pPr>
      <w:r>
        <w:rPr>
          <w:rFonts w:ascii="Times New Roman" w:hAnsi="Times New Roman"/>
          <w:b/>
        </w:rPr>
        <w:t>II. Requirements for Project Applicants and Participants of the Cooperation Network</w:t>
      </w:r>
    </w:p>
    <w:p w14:paraId="54AE192F" w14:textId="77777777" w:rsidR="00051DFC" w:rsidRDefault="00051DFC" w:rsidP="002F70B1">
      <w:pPr>
        <w:spacing w:after="0" w:line="240" w:lineRule="auto"/>
        <w:jc w:val="both"/>
        <w:rPr>
          <w:rFonts w:ascii="Times New Roman" w:hAnsi="Times New Roman"/>
          <w:noProof/>
          <w:kern w:val="0"/>
        </w:rPr>
      </w:pPr>
      <w:bookmarkStart w:id="36" w:name="p17"/>
      <w:bookmarkStart w:id="37" w:name="p-1437535"/>
      <w:bookmarkEnd w:id="36"/>
      <w:bookmarkEnd w:id="37"/>
    </w:p>
    <w:p w14:paraId="01DF48DC" w14:textId="556667EF"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17. Within the scope of the Activity, the project applicant is the cooperation network which, after approval of the project application, becomes the beneficiary meeting the following requirements:</w:t>
      </w:r>
    </w:p>
    <w:p w14:paraId="6DFAC1A3" w14:textId="77777777" w:rsidR="00CA30EE" w:rsidRPr="002F70B1" w:rsidRDefault="00CA30EE" w:rsidP="00FC39AE">
      <w:pPr>
        <w:spacing w:after="0" w:line="240" w:lineRule="auto"/>
        <w:ind w:firstLine="709"/>
        <w:jc w:val="both"/>
        <w:rPr>
          <w:rFonts w:ascii="Times New Roman" w:hAnsi="Times New Roman"/>
          <w:noProof/>
          <w:kern w:val="0"/>
        </w:rPr>
      </w:pPr>
      <w:r>
        <w:rPr>
          <w:rFonts w:ascii="Times New Roman" w:hAnsi="Times New Roman"/>
        </w:rPr>
        <w:t>17.1. it is registered in the Register of Associations and Foundations of the Enterprise Register of the Republic of Latvia;</w:t>
      </w:r>
    </w:p>
    <w:p w14:paraId="47E38061" w14:textId="77777777" w:rsidR="00CA30EE" w:rsidRPr="002F70B1" w:rsidRDefault="00CA30EE" w:rsidP="00FC39AE">
      <w:pPr>
        <w:spacing w:after="0" w:line="240" w:lineRule="auto"/>
        <w:ind w:firstLine="709"/>
        <w:jc w:val="both"/>
        <w:rPr>
          <w:rFonts w:ascii="Times New Roman" w:hAnsi="Times New Roman"/>
          <w:noProof/>
          <w:kern w:val="0"/>
        </w:rPr>
      </w:pPr>
      <w:r>
        <w:rPr>
          <w:rFonts w:ascii="Times New Roman" w:hAnsi="Times New Roman"/>
        </w:rPr>
        <w:t>17.2. more than 50 % of its participants are engaged in one of the RIS3 areas referred to in Paragraph 23 of this Regulation;</w:t>
      </w:r>
    </w:p>
    <w:p w14:paraId="7DC0E4DF" w14:textId="77777777" w:rsidR="00CA30EE" w:rsidRPr="002F70B1" w:rsidRDefault="00CA30EE" w:rsidP="00FC39AE">
      <w:pPr>
        <w:spacing w:after="0" w:line="240" w:lineRule="auto"/>
        <w:ind w:firstLine="709"/>
        <w:jc w:val="both"/>
        <w:rPr>
          <w:rFonts w:ascii="Times New Roman" w:hAnsi="Times New Roman"/>
          <w:noProof/>
          <w:kern w:val="0"/>
        </w:rPr>
      </w:pPr>
      <w:r>
        <w:rPr>
          <w:rFonts w:ascii="Times New Roman" w:hAnsi="Times New Roman"/>
        </w:rPr>
        <w:t>17.3. on the day of submission of the project application, it is represented by no less than 30 mutually unrelated participants of the cooperation network (excluding research and knowledge dissemination organisations);</w:t>
      </w:r>
    </w:p>
    <w:p w14:paraId="6C1944D5" w14:textId="77777777" w:rsidR="00CA30EE" w:rsidRPr="002F70B1" w:rsidRDefault="00CA30EE" w:rsidP="00FC39AE">
      <w:pPr>
        <w:spacing w:after="0" w:line="240" w:lineRule="auto"/>
        <w:ind w:firstLine="709"/>
        <w:jc w:val="both"/>
        <w:rPr>
          <w:rFonts w:ascii="Times New Roman" w:hAnsi="Times New Roman"/>
          <w:noProof/>
          <w:kern w:val="0"/>
        </w:rPr>
      </w:pPr>
      <w:r>
        <w:rPr>
          <w:rFonts w:ascii="Times New Roman" w:hAnsi="Times New Roman"/>
        </w:rPr>
        <w:t>17.4. the turnover of its participants (excluding research and knowledge dissemination organisations and State capital companies) within the last completed financial year up to the submission of the project application is no less than EUR 40 million per year;</w:t>
      </w:r>
    </w:p>
    <w:p w14:paraId="2072891B" w14:textId="77777777" w:rsidR="00CA30EE" w:rsidRPr="002F70B1" w:rsidRDefault="00CA30EE" w:rsidP="00FC39AE">
      <w:pPr>
        <w:spacing w:after="0" w:line="240" w:lineRule="auto"/>
        <w:ind w:firstLine="709"/>
        <w:jc w:val="both"/>
        <w:rPr>
          <w:rFonts w:ascii="Times New Roman" w:hAnsi="Times New Roman"/>
          <w:noProof/>
          <w:kern w:val="0"/>
        </w:rPr>
      </w:pPr>
      <w:r>
        <w:rPr>
          <w:rFonts w:ascii="Times New Roman" w:hAnsi="Times New Roman"/>
        </w:rPr>
        <w:t>17.5. the export volume of its participants (excluding research and knowledge dissemination organisations and State capital companies) within the last completed financial year up to the submission of the project application is no less than EUR 8 million per year;</w:t>
      </w:r>
    </w:p>
    <w:p w14:paraId="65028FAC" w14:textId="77777777" w:rsidR="00CA30EE" w:rsidRPr="002F70B1" w:rsidRDefault="00CA30EE" w:rsidP="00FC39AE">
      <w:pPr>
        <w:spacing w:after="0" w:line="240" w:lineRule="auto"/>
        <w:ind w:firstLine="709"/>
        <w:jc w:val="both"/>
        <w:rPr>
          <w:rFonts w:ascii="Times New Roman" w:hAnsi="Times New Roman"/>
          <w:noProof/>
          <w:kern w:val="0"/>
        </w:rPr>
      </w:pPr>
      <w:r>
        <w:rPr>
          <w:rFonts w:ascii="Times New Roman" w:hAnsi="Times New Roman"/>
        </w:rPr>
        <w:t>17.6. it involves in its planned activities at least one entrepreneur or research and knowledge dissemination organisation from a statistical region of Latvia other than Rīga;</w:t>
      </w:r>
    </w:p>
    <w:p w14:paraId="2E4EA289" w14:textId="77777777" w:rsidR="00CA30EE" w:rsidRPr="002F70B1" w:rsidRDefault="00CA30EE" w:rsidP="00FC39AE">
      <w:pPr>
        <w:spacing w:after="0" w:line="240" w:lineRule="auto"/>
        <w:ind w:firstLine="709"/>
        <w:jc w:val="both"/>
        <w:rPr>
          <w:rFonts w:ascii="Times New Roman" w:hAnsi="Times New Roman"/>
          <w:noProof/>
          <w:kern w:val="0"/>
        </w:rPr>
      </w:pPr>
      <w:r>
        <w:rPr>
          <w:rFonts w:ascii="Times New Roman" w:hAnsi="Times New Roman"/>
        </w:rPr>
        <w:t>17.7. not more than 25 % of its participants (excluding research and knowledge dissemination organisations) perform the main activity in the sectors referred to in Division 46 “Wholesale trade” and in Division 47 “Retail trade” of Section G “Wholesale and retail trade” of the Statistical Classification of Economic Activities in the European Community, Revision 2.1 (hereinafter – NACE Rev. 2.1);</w:t>
      </w:r>
    </w:p>
    <w:p w14:paraId="1DB1B2AA" w14:textId="77777777" w:rsidR="00A05580" w:rsidRPr="002F70B1" w:rsidRDefault="00CA30EE" w:rsidP="00FC39AE">
      <w:pPr>
        <w:spacing w:after="0" w:line="240" w:lineRule="auto"/>
        <w:ind w:firstLine="709"/>
        <w:jc w:val="both"/>
        <w:rPr>
          <w:rFonts w:ascii="Times New Roman" w:hAnsi="Times New Roman"/>
          <w:noProof/>
          <w:kern w:val="0"/>
        </w:rPr>
      </w:pPr>
      <w:r>
        <w:rPr>
          <w:rFonts w:ascii="Times New Roman" w:hAnsi="Times New Roman"/>
        </w:rPr>
        <w:t>17.8. it includes as a participant at least one research and knowledge dissemination organisation registered in the Register of Scientific Institutions.</w:t>
      </w:r>
    </w:p>
    <w:p w14:paraId="300D77D9" w14:textId="2192F445"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25 June 2025</w:t>
      </w:r>
      <w:r>
        <w:rPr>
          <w:rFonts w:ascii="Times New Roman" w:hAnsi="Times New Roman"/>
        </w:rPr>
        <w:t>]</w:t>
      </w:r>
    </w:p>
    <w:p w14:paraId="15236518" w14:textId="77777777" w:rsidR="00FC39AE" w:rsidRDefault="00FC39AE" w:rsidP="002F70B1">
      <w:pPr>
        <w:spacing w:after="0" w:line="240" w:lineRule="auto"/>
        <w:jc w:val="both"/>
        <w:rPr>
          <w:rFonts w:ascii="Times New Roman" w:hAnsi="Times New Roman"/>
          <w:noProof/>
          <w:kern w:val="0"/>
        </w:rPr>
      </w:pPr>
      <w:bookmarkStart w:id="38" w:name="p18"/>
      <w:bookmarkStart w:id="39" w:name="p-1382964"/>
      <w:bookmarkEnd w:id="38"/>
      <w:bookmarkEnd w:id="39"/>
    </w:p>
    <w:p w14:paraId="0FBB8D63" w14:textId="70DACE25"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18. Within the scope of the project, information shall be exchanged in the Cohesion Policy Funds Management and Information System (hereinafter – the Management Information System). The project applicant shall prepare the project application in accordance with the requirements laid down in the project application selection regulations and submit it to the cooperation institution through the Management Information System.</w:t>
      </w:r>
    </w:p>
    <w:p w14:paraId="7177EF43" w14:textId="77777777" w:rsidR="00FC39AE" w:rsidRDefault="00FC39AE" w:rsidP="002F70B1">
      <w:pPr>
        <w:spacing w:after="0" w:line="240" w:lineRule="auto"/>
        <w:jc w:val="both"/>
        <w:rPr>
          <w:rFonts w:ascii="Times New Roman" w:hAnsi="Times New Roman"/>
          <w:noProof/>
          <w:kern w:val="0"/>
        </w:rPr>
      </w:pPr>
      <w:bookmarkStart w:id="40" w:name="p19"/>
      <w:bookmarkStart w:id="41" w:name="p-1382965"/>
      <w:bookmarkEnd w:id="40"/>
      <w:bookmarkEnd w:id="41"/>
    </w:p>
    <w:p w14:paraId="292BC25E" w14:textId="09EA02BE"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19. The project applicant may submit one project application.</w:t>
      </w:r>
    </w:p>
    <w:p w14:paraId="51D36CA8" w14:textId="77777777" w:rsidR="00FC39AE" w:rsidRDefault="00FC39AE" w:rsidP="002F70B1">
      <w:pPr>
        <w:spacing w:after="0" w:line="240" w:lineRule="auto"/>
        <w:jc w:val="both"/>
        <w:rPr>
          <w:rFonts w:ascii="Times New Roman" w:hAnsi="Times New Roman"/>
          <w:noProof/>
          <w:kern w:val="0"/>
        </w:rPr>
      </w:pPr>
      <w:bookmarkStart w:id="42" w:name="p20"/>
      <w:bookmarkStart w:id="43" w:name="p-1382966"/>
      <w:bookmarkEnd w:id="42"/>
      <w:bookmarkEnd w:id="43"/>
    </w:p>
    <w:p w14:paraId="0ECC5ADB" w14:textId="2122DF0B"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20. The participant of the cooperation network may be involved in several cooperation networks. Data shall be collected at the level of the cooperation network in accordance with Paragraph 38 of this Regulation.</w:t>
      </w:r>
    </w:p>
    <w:p w14:paraId="06BDD544" w14:textId="77777777" w:rsidR="00FC39AE" w:rsidRDefault="00FC39AE" w:rsidP="002F70B1">
      <w:pPr>
        <w:spacing w:after="0" w:line="240" w:lineRule="auto"/>
        <w:jc w:val="both"/>
        <w:rPr>
          <w:rFonts w:ascii="Times New Roman" w:hAnsi="Times New Roman"/>
          <w:noProof/>
          <w:kern w:val="0"/>
        </w:rPr>
      </w:pPr>
      <w:bookmarkStart w:id="44" w:name="p21"/>
      <w:bookmarkStart w:id="45" w:name="p-1382967"/>
      <w:bookmarkEnd w:id="44"/>
      <w:bookmarkEnd w:id="45"/>
    </w:p>
    <w:p w14:paraId="50C63AB5" w14:textId="36FC43B2"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21. The project applicant shall submit the following together with the project application:</w:t>
      </w:r>
    </w:p>
    <w:p w14:paraId="5FC6FF9A" w14:textId="77777777" w:rsidR="00CA30EE" w:rsidRPr="002F70B1" w:rsidRDefault="00CA30EE" w:rsidP="00976885">
      <w:pPr>
        <w:spacing w:after="0" w:line="240" w:lineRule="auto"/>
        <w:ind w:firstLine="709"/>
        <w:jc w:val="both"/>
        <w:rPr>
          <w:rFonts w:ascii="Times New Roman" w:hAnsi="Times New Roman"/>
          <w:noProof/>
          <w:kern w:val="0"/>
        </w:rPr>
      </w:pPr>
      <w:r>
        <w:rPr>
          <w:rFonts w:ascii="Times New Roman" w:hAnsi="Times New Roman"/>
        </w:rPr>
        <w:t>21.1. certifications on participation in the project by all participants of the cooperation network indicated in the project application;</w:t>
      </w:r>
    </w:p>
    <w:p w14:paraId="7048AC95" w14:textId="77777777" w:rsidR="00CA30EE" w:rsidRPr="002F70B1" w:rsidRDefault="00CA30EE" w:rsidP="00976885">
      <w:pPr>
        <w:spacing w:after="0" w:line="240" w:lineRule="auto"/>
        <w:ind w:firstLine="709"/>
        <w:jc w:val="both"/>
        <w:rPr>
          <w:rFonts w:ascii="Times New Roman" w:hAnsi="Times New Roman"/>
          <w:noProof/>
          <w:kern w:val="0"/>
        </w:rPr>
      </w:pPr>
      <w:r>
        <w:rPr>
          <w:rFonts w:ascii="Times New Roman" w:hAnsi="Times New Roman"/>
        </w:rPr>
        <w:t>21.2. the internal procedures for granting aid for commercial activity to the participants of the cooperation network;</w:t>
      </w:r>
    </w:p>
    <w:p w14:paraId="2F11B0B6" w14:textId="77777777" w:rsidR="00CA30EE" w:rsidRPr="002F70B1" w:rsidRDefault="00CA30EE" w:rsidP="00976885">
      <w:pPr>
        <w:spacing w:after="0" w:line="240" w:lineRule="auto"/>
        <w:ind w:firstLine="709"/>
        <w:jc w:val="both"/>
        <w:rPr>
          <w:rFonts w:ascii="Times New Roman" w:hAnsi="Times New Roman"/>
          <w:noProof/>
          <w:kern w:val="0"/>
        </w:rPr>
      </w:pPr>
      <w:r>
        <w:rPr>
          <w:rFonts w:ascii="Times New Roman" w:hAnsi="Times New Roman"/>
        </w:rPr>
        <w:t xml:space="preserve">21.3. a printout of the form “Form for Information to be Provided for the Accounting and Granting of </w:t>
      </w:r>
      <w:r>
        <w:rPr>
          <w:rFonts w:ascii="Times New Roman" w:hAnsi="Times New Roman"/>
          <w:i/>
          <w:iCs/>
        </w:rPr>
        <w:t>de minimis</w:t>
      </w:r>
      <w:r>
        <w:rPr>
          <w:rFonts w:ascii="Times New Roman" w:hAnsi="Times New Roman"/>
        </w:rPr>
        <w:t xml:space="preserve"> Aid” prepared in the </w:t>
      </w:r>
      <w:r>
        <w:rPr>
          <w:rFonts w:ascii="Times New Roman" w:hAnsi="Times New Roman"/>
          <w:i/>
          <w:iCs/>
        </w:rPr>
        <w:t>de minimis</w:t>
      </w:r>
      <w:r>
        <w:rPr>
          <w:rFonts w:ascii="Times New Roman" w:hAnsi="Times New Roman"/>
        </w:rPr>
        <w:t xml:space="preserve"> aid accounting system or indicate the identification number of the form created and approved in the </w:t>
      </w:r>
      <w:r>
        <w:rPr>
          <w:rFonts w:ascii="Times New Roman" w:hAnsi="Times New Roman"/>
          <w:i/>
          <w:iCs/>
        </w:rPr>
        <w:t>de minimis</w:t>
      </w:r>
      <w:r>
        <w:rPr>
          <w:rFonts w:ascii="Times New Roman" w:hAnsi="Times New Roman"/>
        </w:rPr>
        <w:t xml:space="preserve"> aid accounting system;</w:t>
      </w:r>
    </w:p>
    <w:p w14:paraId="54B51533" w14:textId="77777777" w:rsidR="00CA30EE" w:rsidRPr="002F70B1" w:rsidRDefault="00CA30EE" w:rsidP="00976885">
      <w:pPr>
        <w:spacing w:after="0" w:line="240" w:lineRule="auto"/>
        <w:ind w:firstLine="709"/>
        <w:jc w:val="both"/>
        <w:rPr>
          <w:rFonts w:ascii="Times New Roman" w:hAnsi="Times New Roman"/>
          <w:noProof/>
          <w:kern w:val="0"/>
        </w:rPr>
      </w:pPr>
      <w:r>
        <w:rPr>
          <w:rFonts w:ascii="Times New Roman" w:hAnsi="Times New Roman"/>
        </w:rPr>
        <w:t>21.4. a list containing the following information on all participants of the cooperation network:</w:t>
      </w:r>
    </w:p>
    <w:p w14:paraId="41FB32A0" w14:textId="77777777" w:rsidR="00CA30EE" w:rsidRPr="002F70B1" w:rsidRDefault="00CA30EE" w:rsidP="00976885">
      <w:pPr>
        <w:spacing w:after="0" w:line="240" w:lineRule="auto"/>
        <w:ind w:left="709" w:firstLine="709"/>
        <w:jc w:val="both"/>
        <w:rPr>
          <w:rFonts w:ascii="Times New Roman" w:hAnsi="Times New Roman"/>
          <w:noProof/>
          <w:kern w:val="0"/>
        </w:rPr>
      </w:pPr>
      <w:r>
        <w:rPr>
          <w:rFonts w:ascii="Times New Roman" w:hAnsi="Times New Roman"/>
        </w:rPr>
        <w:t>21.4.1. the name;</w:t>
      </w:r>
    </w:p>
    <w:p w14:paraId="5CD1E995" w14:textId="77777777" w:rsidR="00CA30EE" w:rsidRPr="002F70B1" w:rsidRDefault="00CA30EE" w:rsidP="00976885">
      <w:pPr>
        <w:spacing w:after="0" w:line="240" w:lineRule="auto"/>
        <w:ind w:left="709" w:firstLine="709"/>
        <w:jc w:val="both"/>
        <w:rPr>
          <w:rFonts w:ascii="Times New Roman" w:hAnsi="Times New Roman"/>
          <w:noProof/>
          <w:kern w:val="0"/>
        </w:rPr>
      </w:pPr>
      <w:r>
        <w:rPr>
          <w:rFonts w:ascii="Times New Roman" w:hAnsi="Times New Roman"/>
        </w:rPr>
        <w:t>21.4.2. the registration number;</w:t>
      </w:r>
    </w:p>
    <w:p w14:paraId="7BFAE193" w14:textId="77777777" w:rsidR="00CA30EE" w:rsidRPr="002F70B1" w:rsidRDefault="00CA30EE" w:rsidP="00976885">
      <w:pPr>
        <w:spacing w:after="0" w:line="240" w:lineRule="auto"/>
        <w:ind w:left="709" w:firstLine="709"/>
        <w:jc w:val="both"/>
        <w:rPr>
          <w:rFonts w:ascii="Times New Roman" w:hAnsi="Times New Roman"/>
          <w:noProof/>
          <w:kern w:val="0"/>
        </w:rPr>
      </w:pPr>
      <w:r>
        <w:rPr>
          <w:rFonts w:ascii="Times New Roman" w:hAnsi="Times New Roman"/>
        </w:rPr>
        <w:t>21.4.3. the status (micro entrepreneur, small entrepreneur, medium-sized entrepreneur, large entrepreneur, research and knowledge dissemination organisation);</w:t>
      </w:r>
    </w:p>
    <w:p w14:paraId="62ACCC8C" w14:textId="77777777" w:rsidR="00CA30EE" w:rsidRPr="002F70B1" w:rsidRDefault="00CA30EE" w:rsidP="00976885">
      <w:pPr>
        <w:spacing w:after="0" w:line="240" w:lineRule="auto"/>
        <w:ind w:left="709" w:firstLine="709"/>
        <w:jc w:val="both"/>
        <w:rPr>
          <w:rFonts w:ascii="Times New Roman" w:hAnsi="Times New Roman"/>
          <w:noProof/>
          <w:kern w:val="0"/>
        </w:rPr>
      </w:pPr>
      <w:r>
        <w:rPr>
          <w:rFonts w:ascii="Times New Roman" w:hAnsi="Times New Roman"/>
        </w:rPr>
        <w:t>21.4.4. the turnover (EUR) of the last completed reporting year up to the submission of the project application (excluding research and knowledge dissemination organisations and State capital companies);</w:t>
      </w:r>
    </w:p>
    <w:p w14:paraId="1A2FF259" w14:textId="77777777" w:rsidR="00CA30EE" w:rsidRPr="002F70B1" w:rsidRDefault="00CA30EE" w:rsidP="00976885">
      <w:pPr>
        <w:spacing w:after="0" w:line="240" w:lineRule="auto"/>
        <w:ind w:left="709" w:firstLine="709"/>
        <w:jc w:val="both"/>
        <w:rPr>
          <w:rFonts w:ascii="Times New Roman" w:hAnsi="Times New Roman"/>
          <w:noProof/>
          <w:kern w:val="0"/>
        </w:rPr>
      </w:pPr>
      <w:r>
        <w:rPr>
          <w:rFonts w:ascii="Times New Roman" w:hAnsi="Times New Roman"/>
        </w:rPr>
        <w:t>21.4.5. the export volume (EUR) of the last completed financial year up to the submission of the project application (excluding research and knowledge dissemination organisations and State capital companies).</w:t>
      </w:r>
    </w:p>
    <w:p w14:paraId="336D3430" w14:textId="77777777" w:rsidR="00FC39AE" w:rsidRDefault="00FC39AE" w:rsidP="002F70B1">
      <w:pPr>
        <w:spacing w:after="0" w:line="240" w:lineRule="auto"/>
        <w:jc w:val="both"/>
        <w:rPr>
          <w:rFonts w:ascii="Times New Roman" w:hAnsi="Times New Roman"/>
          <w:noProof/>
          <w:kern w:val="0"/>
        </w:rPr>
      </w:pPr>
      <w:bookmarkStart w:id="46" w:name="p22"/>
      <w:bookmarkStart w:id="47" w:name="p-1382977"/>
      <w:bookmarkEnd w:id="46"/>
      <w:bookmarkEnd w:id="47"/>
    </w:p>
    <w:p w14:paraId="3C7111DB" w14:textId="3BAB3DC3"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22. Within the scope of the Activity, the cooperation institution shall include representatives from the cooperation institution and the responsible institution in the project application evaluation commission.</w:t>
      </w:r>
    </w:p>
    <w:p w14:paraId="34F8816D" w14:textId="77777777" w:rsidR="00FC39AE" w:rsidRDefault="00FC39AE" w:rsidP="002F70B1">
      <w:pPr>
        <w:spacing w:after="0" w:line="240" w:lineRule="auto"/>
        <w:jc w:val="both"/>
        <w:rPr>
          <w:rFonts w:ascii="Times New Roman" w:hAnsi="Times New Roman"/>
          <w:noProof/>
          <w:kern w:val="0"/>
        </w:rPr>
      </w:pPr>
      <w:bookmarkStart w:id="48" w:name="p23"/>
      <w:bookmarkStart w:id="49" w:name="p-1382978"/>
      <w:bookmarkEnd w:id="48"/>
      <w:bookmarkEnd w:id="49"/>
    </w:p>
    <w:p w14:paraId="58C6CA03" w14:textId="7F77E0D0"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23. Within the scope of the Activity, funding shall be granted to the project applicant who plans activities in one or more of the following RIS3 areas:</w:t>
      </w:r>
    </w:p>
    <w:p w14:paraId="5D40AB8E" w14:textId="77777777" w:rsidR="00CA30EE" w:rsidRPr="002F70B1" w:rsidRDefault="00CA30EE" w:rsidP="00976885">
      <w:pPr>
        <w:spacing w:after="0" w:line="240" w:lineRule="auto"/>
        <w:ind w:firstLine="709"/>
        <w:jc w:val="both"/>
        <w:rPr>
          <w:rFonts w:ascii="Times New Roman" w:hAnsi="Times New Roman"/>
          <w:noProof/>
          <w:kern w:val="0"/>
        </w:rPr>
      </w:pPr>
      <w:r>
        <w:rPr>
          <w:rFonts w:ascii="Times New Roman" w:hAnsi="Times New Roman"/>
        </w:rPr>
        <w:t>23.1. knowledge-intensive bioeconomy;</w:t>
      </w:r>
    </w:p>
    <w:p w14:paraId="150257F5" w14:textId="77777777" w:rsidR="00CA30EE" w:rsidRPr="002F70B1" w:rsidRDefault="00CA30EE" w:rsidP="00976885">
      <w:pPr>
        <w:spacing w:after="0" w:line="240" w:lineRule="auto"/>
        <w:ind w:firstLine="709"/>
        <w:jc w:val="both"/>
        <w:rPr>
          <w:rFonts w:ascii="Times New Roman" w:hAnsi="Times New Roman"/>
          <w:noProof/>
          <w:kern w:val="0"/>
        </w:rPr>
      </w:pPr>
      <w:r>
        <w:rPr>
          <w:rFonts w:ascii="Times New Roman" w:hAnsi="Times New Roman"/>
        </w:rPr>
        <w:t>23.2. biomedicine, medical technologies, pharmacy;</w:t>
      </w:r>
    </w:p>
    <w:p w14:paraId="15F4FEAA" w14:textId="77777777" w:rsidR="00CA30EE" w:rsidRPr="002F70B1" w:rsidRDefault="00CA30EE" w:rsidP="00976885">
      <w:pPr>
        <w:spacing w:after="0" w:line="240" w:lineRule="auto"/>
        <w:ind w:firstLine="709"/>
        <w:jc w:val="both"/>
        <w:rPr>
          <w:rFonts w:ascii="Times New Roman" w:hAnsi="Times New Roman"/>
          <w:noProof/>
          <w:kern w:val="0"/>
        </w:rPr>
      </w:pPr>
      <w:r>
        <w:rPr>
          <w:rFonts w:ascii="Times New Roman" w:hAnsi="Times New Roman"/>
        </w:rPr>
        <w:t>23.3. photonics and smart materials, technologies and engineering systems;</w:t>
      </w:r>
    </w:p>
    <w:p w14:paraId="72DA7D1F" w14:textId="77777777" w:rsidR="00CA30EE" w:rsidRPr="002F70B1" w:rsidRDefault="00CA30EE" w:rsidP="00976885">
      <w:pPr>
        <w:spacing w:after="0" w:line="240" w:lineRule="auto"/>
        <w:ind w:firstLine="709"/>
        <w:jc w:val="both"/>
        <w:rPr>
          <w:rFonts w:ascii="Times New Roman" w:hAnsi="Times New Roman"/>
          <w:noProof/>
          <w:kern w:val="0"/>
        </w:rPr>
      </w:pPr>
      <w:r>
        <w:rPr>
          <w:rFonts w:ascii="Times New Roman" w:hAnsi="Times New Roman"/>
        </w:rPr>
        <w:t>23.4. smart power industry and mobility;</w:t>
      </w:r>
    </w:p>
    <w:p w14:paraId="42FF0566" w14:textId="77777777" w:rsidR="00CA30EE" w:rsidRPr="002F70B1" w:rsidRDefault="00CA30EE" w:rsidP="00976885">
      <w:pPr>
        <w:spacing w:after="0" w:line="240" w:lineRule="auto"/>
        <w:ind w:firstLine="709"/>
        <w:jc w:val="both"/>
        <w:rPr>
          <w:rFonts w:ascii="Times New Roman" w:hAnsi="Times New Roman"/>
          <w:noProof/>
          <w:kern w:val="0"/>
        </w:rPr>
      </w:pPr>
      <w:r>
        <w:rPr>
          <w:rFonts w:ascii="Times New Roman" w:hAnsi="Times New Roman"/>
        </w:rPr>
        <w:t>23.5. information and communication technologies.</w:t>
      </w:r>
    </w:p>
    <w:p w14:paraId="1573C8BA" w14:textId="77777777" w:rsidR="00FC39AE" w:rsidRDefault="00FC39AE" w:rsidP="002F70B1">
      <w:pPr>
        <w:spacing w:after="0" w:line="240" w:lineRule="auto"/>
        <w:jc w:val="both"/>
        <w:rPr>
          <w:rFonts w:ascii="Times New Roman" w:hAnsi="Times New Roman"/>
          <w:noProof/>
          <w:kern w:val="0"/>
        </w:rPr>
      </w:pPr>
      <w:bookmarkStart w:id="50" w:name="p24"/>
      <w:bookmarkStart w:id="51" w:name="p-1382984"/>
      <w:bookmarkEnd w:id="50"/>
      <w:bookmarkEnd w:id="51"/>
    </w:p>
    <w:p w14:paraId="4C7EECB3" w14:textId="3C8A01CC"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24. The cooperation network shall grant aid to the participant of the cooperation network if it meets the following conditions:</w:t>
      </w:r>
    </w:p>
    <w:p w14:paraId="3C4B7647" w14:textId="77777777" w:rsidR="00CA30EE" w:rsidRPr="002F70B1" w:rsidRDefault="00CA30EE" w:rsidP="00976885">
      <w:pPr>
        <w:spacing w:after="0" w:line="240" w:lineRule="auto"/>
        <w:ind w:firstLine="709"/>
        <w:jc w:val="both"/>
        <w:rPr>
          <w:rFonts w:ascii="Times New Roman" w:hAnsi="Times New Roman"/>
          <w:noProof/>
          <w:kern w:val="0"/>
        </w:rPr>
      </w:pPr>
      <w:r>
        <w:rPr>
          <w:rFonts w:ascii="Times New Roman" w:hAnsi="Times New Roman"/>
        </w:rPr>
        <w:t>24.1. it corresponds to one of the following legal forms:</w:t>
      </w:r>
    </w:p>
    <w:p w14:paraId="3605672C" w14:textId="77777777" w:rsidR="00CA30EE" w:rsidRPr="002F70B1" w:rsidRDefault="00CA30EE" w:rsidP="00976885">
      <w:pPr>
        <w:spacing w:after="0" w:line="240" w:lineRule="auto"/>
        <w:ind w:left="709" w:firstLine="709"/>
        <w:jc w:val="both"/>
        <w:rPr>
          <w:rFonts w:ascii="Times New Roman" w:hAnsi="Times New Roman"/>
          <w:noProof/>
          <w:kern w:val="0"/>
        </w:rPr>
      </w:pPr>
      <w:r>
        <w:rPr>
          <w:rFonts w:ascii="Times New Roman" w:hAnsi="Times New Roman"/>
        </w:rPr>
        <w:t>24.1.1. it is registered with the Enterprise Register of the Republic of Latvia and it has the status of a legal person;</w:t>
      </w:r>
    </w:p>
    <w:p w14:paraId="0853D39C" w14:textId="77777777" w:rsidR="00CA30EE" w:rsidRPr="002F70B1" w:rsidRDefault="00CA30EE" w:rsidP="00976885">
      <w:pPr>
        <w:spacing w:after="0" w:line="240" w:lineRule="auto"/>
        <w:ind w:left="709" w:firstLine="709"/>
        <w:jc w:val="both"/>
        <w:rPr>
          <w:rFonts w:ascii="Times New Roman" w:hAnsi="Times New Roman"/>
          <w:noProof/>
          <w:kern w:val="0"/>
        </w:rPr>
      </w:pPr>
      <w:r>
        <w:rPr>
          <w:rFonts w:ascii="Times New Roman" w:hAnsi="Times New Roman"/>
        </w:rPr>
        <w:t>24.1.2. it is registered in the Register of Associations and Foundations of the Enterprise Register of the Republic of Latvia;</w:t>
      </w:r>
    </w:p>
    <w:p w14:paraId="12E9CC3C" w14:textId="77777777" w:rsidR="00CA30EE" w:rsidRPr="002F70B1" w:rsidRDefault="00CA30EE" w:rsidP="00976885">
      <w:pPr>
        <w:spacing w:after="0" w:line="240" w:lineRule="auto"/>
        <w:ind w:left="709" w:firstLine="709"/>
        <w:jc w:val="both"/>
        <w:rPr>
          <w:rFonts w:ascii="Times New Roman" w:hAnsi="Times New Roman"/>
          <w:noProof/>
          <w:kern w:val="0"/>
        </w:rPr>
      </w:pPr>
      <w:r>
        <w:rPr>
          <w:rFonts w:ascii="Times New Roman" w:hAnsi="Times New Roman"/>
        </w:rPr>
        <w:t>24.1.3. it is registered in the list of public entities and institutions;</w:t>
      </w:r>
    </w:p>
    <w:p w14:paraId="2E4CD4FE" w14:textId="77777777" w:rsidR="00CA30EE" w:rsidRPr="002F70B1" w:rsidRDefault="00CA30EE" w:rsidP="00976885">
      <w:pPr>
        <w:spacing w:after="0" w:line="240" w:lineRule="auto"/>
        <w:ind w:left="709" w:firstLine="709"/>
        <w:jc w:val="both"/>
        <w:rPr>
          <w:rFonts w:ascii="Times New Roman" w:hAnsi="Times New Roman"/>
          <w:noProof/>
          <w:kern w:val="0"/>
        </w:rPr>
      </w:pPr>
      <w:r>
        <w:rPr>
          <w:rFonts w:ascii="Times New Roman" w:hAnsi="Times New Roman"/>
        </w:rPr>
        <w:t>24.1.4. it is registered in the Register of Scientific Institutions;</w:t>
      </w:r>
    </w:p>
    <w:p w14:paraId="5493DAC8" w14:textId="77777777" w:rsidR="00CA30EE" w:rsidRPr="002F70B1" w:rsidRDefault="00CA30EE" w:rsidP="00976885">
      <w:pPr>
        <w:spacing w:after="0" w:line="240" w:lineRule="auto"/>
        <w:ind w:firstLine="709"/>
        <w:jc w:val="both"/>
        <w:rPr>
          <w:rFonts w:ascii="Times New Roman" w:hAnsi="Times New Roman"/>
          <w:noProof/>
          <w:kern w:val="0"/>
        </w:rPr>
      </w:pPr>
      <w:r>
        <w:rPr>
          <w:rFonts w:ascii="Times New Roman" w:hAnsi="Times New Roman"/>
        </w:rPr>
        <w:t>24.2. on the day of submission of the project and on the day of submission of the revised project, according to the information available in the public database of the debtors of the taxes (fees) administered by the State Revenue Service, it has no tax or fee debt, including debt of mandatory State social insurance contributions the total amount of which exceeds EUR 150, except for tax payments for which the payment term has been extended, divided in instalments, deferred, or divided in instalments repeatedly in accordance with Section 24, Paragraphs one, 1.</w:t>
      </w:r>
      <w:r>
        <w:rPr>
          <w:rFonts w:ascii="Times New Roman" w:hAnsi="Times New Roman"/>
          <w:vertAlign w:val="superscript"/>
        </w:rPr>
        <w:t>3</w:t>
      </w:r>
      <w:r>
        <w:rPr>
          <w:rFonts w:ascii="Times New Roman" w:hAnsi="Times New Roman"/>
        </w:rPr>
        <w:t>, and 1.</w:t>
      </w:r>
      <w:r>
        <w:rPr>
          <w:rFonts w:ascii="Times New Roman" w:hAnsi="Times New Roman"/>
          <w:vertAlign w:val="superscript"/>
        </w:rPr>
        <w:t>7</w:t>
      </w:r>
      <w:r>
        <w:rPr>
          <w:rFonts w:ascii="Times New Roman" w:hAnsi="Times New Roman"/>
        </w:rPr>
        <w:t xml:space="preserve"> of the law On Taxes and Fees, or in respect of which a settlement agreement has been entered into in accordance with Section 41 of the law On Taxes and Fees. The condition </w:t>
      </w:r>
      <w:r>
        <w:rPr>
          <w:rFonts w:ascii="Times New Roman" w:hAnsi="Times New Roman"/>
        </w:rPr>
        <w:lastRenderedPageBreak/>
        <w:t>shall not apply to the participants of the cooperation network referred to in Sub-paragraphs 24.1.3 and 24.1.4 of this Regulation;</w:t>
      </w:r>
    </w:p>
    <w:p w14:paraId="473D0193" w14:textId="77777777" w:rsidR="00CA30EE" w:rsidRPr="002F70B1" w:rsidRDefault="00CA30EE" w:rsidP="00976885">
      <w:pPr>
        <w:spacing w:after="0" w:line="240" w:lineRule="auto"/>
        <w:ind w:firstLine="709"/>
        <w:jc w:val="both"/>
        <w:rPr>
          <w:rFonts w:ascii="Times New Roman" w:hAnsi="Times New Roman"/>
          <w:noProof/>
          <w:kern w:val="0"/>
        </w:rPr>
      </w:pPr>
      <w:r>
        <w:rPr>
          <w:rFonts w:ascii="Times New Roman" w:hAnsi="Times New Roman"/>
        </w:rPr>
        <w:t>24.3. prior to granting the aid, such signs are not established for a participant of the co-operation network which attest to an admitted situation of double funding in relation to the European Union’s Cohesion Policy Programme for 2021–2027, the Recovery and Resilience Facility Plan, and the Operational Programme “Growth and Employment” of the European Union Structural Funds and the Cohesion Fund for the 2014–2020 Programming Period, including demarcation also among other sources of public funding, and also the signs of corruption, fraud risk, and a conflict of interest are not established, if necessary, performing activities for their prevention.</w:t>
      </w:r>
    </w:p>
    <w:p w14:paraId="0A927D00" w14:textId="77777777" w:rsidR="00FC39AE" w:rsidRDefault="00FC39AE" w:rsidP="002F70B1">
      <w:pPr>
        <w:spacing w:after="0" w:line="240" w:lineRule="auto"/>
        <w:jc w:val="both"/>
        <w:rPr>
          <w:rFonts w:ascii="Times New Roman" w:hAnsi="Times New Roman"/>
          <w:b/>
          <w:bCs/>
          <w:noProof/>
          <w:kern w:val="0"/>
        </w:rPr>
      </w:pPr>
      <w:bookmarkStart w:id="52" w:name="n3"/>
      <w:bookmarkStart w:id="53" w:name="n-1382992"/>
      <w:bookmarkEnd w:id="52"/>
      <w:bookmarkEnd w:id="53"/>
    </w:p>
    <w:p w14:paraId="0A7232DB" w14:textId="15E84457" w:rsidR="00CA30EE" w:rsidRPr="002F70B1" w:rsidRDefault="00CA30EE" w:rsidP="00976885">
      <w:pPr>
        <w:spacing w:after="0" w:line="240" w:lineRule="auto"/>
        <w:jc w:val="center"/>
        <w:rPr>
          <w:rFonts w:ascii="Times New Roman" w:hAnsi="Times New Roman"/>
          <w:b/>
          <w:bCs/>
          <w:noProof/>
          <w:kern w:val="0"/>
        </w:rPr>
      </w:pPr>
      <w:r>
        <w:rPr>
          <w:rFonts w:ascii="Times New Roman" w:hAnsi="Times New Roman"/>
          <w:b/>
        </w:rPr>
        <w:t>III. Conditions for the Aided Activities and for the Eligibility of Costs</w:t>
      </w:r>
    </w:p>
    <w:p w14:paraId="05B29BFB" w14:textId="77777777" w:rsidR="00FC39AE" w:rsidRDefault="00FC39AE" w:rsidP="002F70B1">
      <w:pPr>
        <w:spacing w:after="0" w:line="240" w:lineRule="auto"/>
        <w:jc w:val="both"/>
        <w:rPr>
          <w:rFonts w:ascii="Times New Roman" w:hAnsi="Times New Roman"/>
          <w:noProof/>
          <w:kern w:val="0"/>
        </w:rPr>
      </w:pPr>
      <w:bookmarkStart w:id="54" w:name="p25"/>
      <w:bookmarkStart w:id="55" w:name="p-1382993"/>
      <w:bookmarkEnd w:id="54"/>
      <w:bookmarkEnd w:id="55"/>
    </w:p>
    <w:p w14:paraId="5A15B5DA" w14:textId="30D20FBD"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25. Within the scope of the Activity, the following activities and measures related to ensuring the operation of the cooperation network shall be aided:</w:t>
      </w:r>
    </w:p>
    <w:p w14:paraId="0DEE522D" w14:textId="77777777" w:rsidR="00CA30EE" w:rsidRPr="002F70B1" w:rsidRDefault="00CA30EE" w:rsidP="000C71EB">
      <w:pPr>
        <w:spacing w:after="0" w:line="240" w:lineRule="auto"/>
        <w:ind w:firstLine="709"/>
        <w:jc w:val="both"/>
        <w:rPr>
          <w:rFonts w:ascii="Times New Roman" w:hAnsi="Times New Roman"/>
          <w:noProof/>
          <w:kern w:val="0"/>
        </w:rPr>
      </w:pPr>
      <w:r>
        <w:rPr>
          <w:rFonts w:ascii="Times New Roman" w:hAnsi="Times New Roman"/>
        </w:rPr>
        <w:t>25.1. the activities related to ensuring the project management and implementation;</w:t>
      </w:r>
    </w:p>
    <w:p w14:paraId="0AD343FF" w14:textId="77777777" w:rsidR="00CA30EE" w:rsidRPr="002F70B1" w:rsidRDefault="00CA30EE" w:rsidP="000C71EB">
      <w:pPr>
        <w:spacing w:after="0" w:line="240" w:lineRule="auto"/>
        <w:ind w:firstLine="709"/>
        <w:jc w:val="both"/>
        <w:rPr>
          <w:rFonts w:ascii="Times New Roman" w:hAnsi="Times New Roman"/>
          <w:noProof/>
          <w:kern w:val="0"/>
        </w:rPr>
      </w:pPr>
      <w:r>
        <w:rPr>
          <w:rFonts w:ascii="Times New Roman" w:hAnsi="Times New Roman"/>
        </w:rPr>
        <w:t>25.2. the costs for ensuring communication and visual identity measures;</w:t>
      </w:r>
    </w:p>
    <w:p w14:paraId="65E4313A" w14:textId="77777777" w:rsidR="00CA30EE" w:rsidRPr="002F70B1" w:rsidRDefault="00CA30EE" w:rsidP="000C71EB">
      <w:pPr>
        <w:spacing w:after="0" w:line="240" w:lineRule="auto"/>
        <w:ind w:firstLine="709"/>
        <w:jc w:val="both"/>
        <w:rPr>
          <w:rFonts w:ascii="Times New Roman" w:hAnsi="Times New Roman"/>
          <w:noProof/>
          <w:kern w:val="0"/>
        </w:rPr>
      </w:pPr>
      <w:r>
        <w:rPr>
          <w:rFonts w:ascii="Times New Roman" w:hAnsi="Times New Roman"/>
        </w:rPr>
        <w:t>25.3. activities that promote cooperation between the participants of the cooperation network and research and knowledge dissemination organisations:</w:t>
      </w:r>
    </w:p>
    <w:p w14:paraId="7E41629F" w14:textId="77777777" w:rsidR="00CA30EE" w:rsidRPr="002F70B1" w:rsidRDefault="00CA30EE" w:rsidP="000C71EB">
      <w:pPr>
        <w:spacing w:after="0" w:line="240" w:lineRule="auto"/>
        <w:ind w:left="709" w:firstLine="709"/>
        <w:jc w:val="both"/>
        <w:rPr>
          <w:rFonts w:ascii="Times New Roman" w:hAnsi="Times New Roman"/>
          <w:noProof/>
          <w:kern w:val="0"/>
        </w:rPr>
      </w:pPr>
      <w:r>
        <w:rPr>
          <w:rFonts w:ascii="Times New Roman" w:hAnsi="Times New Roman"/>
        </w:rPr>
        <w:t>25.3.1. identification of the research, research infrastructure, and training needs of participants of the cooperation network, except for conducting studies;</w:t>
      </w:r>
    </w:p>
    <w:p w14:paraId="2D7164D3" w14:textId="77777777" w:rsidR="00CA30EE" w:rsidRPr="002F70B1" w:rsidRDefault="00CA30EE" w:rsidP="000C71EB">
      <w:pPr>
        <w:spacing w:after="0" w:line="240" w:lineRule="auto"/>
        <w:ind w:left="709" w:firstLine="709"/>
        <w:jc w:val="both"/>
        <w:rPr>
          <w:rFonts w:ascii="Times New Roman" w:hAnsi="Times New Roman"/>
          <w:noProof/>
          <w:kern w:val="0"/>
        </w:rPr>
      </w:pPr>
      <w:r>
        <w:rPr>
          <w:rFonts w:ascii="Times New Roman" w:hAnsi="Times New Roman"/>
        </w:rPr>
        <w:t>25.3.2. search for and development of new international contacts between participants of the cooperation network and researchers;</w:t>
      </w:r>
    </w:p>
    <w:p w14:paraId="7235BE41" w14:textId="77777777" w:rsidR="00CA30EE" w:rsidRPr="002F70B1" w:rsidRDefault="00CA30EE" w:rsidP="000C71EB">
      <w:pPr>
        <w:spacing w:after="0" w:line="240" w:lineRule="auto"/>
        <w:ind w:firstLine="709"/>
        <w:jc w:val="both"/>
        <w:rPr>
          <w:rFonts w:ascii="Times New Roman" w:hAnsi="Times New Roman"/>
          <w:noProof/>
          <w:kern w:val="0"/>
        </w:rPr>
      </w:pPr>
      <w:r>
        <w:rPr>
          <w:rFonts w:ascii="Times New Roman" w:hAnsi="Times New Roman"/>
        </w:rPr>
        <w:t>25.4. organisation of experience exchange and knowledge transfer measures for innovations and latest technologies of relevance to the participants of the cooperation network, including among the participants of the cooperation network;</w:t>
      </w:r>
    </w:p>
    <w:p w14:paraId="12D0A805" w14:textId="77777777" w:rsidR="00CA30EE" w:rsidRPr="002F70B1" w:rsidRDefault="00CA30EE" w:rsidP="000C71EB">
      <w:pPr>
        <w:spacing w:after="0" w:line="240" w:lineRule="auto"/>
        <w:ind w:firstLine="709"/>
        <w:jc w:val="both"/>
        <w:rPr>
          <w:rFonts w:ascii="Times New Roman" w:hAnsi="Times New Roman"/>
          <w:noProof/>
          <w:kern w:val="0"/>
        </w:rPr>
      </w:pPr>
      <w:r>
        <w:rPr>
          <w:rFonts w:ascii="Times New Roman" w:hAnsi="Times New Roman"/>
        </w:rPr>
        <w:t>25.5. the activities related to the scaling of a new or existing product:</w:t>
      </w:r>
    </w:p>
    <w:p w14:paraId="69CA8A93" w14:textId="77777777" w:rsidR="00CA30EE" w:rsidRPr="002F70B1" w:rsidRDefault="00CA30EE" w:rsidP="000C71EB">
      <w:pPr>
        <w:spacing w:after="0" w:line="240" w:lineRule="auto"/>
        <w:ind w:left="709" w:firstLine="709"/>
        <w:jc w:val="both"/>
        <w:rPr>
          <w:rFonts w:ascii="Times New Roman" w:hAnsi="Times New Roman"/>
          <w:noProof/>
          <w:kern w:val="0"/>
        </w:rPr>
      </w:pPr>
      <w:r>
        <w:rPr>
          <w:rFonts w:ascii="Times New Roman" w:hAnsi="Times New Roman"/>
        </w:rPr>
        <w:t>25.5.1. analysis or acquisition of market data to facilitate purposeful scaling of new products, services, and technologies based on market demand;</w:t>
      </w:r>
    </w:p>
    <w:p w14:paraId="1A33238A" w14:textId="77777777" w:rsidR="00CA30EE" w:rsidRPr="002F70B1" w:rsidRDefault="00CA30EE" w:rsidP="000C71EB">
      <w:pPr>
        <w:spacing w:after="0" w:line="240" w:lineRule="auto"/>
        <w:ind w:left="709" w:firstLine="709"/>
        <w:jc w:val="both"/>
        <w:rPr>
          <w:rFonts w:ascii="Times New Roman" w:hAnsi="Times New Roman"/>
          <w:noProof/>
          <w:kern w:val="0"/>
        </w:rPr>
      </w:pPr>
      <w:r>
        <w:rPr>
          <w:rFonts w:ascii="Times New Roman" w:hAnsi="Times New Roman"/>
        </w:rPr>
        <w:t>25.5.2. development of strategies related to the scaling of new products and services;</w:t>
      </w:r>
    </w:p>
    <w:p w14:paraId="36E71B75" w14:textId="77777777" w:rsidR="00CA30EE" w:rsidRPr="002F70B1" w:rsidRDefault="00CA30EE" w:rsidP="000C71EB">
      <w:pPr>
        <w:spacing w:after="0" w:line="240" w:lineRule="auto"/>
        <w:ind w:left="709" w:firstLine="709"/>
        <w:jc w:val="both"/>
        <w:rPr>
          <w:rFonts w:ascii="Times New Roman" w:hAnsi="Times New Roman"/>
          <w:noProof/>
          <w:kern w:val="0"/>
        </w:rPr>
      </w:pPr>
      <w:r>
        <w:rPr>
          <w:rFonts w:ascii="Times New Roman" w:hAnsi="Times New Roman"/>
        </w:rPr>
        <w:t>25.5.3. search and formation of new international business contacts;</w:t>
      </w:r>
    </w:p>
    <w:p w14:paraId="5B15256E" w14:textId="77777777" w:rsidR="00CA30EE" w:rsidRPr="002F70B1" w:rsidRDefault="00CA30EE" w:rsidP="000C71EB">
      <w:pPr>
        <w:spacing w:after="0" w:line="240" w:lineRule="auto"/>
        <w:ind w:left="709" w:firstLine="709"/>
        <w:jc w:val="both"/>
        <w:rPr>
          <w:rFonts w:ascii="Times New Roman" w:hAnsi="Times New Roman"/>
          <w:noProof/>
          <w:kern w:val="0"/>
        </w:rPr>
      </w:pPr>
      <w:r>
        <w:rPr>
          <w:rFonts w:ascii="Times New Roman" w:hAnsi="Times New Roman"/>
        </w:rPr>
        <w:t>25.5.4. visits to foreign partners related to the scaling of new products or services;</w:t>
      </w:r>
    </w:p>
    <w:p w14:paraId="5549C334" w14:textId="77777777" w:rsidR="00CA30EE" w:rsidRPr="002F70B1" w:rsidRDefault="00CA30EE" w:rsidP="000C71EB">
      <w:pPr>
        <w:spacing w:after="0" w:line="240" w:lineRule="auto"/>
        <w:ind w:left="709" w:firstLine="709"/>
        <w:jc w:val="both"/>
        <w:rPr>
          <w:rFonts w:ascii="Times New Roman" w:hAnsi="Times New Roman"/>
          <w:noProof/>
          <w:kern w:val="0"/>
        </w:rPr>
      </w:pPr>
      <w:r>
        <w:rPr>
          <w:rFonts w:ascii="Times New Roman" w:hAnsi="Times New Roman"/>
        </w:rPr>
        <w:t>25.5.5. participation in international exhibitions;</w:t>
      </w:r>
    </w:p>
    <w:p w14:paraId="09D27E5B" w14:textId="77777777" w:rsidR="00CA30EE" w:rsidRPr="002F70B1" w:rsidRDefault="00CA30EE" w:rsidP="000C71EB">
      <w:pPr>
        <w:spacing w:after="0" w:line="240" w:lineRule="auto"/>
        <w:ind w:left="709" w:firstLine="709"/>
        <w:jc w:val="both"/>
        <w:rPr>
          <w:rFonts w:ascii="Times New Roman" w:hAnsi="Times New Roman"/>
          <w:noProof/>
          <w:kern w:val="0"/>
        </w:rPr>
      </w:pPr>
      <w:r>
        <w:rPr>
          <w:rFonts w:ascii="Times New Roman" w:hAnsi="Times New Roman"/>
        </w:rPr>
        <w:t>25.5.6. marketing and recognition activities if activities by their nature provide benefit for no less than three participants of the cooperation network;</w:t>
      </w:r>
    </w:p>
    <w:p w14:paraId="6B462214" w14:textId="77777777" w:rsidR="00CA30EE" w:rsidRPr="002F70B1" w:rsidRDefault="00CA30EE" w:rsidP="000C71EB">
      <w:pPr>
        <w:spacing w:after="0" w:line="240" w:lineRule="auto"/>
        <w:ind w:left="709" w:firstLine="709"/>
        <w:jc w:val="both"/>
        <w:rPr>
          <w:rFonts w:ascii="Times New Roman" w:hAnsi="Times New Roman"/>
          <w:noProof/>
          <w:kern w:val="0"/>
        </w:rPr>
      </w:pPr>
      <w:r>
        <w:rPr>
          <w:rFonts w:ascii="Times New Roman" w:hAnsi="Times New Roman"/>
        </w:rPr>
        <w:t>25.5.7. participation within the scope of international networking platforms and organisations;</w:t>
      </w:r>
    </w:p>
    <w:p w14:paraId="7C963BDE" w14:textId="77777777" w:rsidR="00CA30EE" w:rsidRPr="002F70B1" w:rsidRDefault="00CA30EE" w:rsidP="000C71EB">
      <w:pPr>
        <w:spacing w:after="0" w:line="240" w:lineRule="auto"/>
        <w:ind w:left="709" w:firstLine="709"/>
        <w:jc w:val="both"/>
        <w:rPr>
          <w:rFonts w:ascii="Times New Roman" w:hAnsi="Times New Roman"/>
          <w:noProof/>
          <w:kern w:val="0"/>
        </w:rPr>
      </w:pPr>
      <w:r>
        <w:rPr>
          <w:rFonts w:ascii="Times New Roman" w:hAnsi="Times New Roman"/>
        </w:rPr>
        <w:t>25.5.8. certification of new products;</w:t>
      </w:r>
    </w:p>
    <w:p w14:paraId="2A83B55A" w14:textId="77777777" w:rsidR="00CA30EE" w:rsidRPr="002F70B1" w:rsidRDefault="00CA30EE" w:rsidP="000C71EB">
      <w:pPr>
        <w:spacing w:after="0" w:line="240" w:lineRule="auto"/>
        <w:ind w:left="709" w:firstLine="709"/>
        <w:jc w:val="both"/>
        <w:rPr>
          <w:rFonts w:ascii="Times New Roman" w:hAnsi="Times New Roman"/>
          <w:noProof/>
          <w:kern w:val="0"/>
        </w:rPr>
      </w:pPr>
      <w:r>
        <w:rPr>
          <w:rFonts w:ascii="Times New Roman" w:hAnsi="Times New Roman"/>
        </w:rPr>
        <w:t>25.5.9. organisation of international exhibitions and events;</w:t>
      </w:r>
    </w:p>
    <w:p w14:paraId="19D1015C" w14:textId="77777777" w:rsidR="00CA30EE" w:rsidRPr="002F70B1" w:rsidRDefault="00CA30EE" w:rsidP="000C71EB">
      <w:pPr>
        <w:spacing w:after="0" w:line="240" w:lineRule="auto"/>
        <w:ind w:firstLine="709"/>
        <w:jc w:val="both"/>
        <w:rPr>
          <w:rFonts w:ascii="Times New Roman" w:hAnsi="Times New Roman"/>
          <w:noProof/>
          <w:kern w:val="0"/>
        </w:rPr>
      </w:pPr>
      <w:r>
        <w:rPr>
          <w:rFonts w:ascii="Times New Roman" w:hAnsi="Times New Roman"/>
        </w:rPr>
        <w:t>25.6. activities related to promoting excellence in entrepreneurship:</w:t>
      </w:r>
    </w:p>
    <w:p w14:paraId="022DDABA" w14:textId="77777777" w:rsidR="00CA30EE" w:rsidRPr="002F70B1" w:rsidRDefault="00CA30EE" w:rsidP="000C71EB">
      <w:pPr>
        <w:spacing w:after="0" w:line="240" w:lineRule="auto"/>
        <w:ind w:left="709" w:firstLine="709"/>
        <w:jc w:val="both"/>
        <w:rPr>
          <w:rFonts w:ascii="Times New Roman" w:hAnsi="Times New Roman"/>
          <w:noProof/>
          <w:kern w:val="0"/>
        </w:rPr>
      </w:pPr>
      <w:r>
        <w:rPr>
          <w:rFonts w:ascii="Times New Roman" w:hAnsi="Times New Roman"/>
        </w:rPr>
        <w:t>25.6.1. receiving consultations on participation in such programmes as Horizon Europe, Digital Europe, European Organisation for Nuclear Research, European Space Agency and in similar cooperation promotion programmes at the European Union and NATO level;</w:t>
      </w:r>
    </w:p>
    <w:p w14:paraId="342CBCCE" w14:textId="77777777" w:rsidR="00CA30EE" w:rsidRPr="002F70B1" w:rsidRDefault="00CA30EE" w:rsidP="000C71EB">
      <w:pPr>
        <w:spacing w:after="0" w:line="240" w:lineRule="auto"/>
        <w:ind w:left="709" w:firstLine="709"/>
        <w:jc w:val="both"/>
        <w:rPr>
          <w:rFonts w:ascii="Times New Roman" w:hAnsi="Times New Roman"/>
          <w:noProof/>
          <w:kern w:val="0"/>
        </w:rPr>
      </w:pPr>
      <w:r>
        <w:rPr>
          <w:rFonts w:ascii="Times New Roman" w:hAnsi="Times New Roman"/>
        </w:rPr>
        <w:t>25.6.2. ensuring representation in such programmes as Horizon Europe, Digital Europe, European Organisation for Nuclear Research, European Space Agency and in similar cooperation promotion programmes at the European Union and NATO level;</w:t>
      </w:r>
    </w:p>
    <w:p w14:paraId="3353FD43" w14:textId="77777777" w:rsidR="00CA30EE" w:rsidRPr="002F70B1" w:rsidRDefault="00CA30EE" w:rsidP="000C71EB">
      <w:pPr>
        <w:spacing w:after="0" w:line="240" w:lineRule="auto"/>
        <w:ind w:left="709" w:firstLine="709"/>
        <w:jc w:val="both"/>
        <w:rPr>
          <w:rFonts w:ascii="Times New Roman" w:hAnsi="Times New Roman"/>
          <w:noProof/>
          <w:kern w:val="0"/>
        </w:rPr>
      </w:pPr>
      <w:r>
        <w:rPr>
          <w:rFonts w:ascii="Times New Roman" w:hAnsi="Times New Roman"/>
        </w:rPr>
        <w:t xml:space="preserve">25.6.3. receiving consultations on the preparation of project applications and the preparation of project applications in such programmes as Horizon Europe, Digital </w:t>
      </w:r>
      <w:r>
        <w:rPr>
          <w:rFonts w:ascii="Times New Roman" w:hAnsi="Times New Roman"/>
        </w:rPr>
        <w:lastRenderedPageBreak/>
        <w:t>Europe, European Organisation for Nuclear Research, European Space Agency and in similar cooperation promotion programmes at the European Union and NATO level;</w:t>
      </w:r>
    </w:p>
    <w:p w14:paraId="3827B654" w14:textId="77777777" w:rsidR="00CA30EE" w:rsidRPr="002F70B1" w:rsidRDefault="00CA30EE" w:rsidP="000C71EB">
      <w:pPr>
        <w:spacing w:after="0" w:line="240" w:lineRule="auto"/>
        <w:ind w:firstLine="709"/>
        <w:jc w:val="both"/>
        <w:rPr>
          <w:rFonts w:ascii="Times New Roman" w:hAnsi="Times New Roman"/>
          <w:noProof/>
          <w:kern w:val="0"/>
        </w:rPr>
      </w:pPr>
      <w:r>
        <w:rPr>
          <w:rFonts w:ascii="Times New Roman" w:hAnsi="Times New Roman"/>
        </w:rPr>
        <w:t>25.7. measures to promote the sector.</w:t>
      </w:r>
    </w:p>
    <w:p w14:paraId="531108C8" w14:textId="77777777" w:rsidR="000C71EB" w:rsidRDefault="000C71EB" w:rsidP="002F70B1">
      <w:pPr>
        <w:spacing w:after="0" w:line="240" w:lineRule="auto"/>
        <w:jc w:val="both"/>
        <w:rPr>
          <w:rFonts w:ascii="Times New Roman" w:hAnsi="Times New Roman"/>
          <w:noProof/>
          <w:kern w:val="0"/>
        </w:rPr>
      </w:pPr>
      <w:bookmarkStart w:id="56" w:name="p26"/>
      <w:bookmarkStart w:id="57" w:name="p-1383015"/>
      <w:bookmarkEnd w:id="56"/>
      <w:bookmarkEnd w:id="57"/>
    </w:p>
    <w:p w14:paraId="668A76D3" w14:textId="744D4305"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26. Funding shall be granted only to those activities and measures referred to in Paragraph 25 of this Regulation which are directly related to the implementation of the lines of action specified within the project.</w:t>
      </w:r>
    </w:p>
    <w:p w14:paraId="19B99972" w14:textId="77777777" w:rsidR="000C71EB" w:rsidRDefault="000C71EB" w:rsidP="002F70B1">
      <w:pPr>
        <w:spacing w:after="0" w:line="240" w:lineRule="auto"/>
        <w:jc w:val="both"/>
        <w:rPr>
          <w:rFonts w:ascii="Times New Roman" w:hAnsi="Times New Roman"/>
          <w:noProof/>
          <w:kern w:val="0"/>
        </w:rPr>
      </w:pPr>
      <w:bookmarkStart w:id="58" w:name="p27"/>
      <w:bookmarkStart w:id="59" w:name="p-1437536"/>
      <w:bookmarkEnd w:id="58"/>
      <w:bookmarkEnd w:id="59"/>
    </w:p>
    <w:p w14:paraId="68FD7356" w14:textId="4F8AC522"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27. Within the scope of the Activity, the following direct eligible costs shall be foreseen for the cooperation network and the participants of the cooperation network in the implementation of the aided activities and measures referred to in Paragraph 25 of this Regulation:</w:t>
      </w:r>
    </w:p>
    <w:p w14:paraId="5E3E9FA7" w14:textId="77777777" w:rsidR="00CA30EE" w:rsidRPr="002F70B1" w:rsidRDefault="00CA30EE" w:rsidP="000C71EB">
      <w:pPr>
        <w:spacing w:after="0" w:line="240" w:lineRule="auto"/>
        <w:ind w:firstLine="709"/>
        <w:jc w:val="both"/>
        <w:rPr>
          <w:rFonts w:ascii="Times New Roman" w:hAnsi="Times New Roman"/>
          <w:noProof/>
          <w:kern w:val="0"/>
        </w:rPr>
      </w:pPr>
      <w:r>
        <w:rPr>
          <w:rFonts w:ascii="Times New Roman" w:hAnsi="Times New Roman"/>
        </w:rPr>
        <w:t>27.1. the direct eligible costs of the cooperation network:</w:t>
      </w:r>
    </w:p>
    <w:p w14:paraId="237FBBB6" w14:textId="77777777" w:rsidR="00CA30EE" w:rsidRPr="002F70B1" w:rsidRDefault="00CA30EE" w:rsidP="00FA3433">
      <w:pPr>
        <w:spacing w:after="0" w:line="240" w:lineRule="auto"/>
        <w:ind w:left="709" w:firstLine="709"/>
        <w:jc w:val="both"/>
        <w:rPr>
          <w:rFonts w:ascii="Times New Roman" w:hAnsi="Times New Roman"/>
          <w:noProof/>
          <w:kern w:val="0"/>
        </w:rPr>
      </w:pPr>
      <w:r>
        <w:rPr>
          <w:rFonts w:ascii="Times New Roman" w:hAnsi="Times New Roman"/>
        </w:rPr>
        <w:t>27.1.1. the costs of project management and project implementation staff when attracting the project management and project implementation staff on the basis of an employment contract;</w:t>
      </w:r>
    </w:p>
    <w:p w14:paraId="7650FA20" w14:textId="77777777" w:rsidR="00CA30EE" w:rsidRPr="002F70B1" w:rsidRDefault="00CA30EE" w:rsidP="00FA3433">
      <w:pPr>
        <w:spacing w:after="0" w:line="240" w:lineRule="auto"/>
        <w:ind w:left="709" w:firstLine="709"/>
        <w:jc w:val="both"/>
        <w:rPr>
          <w:rFonts w:ascii="Times New Roman" w:hAnsi="Times New Roman"/>
          <w:noProof/>
          <w:kern w:val="0"/>
        </w:rPr>
      </w:pPr>
      <w:r>
        <w:rPr>
          <w:rFonts w:ascii="Times New Roman" w:hAnsi="Times New Roman"/>
        </w:rPr>
        <w:t>27.1.2. the costs of planning, coordinating, and controlling the activities to be performed within the scope of the project, and also the costs of ensuring project documentation in accordance with the requirements laid down in the European Union and national legal acts, and the costs of organising and controlling project procurements;</w:t>
      </w:r>
    </w:p>
    <w:p w14:paraId="1B9882A2" w14:textId="77777777" w:rsidR="00CA30EE" w:rsidRPr="002F70B1" w:rsidRDefault="00CA30EE" w:rsidP="00FA3433">
      <w:pPr>
        <w:spacing w:after="0" w:line="240" w:lineRule="auto"/>
        <w:ind w:left="709" w:firstLine="709"/>
        <w:jc w:val="both"/>
        <w:rPr>
          <w:rFonts w:ascii="Times New Roman" w:hAnsi="Times New Roman"/>
          <w:noProof/>
          <w:kern w:val="0"/>
        </w:rPr>
      </w:pPr>
      <w:r>
        <w:rPr>
          <w:rFonts w:ascii="Times New Roman" w:hAnsi="Times New Roman"/>
        </w:rPr>
        <w:t>27.1.3. the costs of communication and visual identity that are related to publicity measures. The costs referred to in this Paragraph shall not be subject to the conditions for the aid for commercial activity;</w:t>
      </w:r>
    </w:p>
    <w:p w14:paraId="44D82EA2" w14:textId="77777777" w:rsidR="00CA30EE" w:rsidRPr="002F70B1" w:rsidRDefault="00CA30EE" w:rsidP="00FA3433">
      <w:pPr>
        <w:spacing w:after="0" w:line="240" w:lineRule="auto"/>
        <w:ind w:left="709" w:firstLine="709"/>
        <w:jc w:val="both"/>
        <w:rPr>
          <w:rFonts w:ascii="Times New Roman" w:hAnsi="Times New Roman"/>
          <w:noProof/>
          <w:kern w:val="0"/>
        </w:rPr>
      </w:pPr>
      <w:r>
        <w:rPr>
          <w:rFonts w:ascii="Times New Roman" w:hAnsi="Times New Roman"/>
        </w:rPr>
        <w:t>27.1.4. the costs related to the organisation of measures for the activities referred to in Sub-paragraphs 25.3, 25.4, 25.5, and 25.7 of this Regulation, including among the participants of the cooperation network;</w:t>
      </w:r>
    </w:p>
    <w:p w14:paraId="3481D604" w14:textId="77777777" w:rsidR="00CA30EE" w:rsidRPr="002F70B1" w:rsidRDefault="00CA30EE" w:rsidP="00FA3433">
      <w:pPr>
        <w:spacing w:after="0" w:line="240" w:lineRule="auto"/>
        <w:ind w:left="709" w:firstLine="709"/>
        <w:jc w:val="both"/>
        <w:rPr>
          <w:rFonts w:ascii="Times New Roman" w:hAnsi="Times New Roman"/>
          <w:noProof/>
          <w:kern w:val="0"/>
        </w:rPr>
      </w:pPr>
      <w:r>
        <w:rPr>
          <w:rFonts w:ascii="Times New Roman" w:hAnsi="Times New Roman"/>
        </w:rPr>
        <w:t>27.1.5. the costs of writing international projects;</w:t>
      </w:r>
    </w:p>
    <w:p w14:paraId="73FC3722" w14:textId="77777777" w:rsidR="00CA30EE" w:rsidRPr="002F70B1" w:rsidRDefault="00CA30EE" w:rsidP="00FA3433">
      <w:pPr>
        <w:spacing w:after="0" w:line="240" w:lineRule="auto"/>
        <w:ind w:left="709" w:firstLine="709"/>
        <w:jc w:val="both"/>
        <w:rPr>
          <w:rFonts w:ascii="Times New Roman" w:hAnsi="Times New Roman"/>
          <w:noProof/>
          <w:kern w:val="0"/>
        </w:rPr>
      </w:pPr>
      <w:r>
        <w:rPr>
          <w:rFonts w:ascii="Times New Roman" w:hAnsi="Times New Roman"/>
        </w:rPr>
        <w:t>27.1.6. the costs of obtaining market data and the costs of developing or purchasing strategies related to the scaling of new products and services;</w:t>
      </w:r>
    </w:p>
    <w:p w14:paraId="2DDC11D5" w14:textId="77777777" w:rsidR="00CA30EE" w:rsidRPr="002F70B1" w:rsidRDefault="00CA30EE" w:rsidP="00FA3433">
      <w:pPr>
        <w:spacing w:after="0" w:line="240" w:lineRule="auto"/>
        <w:ind w:left="709" w:firstLine="709"/>
        <w:jc w:val="both"/>
        <w:rPr>
          <w:rFonts w:ascii="Times New Roman" w:hAnsi="Times New Roman"/>
          <w:noProof/>
          <w:kern w:val="0"/>
        </w:rPr>
      </w:pPr>
      <w:r>
        <w:rPr>
          <w:rFonts w:ascii="Times New Roman" w:hAnsi="Times New Roman"/>
        </w:rPr>
        <w:t>27.1.7. participation fee in networking and matchmaking measures;</w:t>
      </w:r>
    </w:p>
    <w:p w14:paraId="6EA4E33B" w14:textId="77777777" w:rsidR="00CA30EE" w:rsidRPr="002F70B1" w:rsidRDefault="00CA30EE" w:rsidP="00FA3433">
      <w:pPr>
        <w:spacing w:after="0" w:line="240" w:lineRule="auto"/>
        <w:ind w:left="709" w:firstLine="709"/>
        <w:jc w:val="both"/>
        <w:rPr>
          <w:rFonts w:ascii="Times New Roman" w:hAnsi="Times New Roman"/>
          <w:noProof/>
          <w:kern w:val="0"/>
        </w:rPr>
      </w:pPr>
      <w:r>
        <w:rPr>
          <w:rFonts w:ascii="Times New Roman" w:hAnsi="Times New Roman"/>
        </w:rPr>
        <w:t>27.1.8. the costs related to participation in international exhibitions:</w:t>
      </w:r>
    </w:p>
    <w:p w14:paraId="46AE39E1" w14:textId="77777777" w:rsidR="00CA30EE" w:rsidRPr="002F70B1" w:rsidRDefault="00CA30EE" w:rsidP="00FA3433">
      <w:pPr>
        <w:spacing w:after="0" w:line="240" w:lineRule="auto"/>
        <w:ind w:left="1418" w:firstLine="709"/>
        <w:jc w:val="both"/>
        <w:rPr>
          <w:rFonts w:ascii="Times New Roman" w:hAnsi="Times New Roman"/>
          <w:noProof/>
          <w:kern w:val="0"/>
        </w:rPr>
      </w:pPr>
      <w:r>
        <w:rPr>
          <w:rFonts w:ascii="Times New Roman" w:hAnsi="Times New Roman"/>
        </w:rPr>
        <w:t>27.1.8.1. the costs of developing the design of the stand, the manufacturing of the stand, renting, installing, and ensuring the operation of the stand;</w:t>
      </w:r>
    </w:p>
    <w:p w14:paraId="24EF58DD" w14:textId="77777777" w:rsidR="00CA30EE" w:rsidRPr="002F70B1" w:rsidRDefault="00CA30EE" w:rsidP="00FA3433">
      <w:pPr>
        <w:spacing w:after="0" w:line="240" w:lineRule="auto"/>
        <w:ind w:left="1418" w:firstLine="709"/>
        <w:jc w:val="both"/>
        <w:rPr>
          <w:rFonts w:ascii="Times New Roman" w:hAnsi="Times New Roman"/>
          <w:noProof/>
          <w:kern w:val="0"/>
        </w:rPr>
      </w:pPr>
      <w:r>
        <w:rPr>
          <w:rFonts w:ascii="Times New Roman" w:hAnsi="Times New Roman"/>
        </w:rPr>
        <w:t>27.1.8.2. the costs of transporting materials to and from the exhibition site, the costs of loading, unloading, and storing materials;</w:t>
      </w:r>
    </w:p>
    <w:p w14:paraId="0D30CDE3" w14:textId="77777777" w:rsidR="00CA30EE" w:rsidRPr="002F70B1" w:rsidRDefault="00CA30EE" w:rsidP="00FA3433">
      <w:pPr>
        <w:spacing w:after="0" w:line="240" w:lineRule="auto"/>
        <w:ind w:left="1418" w:firstLine="709"/>
        <w:jc w:val="both"/>
        <w:rPr>
          <w:rFonts w:ascii="Times New Roman" w:hAnsi="Times New Roman"/>
          <w:noProof/>
          <w:kern w:val="0"/>
        </w:rPr>
      </w:pPr>
      <w:r>
        <w:rPr>
          <w:rFonts w:ascii="Times New Roman" w:hAnsi="Times New Roman"/>
        </w:rPr>
        <w:t>27.1.8.3. the costs determined by the organiser of the international exhibition for participating in the exhibition, and also the costs of additional services related to the exhibition, including the participation fee, the costs of the exhibition area, stand rental, technical equipment, electricity, stand cleaning, the internet costs, and the costs related to placing information in the exhibition catalogue;</w:t>
      </w:r>
    </w:p>
    <w:p w14:paraId="24572867" w14:textId="77777777" w:rsidR="00CA30EE" w:rsidRPr="002F70B1" w:rsidRDefault="00CA30EE" w:rsidP="00FA3433">
      <w:pPr>
        <w:spacing w:after="0" w:line="240" w:lineRule="auto"/>
        <w:ind w:left="709" w:firstLine="709"/>
        <w:jc w:val="both"/>
        <w:rPr>
          <w:rFonts w:ascii="Times New Roman" w:hAnsi="Times New Roman"/>
          <w:noProof/>
          <w:kern w:val="0"/>
        </w:rPr>
      </w:pPr>
      <w:r>
        <w:rPr>
          <w:rFonts w:ascii="Times New Roman" w:hAnsi="Times New Roman"/>
        </w:rPr>
        <w:t>27.1.9. the marketing and recognisability promotion costs, including the costs of text preparation, translation, and layout preparation;</w:t>
      </w:r>
    </w:p>
    <w:p w14:paraId="3EB5ADF7" w14:textId="77777777" w:rsidR="00CA30EE" w:rsidRPr="002F70B1" w:rsidRDefault="00CA30EE" w:rsidP="00FA3433">
      <w:pPr>
        <w:spacing w:after="0" w:line="240" w:lineRule="auto"/>
        <w:ind w:left="709" w:firstLine="709"/>
        <w:jc w:val="both"/>
        <w:rPr>
          <w:rFonts w:ascii="Times New Roman" w:hAnsi="Times New Roman"/>
          <w:noProof/>
          <w:kern w:val="0"/>
        </w:rPr>
      </w:pPr>
      <w:r>
        <w:rPr>
          <w:rFonts w:ascii="Times New Roman" w:hAnsi="Times New Roman"/>
        </w:rPr>
        <w:t>27.1.10. participation fee in international co-operation platforms and organisations;</w:t>
      </w:r>
    </w:p>
    <w:p w14:paraId="5ADFBF8F" w14:textId="77777777" w:rsidR="00CA30EE" w:rsidRPr="002F70B1" w:rsidRDefault="00CA30EE" w:rsidP="00FA3433">
      <w:pPr>
        <w:spacing w:after="0" w:line="240" w:lineRule="auto"/>
        <w:ind w:left="709" w:firstLine="709"/>
        <w:jc w:val="both"/>
        <w:rPr>
          <w:rFonts w:ascii="Times New Roman" w:hAnsi="Times New Roman"/>
          <w:noProof/>
          <w:kern w:val="0"/>
        </w:rPr>
      </w:pPr>
      <w:r>
        <w:rPr>
          <w:rFonts w:ascii="Times New Roman" w:hAnsi="Times New Roman"/>
        </w:rPr>
        <w:t>27.1.11. the costs of consultations and ensuring representation related to participation in such programmes as Horizon Europe, Digital Europe, European Organisation for Nuclear Research, European Space Agency and in similar cooperation promotion programmes at the European Union and NATO level;</w:t>
      </w:r>
    </w:p>
    <w:p w14:paraId="54C4C131" w14:textId="77777777" w:rsidR="00CA30EE" w:rsidRPr="002F70B1" w:rsidRDefault="00CA30EE" w:rsidP="00FA3433">
      <w:pPr>
        <w:spacing w:after="0" w:line="240" w:lineRule="auto"/>
        <w:ind w:left="709" w:firstLine="709"/>
        <w:jc w:val="both"/>
        <w:rPr>
          <w:rFonts w:ascii="Times New Roman" w:hAnsi="Times New Roman"/>
          <w:noProof/>
          <w:kern w:val="0"/>
        </w:rPr>
      </w:pPr>
      <w:r>
        <w:rPr>
          <w:rFonts w:ascii="Times New Roman" w:hAnsi="Times New Roman"/>
        </w:rPr>
        <w:t>27.1.12. the costs of foreign official travels (work trips) of the project implementation staff and project manager in accordance with legal acts regarding the procedures for the reimbursement of the expenses relating to official travels;</w:t>
      </w:r>
    </w:p>
    <w:p w14:paraId="1B345264" w14:textId="77777777" w:rsidR="00CA30EE" w:rsidRPr="002F70B1" w:rsidRDefault="00CA30EE" w:rsidP="00FA3433">
      <w:pPr>
        <w:spacing w:after="0" w:line="240" w:lineRule="auto"/>
        <w:ind w:left="709" w:firstLine="709"/>
        <w:jc w:val="both"/>
        <w:rPr>
          <w:rFonts w:ascii="Times New Roman" w:hAnsi="Times New Roman"/>
          <w:noProof/>
          <w:kern w:val="0"/>
        </w:rPr>
      </w:pPr>
      <w:r>
        <w:rPr>
          <w:rFonts w:ascii="Times New Roman" w:hAnsi="Times New Roman"/>
        </w:rPr>
        <w:lastRenderedPageBreak/>
        <w:t>27.1.13. the costs determined by the European Secretariat for Cluster Analysis (ESCA) related to receiving the evaluation of the European Cluster Excellence Initiative (www.cluster-analysis.org) according to bronze, silver, or gold level criteria if the cooperation network has not been evaluated or the previously received quality label has expired;</w:t>
      </w:r>
    </w:p>
    <w:p w14:paraId="414974C9" w14:textId="77777777" w:rsidR="00CA30EE" w:rsidRPr="002F70B1" w:rsidRDefault="00CA30EE" w:rsidP="000C71EB">
      <w:pPr>
        <w:spacing w:after="0" w:line="240" w:lineRule="auto"/>
        <w:ind w:firstLine="709"/>
        <w:jc w:val="both"/>
        <w:rPr>
          <w:rFonts w:ascii="Times New Roman" w:hAnsi="Times New Roman"/>
          <w:noProof/>
          <w:kern w:val="0"/>
        </w:rPr>
      </w:pPr>
      <w:r>
        <w:rPr>
          <w:rFonts w:ascii="Times New Roman" w:hAnsi="Times New Roman"/>
        </w:rPr>
        <w:t>27.2. the direct eligible costs of the participant of the cooperation network:</w:t>
      </w:r>
    </w:p>
    <w:p w14:paraId="3A120E2C" w14:textId="77777777" w:rsidR="00CA30EE" w:rsidRPr="002F70B1" w:rsidRDefault="00CA30EE" w:rsidP="00FA3433">
      <w:pPr>
        <w:spacing w:after="0" w:line="240" w:lineRule="auto"/>
        <w:ind w:left="709" w:firstLine="709"/>
        <w:jc w:val="both"/>
        <w:rPr>
          <w:rFonts w:ascii="Times New Roman" w:hAnsi="Times New Roman"/>
          <w:noProof/>
          <w:kern w:val="0"/>
        </w:rPr>
      </w:pPr>
      <w:r>
        <w:rPr>
          <w:rFonts w:ascii="Times New Roman" w:hAnsi="Times New Roman"/>
        </w:rPr>
        <w:t>27.2.1. the costs of outsourced services – development of international innovation and development programme project applications and consultations, testing, development, translation services which are procured by the participant of the cooperation network from third parties if the relevant services are used to ensure the operation of the cooperation network;</w:t>
      </w:r>
    </w:p>
    <w:p w14:paraId="61B68EF1" w14:textId="77777777" w:rsidR="00CA30EE" w:rsidRPr="002F70B1" w:rsidRDefault="00CA30EE" w:rsidP="00FA3433">
      <w:pPr>
        <w:spacing w:after="0" w:line="240" w:lineRule="auto"/>
        <w:ind w:left="709" w:firstLine="709"/>
        <w:jc w:val="both"/>
        <w:rPr>
          <w:rFonts w:ascii="Times New Roman" w:hAnsi="Times New Roman"/>
          <w:noProof/>
          <w:kern w:val="0"/>
        </w:rPr>
      </w:pPr>
      <w:r>
        <w:rPr>
          <w:rFonts w:ascii="Times New Roman" w:hAnsi="Times New Roman"/>
        </w:rPr>
        <w:t>27.2.2. the costs related to participation of the cooperation network in international exhibitions:</w:t>
      </w:r>
    </w:p>
    <w:p w14:paraId="33968F0A" w14:textId="77777777" w:rsidR="00CA30EE" w:rsidRPr="002F70B1" w:rsidRDefault="00CA30EE" w:rsidP="00FA3433">
      <w:pPr>
        <w:spacing w:after="0" w:line="240" w:lineRule="auto"/>
        <w:ind w:left="1418" w:firstLine="709"/>
        <w:jc w:val="both"/>
        <w:rPr>
          <w:rFonts w:ascii="Times New Roman" w:hAnsi="Times New Roman"/>
          <w:noProof/>
          <w:kern w:val="0"/>
        </w:rPr>
      </w:pPr>
      <w:r>
        <w:rPr>
          <w:rFonts w:ascii="Times New Roman" w:hAnsi="Times New Roman"/>
        </w:rPr>
        <w:t>27.2.2.1. the costs of developing the design of the stand, the manufacturing of the stand, renting, installing, and ensuring the operation of the stand;</w:t>
      </w:r>
    </w:p>
    <w:p w14:paraId="31FA4428" w14:textId="77777777" w:rsidR="00CA30EE" w:rsidRPr="002F70B1" w:rsidRDefault="00CA30EE" w:rsidP="00FA3433">
      <w:pPr>
        <w:spacing w:after="0" w:line="240" w:lineRule="auto"/>
        <w:ind w:left="1418" w:firstLine="709"/>
        <w:jc w:val="both"/>
        <w:rPr>
          <w:rFonts w:ascii="Times New Roman" w:hAnsi="Times New Roman"/>
          <w:noProof/>
          <w:kern w:val="0"/>
        </w:rPr>
      </w:pPr>
      <w:r>
        <w:rPr>
          <w:rFonts w:ascii="Times New Roman" w:hAnsi="Times New Roman"/>
        </w:rPr>
        <w:t>27.2.2.2. the costs of transporting materials to and from the exhibition site, the costs of loading, unloading, and storing materials;</w:t>
      </w:r>
    </w:p>
    <w:p w14:paraId="69157DFB" w14:textId="77777777" w:rsidR="00CA30EE" w:rsidRPr="002F70B1" w:rsidRDefault="00CA30EE" w:rsidP="00FA3433">
      <w:pPr>
        <w:spacing w:after="0" w:line="240" w:lineRule="auto"/>
        <w:ind w:left="1418" w:firstLine="709"/>
        <w:jc w:val="both"/>
        <w:rPr>
          <w:rFonts w:ascii="Times New Roman" w:hAnsi="Times New Roman"/>
          <w:noProof/>
          <w:kern w:val="0"/>
        </w:rPr>
      </w:pPr>
      <w:r>
        <w:rPr>
          <w:rFonts w:ascii="Times New Roman" w:hAnsi="Times New Roman"/>
        </w:rPr>
        <w:t>27.2.2.3. the costs determined by the organiser of the international exhibition for participating in the exhibition, and also the costs of additional services related to the exhibition, including the participation fee, the costs of the exhibition area, stand rental, technical equipment, electricity, stand cleaning, the internet costs, and the costs related to placing information in the exhibition catalogue;</w:t>
      </w:r>
    </w:p>
    <w:p w14:paraId="788F0303" w14:textId="77777777" w:rsidR="00CA30EE" w:rsidRPr="002F70B1" w:rsidRDefault="00CA30EE" w:rsidP="00FA3433">
      <w:pPr>
        <w:spacing w:after="0" w:line="240" w:lineRule="auto"/>
        <w:ind w:left="709" w:firstLine="709"/>
        <w:jc w:val="both"/>
        <w:rPr>
          <w:rFonts w:ascii="Times New Roman" w:hAnsi="Times New Roman"/>
          <w:noProof/>
          <w:kern w:val="0"/>
        </w:rPr>
      </w:pPr>
      <w:r>
        <w:rPr>
          <w:rFonts w:ascii="Times New Roman" w:hAnsi="Times New Roman"/>
        </w:rPr>
        <w:t>27.2.3. the costs of domestic and foreign official travels related to the scaling of new products in foreign markets in accordance with legal acts regarding the procedures for the reimbursement of the expenses relating to official travels;</w:t>
      </w:r>
    </w:p>
    <w:p w14:paraId="21737B75" w14:textId="77777777" w:rsidR="00CA30EE" w:rsidRPr="002F70B1" w:rsidRDefault="00CA30EE" w:rsidP="00FA3433">
      <w:pPr>
        <w:spacing w:after="0" w:line="240" w:lineRule="auto"/>
        <w:ind w:left="709" w:firstLine="709"/>
        <w:jc w:val="both"/>
        <w:rPr>
          <w:rFonts w:ascii="Times New Roman" w:hAnsi="Times New Roman"/>
          <w:noProof/>
          <w:kern w:val="0"/>
        </w:rPr>
      </w:pPr>
      <w:r>
        <w:rPr>
          <w:rFonts w:ascii="Times New Roman" w:hAnsi="Times New Roman"/>
        </w:rPr>
        <w:t>27.2.4. [25 June 2025];</w:t>
      </w:r>
    </w:p>
    <w:p w14:paraId="66540A99" w14:textId="77777777" w:rsidR="00CA30EE" w:rsidRPr="002F70B1" w:rsidRDefault="00CA30EE" w:rsidP="00FA3433">
      <w:pPr>
        <w:spacing w:after="0" w:line="240" w:lineRule="auto"/>
        <w:ind w:left="709" w:firstLine="709"/>
        <w:jc w:val="both"/>
        <w:rPr>
          <w:rFonts w:ascii="Times New Roman" w:hAnsi="Times New Roman"/>
          <w:noProof/>
          <w:kern w:val="0"/>
        </w:rPr>
      </w:pPr>
      <w:r>
        <w:rPr>
          <w:rFonts w:ascii="Times New Roman" w:hAnsi="Times New Roman"/>
        </w:rPr>
        <w:t>27.2.5. the costs referred to in Sub-paragraphs 27.1.4, 27.1.5, 27.1.6, 27.1.7, 27.1.9, 27.1.10, and 27.1.11 of this Regulation if the aid is provided to an individual participant of the cooperation network;</w:t>
      </w:r>
    </w:p>
    <w:p w14:paraId="41277A48" w14:textId="77777777" w:rsidR="00CA30EE" w:rsidRPr="002F70B1" w:rsidRDefault="00CA30EE" w:rsidP="00FA3433">
      <w:pPr>
        <w:spacing w:after="0" w:line="240" w:lineRule="auto"/>
        <w:ind w:left="709" w:firstLine="709"/>
        <w:jc w:val="both"/>
        <w:rPr>
          <w:rFonts w:ascii="Times New Roman" w:hAnsi="Times New Roman"/>
          <w:noProof/>
          <w:kern w:val="0"/>
        </w:rPr>
      </w:pPr>
      <w:r>
        <w:rPr>
          <w:rFonts w:ascii="Times New Roman" w:hAnsi="Times New Roman"/>
        </w:rPr>
        <w:t>27.2.6. product certification costs.</w:t>
      </w:r>
    </w:p>
    <w:p w14:paraId="228AE8CF" w14:textId="77777777" w:rsidR="00CA30EE" w:rsidRDefault="00CA30EE" w:rsidP="002F70B1">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25 June 2025</w:t>
      </w:r>
      <w:r>
        <w:rPr>
          <w:rFonts w:ascii="Times New Roman" w:hAnsi="Times New Roman"/>
        </w:rPr>
        <w:t>]</w:t>
      </w:r>
    </w:p>
    <w:p w14:paraId="39FC2522" w14:textId="77777777" w:rsidR="000C71EB" w:rsidRPr="002F70B1" w:rsidRDefault="000C71EB" w:rsidP="002F70B1">
      <w:pPr>
        <w:spacing w:after="0" w:line="240" w:lineRule="auto"/>
        <w:jc w:val="both"/>
        <w:rPr>
          <w:rFonts w:ascii="Times New Roman" w:hAnsi="Times New Roman"/>
          <w:noProof/>
          <w:kern w:val="0"/>
          <w:lang w:val="lv-LV"/>
        </w:rPr>
      </w:pPr>
    </w:p>
    <w:p w14:paraId="46122012" w14:textId="77777777" w:rsidR="00CA30EE" w:rsidRPr="002F70B1" w:rsidRDefault="00CA30EE" w:rsidP="002F70B1">
      <w:pPr>
        <w:spacing w:after="0" w:line="240" w:lineRule="auto"/>
        <w:jc w:val="both"/>
        <w:rPr>
          <w:rFonts w:ascii="Times New Roman" w:hAnsi="Times New Roman"/>
          <w:noProof/>
          <w:kern w:val="0"/>
        </w:rPr>
      </w:pPr>
      <w:bookmarkStart w:id="60" w:name="p28"/>
      <w:bookmarkStart w:id="61" w:name="p-1383044"/>
      <w:bookmarkEnd w:id="60"/>
      <w:bookmarkEnd w:id="61"/>
      <w:r>
        <w:rPr>
          <w:rFonts w:ascii="Times New Roman" w:hAnsi="Times New Roman"/>
        </w:rPr>
        <w:t>28. The costs of project management and project implementation staff referred to in Sub-paragraph 27.1.1 of this Regulation shall not exceed 30 % of the total costs approved in the project application.</w:t>
      </w:r>
    </w:p>
    <w:p w14:paraId="37452897" w14:textId="77777777" w:rsidR="00FA3433" w:rsidRDefault="00FA3433" w:rsidP="002F70B1">
      <w:pPr>
        <w:spacing w:after="0" w:line="240" w:lineRule="auto"/>
        <w:jc w:val="both"/>
        <w:rPr>
          <w:rFonts w:ascii="Times New Roman" w:hAnsi="Times New Roman"/>
          <w:noProof/>
          <w:kern w:val="0"/>
        </w:rPr>
      </w:pPr>
      <w:bookmarkStart w:id="62" w:name="p29"/>
      <w:bookmarkStart w:id="63" w:name="p-1383045"/>
      <w:bookmarkEnd w:id="62"/>
      <w:bookmarkEnd w:id="63"/>
    </w:p>
    <w:p w14:paraId="40652855" w14:textId="4881D13F"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29. Within the scope of this Regulation, the indirect project implementation costs for the performance of the activity referred to in Sub-paragraph 25.1 of this Regulation shall be eligible. The co-operation network shall plan the indirect eligible costs as a single cost item, applying a flat rate of indirect costs in the amount of 15 % of the direct eligible staff costs referred to in Sub-paragraph 27.1.1 of this Regulation, in accordance with Article 54(1) of Regulation (EU) 2021/1060 of the European Parliament and of the Council of 24 June 2021 laying down common provisions on the European Regional Development Fund, the European Social Fund Plus, the Cohesion Fund, the Just Transition Fund and the European Maritime, Fisheries and Aquaculture Fund and financial rules for those and for the Asylum, Migration and Integration Fund, the Internal Security Fund and the Instrument for Financial Support for Border Management and Visa Policy (hereinafter – Regulation No 2021/1060).</w:t>
      </w:r>
    </w:p>
    <w:p w14:paraId="07881201" w14:textId="77777777" w:rsidR="00FA3433" w:rsidRDefault="00FA3433" w:rsidP="002F70B1">
      <w:pPr>
        <w:spacing w:after="0" w:line="240" w:lineRule="auto"/>
        <w:jc w:val="both"/>
        <w:rPr>
          <w:rFonts w:ascii="Times New Roman" w:hAnsi="Times New Roman"/>
          <w:noProof/>
          <w:kern w:val="0"/>
        </w:rPr>
      </w:pPr>
      <w:bookmarkStart w:id="64" w:name="p30"/>
      <w:bookmarkStart w:id="65" w:name="p-1383046"/>
      <w:bookmarkEnd w:id="64"/>
      <w:bookmarkEnd w:id="65"/>
    </w:p>
    <w:p w14:paraId="03C91DE6" w14:textId="7333065D"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 xml:space="preserve">30. For all activities referred to in Paragraph 25 of this Regulation that include costs for domestic official travels, the cooperation network shall apply the methodologies developed by </w:t>
      </w:r>
      <w:r>
        <w:rPr>
          <w:rFonts w:ascii="Times New Roman" w:hAnsi="Times New Roman"/>
        </w:rPr>
        <w:lastRenderedPageBreak/>
        <w:t>the managing authority, i.e. the Methodology for the Calculation and Application of the Standard Scales of Unit Costs for the 1 km Costs for the Implementation of the Operational Programme “Growth and Employment” and the European Union’s Cohesion Policy Programme for 2021–2027 and the Methodology for the Calculation and Application of the Standard Scales of Unit Costs for the Costs of Domestic Official Travels for the Implementation of the Operational Programme “Growth and Employment”.</w:t>
      </w:r>
    </w:p>
    <w:p w14:paraId="229B92E3" w14:textId="77777777" w:rsidR="00FA3433" w:rsidRDefault="00FA3433" w:rsidP="002F70B1">
      <w:pPr>
        <w:spacing w:after="0" w:line="240" w:lineRule="auto"/>
        <w:jc w:val="both"/>
        <w:rPr>
          <w:rFonts w:ascii="Times New Roman" w:hAnsi="Times New Roman"/>
          <w:noProof/>
          <w:kern w:val="0"/>
        </w:rPr>
      </w:pPr>
      <w:bookmarkStart w:id="66" w:name="p31"/>
      <w:bookmarkStart w:id="67" w:name="p-1383047"/>
      <w:bookmarkEnd w:id="66"/>
      <w:bookmarkEnd w:id="67"/>
    </w:p>
    <w:p w14:paraId="558CABF0" w14:textId="0A27595A"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31. The cooperation network shall inform the Investment and Development Agency of Latvia in writing of each planned costs referred to in Sub-paragraphs 27.1.8 and 27.2.2 of this Regulation before the start date of the exhibition.</w:t>
      </w:r>
    </w:p>
    <w:p w14:paraId="5F6B4A69" w14:textId="77777777" w:rsidR="00FA3433" w:rsidRDefault="00FA3433" w:rsidP="002F70B1">
      <w:pPr>
        <w:spacing w:after="0" w:line="240" w:lineRule="auto"/>
        <w:jc w:val="both"/>
        <w:rPr>
          <w:rFonts w:ascii="Times New Roman" w:hAnsi="Times New Roman"/>
          <w:noProof/>
          <w:kern w:val="0"/>
        </w:rPr>
      </w:pPr>
      <w:bookmarkStart w:id="68" w:name="p32"/>
      <w:bookmarkStart w:id="69" w:name="p-1383048"/>
      <w:bookmarkEnd w:id="68"/>
      <w:bookmarkEnd w:id="69"/>
    </w:p>
    <w:p w14:paraId="10ACF68C" w14:textId="455EC2FD"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32. The cooperation institution may recognise as eligible the costs incurred by the participants of the cooperation network and included in the payment requests of the cooperation network.</w:t>
      </w:r>
    </w:p>
    <w:p w14:paraId="0C5AB026" w14:textId="77777777" w:rsidR="00FA3433" w:rsidRDefault="00FA3433" w:rsidP="002F70B1">
      <w:pPr>
        <w:spacing w:after="0" w:line="240" w:lineRule="auto"/>
        <w:jc w:val="both"/>
        <w:rPr>
          <w:rFonts w:ascii="Times New Roman" w:hAnsi="Times New Roman"/>
          <w:noProof/>
          <w:kern w:val="0"/>
        </w:rPr>
      </w:pPr>
      <w:bookmarkStart w:id="70" w:name="p32_1"/>
      <w:bookmarkStart w:id="71" w:name="p-1436162"/>
      <w:bookmarkEnd w:id="70"/>
      <w:bookmarkEnd w:id="71"/>
    </w:p>
    <w:p w14:paraId="567B22F6" w14:textId="39B00DD3"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32.</w:t>
      </w:r>
      <w:r>
        <w:rPr>
          <w:rFonts w:ascii="Times New Roman" w:hAnsi="Times New Roman"/>
          <w:vertAlign w:val="superscript"/>
        </w:rPr>
        <w:t>1</w:t>
      </w:r>
      <w:r>
        <w:rPr>
          <w:rFonts w:ascii="Times New Roman" w:hAnsi="Times New Roman"/>
        </w:rPr>
        <w:t xml:space="preserve"> The costs of the cooperation network referred to in Sub-paragraphs 27.1.4, 27.1.5, 27.1.6, 27.1.7, 27.1.8, 27.1.9, 27.1.10, 27.1.11, and 27.1.12 of this Regulation may be included in the amount of the </w:t>
      </w:r>
      <w:r>
        <w:rPr>
          <w:rFonts w:ascii="Times New Roman" w:hAnsi="Times New Roman"/>
          <w:i/>
          <w:iCs/>
        </w:rPr>
        <w:t>de minimis</w:t>
      </w:r>
      <w:r>
        <w:rPr>
          <w:rFonts w:ascii="Times New Roman" w:hAnsi="Times New Roman"/>
        </w:rPr>
        <w:t xml:space="preserve"> aid of the participant of the cooperation network if all of the following conditions are met:</w:t>
      </w:r>
    </w:p>
    <w:p w14:paraId="4CF929DB" w14:textId="77777777" w:rsidR="00CA30EE" w:rsidRPr="002F70B1" w:rsidRDefault="00CA30EE" w:rsidP="00FA3433">
      <w:pPr>
        <w:spacing w:after="0" w:line="240" w:lineRule="auto"/>
        <w:ind w:firstLine="709"/>
        <w:jc w:val="both"/>
        <w:rPr>
          <w:rFonts w:ascii="Times New Roman" w:hAnsi="Times New Roman"/>
          <w:noProof/>
          <w:kern w:val="0"/>
        </w:rPr>
      </w:pPr>
      <w:r>
        <w:rPr>
          <w:rFonts w:ascii="Times New Roman" w:hAnsi="Times New Roman"/>
        </w:rPr>
        <w:t>32.</w:t>
      </w:r>
      <w:r>
        <w:rPr>
          <w:rFonts w:ascii="Times New Roman" w:hAnsi="Times New Roman"/>
          <w:vertAlign w:val="superscript"/>
        </w:rPr>
        <w:t>1</w:t>
      </w:r>
      <w:r>
        <w:rPr>
          <w:rFonts w:ascii="Times New Roman" w:hAnsi="Times New Roman"/>
        </w:rPr>
        <w:t> 1. the cooperation network provides aid to the participant of the cooperation network (one or several);</w:t>
      </w:r>
    </w:p>
    <w:p w14:paraId="0DC7A562" w14:textId="77777777" w:rsidR="00CA30EE" w:rsidRPr="002F70B1" w:rsidRDefault="00CA30EE" w:rsidP="00FA3433">
      <w:pPr>
        <w:spacing w:after="0" w:line="240" w:lineRule="auto"/>
        <w:ind w:firstLine="709"/>
        <w:jc w:val="both"/>
        <w:rPr>
          <w:rFonts w:ascii="Times New Roman" w:hAnsi="Times New Roman"/>
          <w:noProof/>
          <w:kern w:val="0"/>
        </w:rPr>
      </w:pPr>
      <w:r>
        <w:rPr>
          <w:rFonts w:ascii="Times New Roman" w:hAnsi="Times New Roman"/>
        </w:rPr>
        <w:t>32.</w:t>
      </w:r>
      <w:r>
        <w:rPr>
          <w:rFonts w:ascii="Times New Roman" w:hAnsi="Times New Roman"/>
          <w:vertAlign w:val="superscript"/>
        </w:rPr>
        <w:t>1</w:t>
      </w:r>
      <w:r>
        <w:rPr>
          <w:rFonts w:ascii="Times New Roman" w:hAnsi="Times New Roman"/>
        </w:rPr>
        <w:t> 2. the participant of the cooperation network agrees upon cost assignment in writing.</w:t>
      </w:r>
    </w:p>
    <w:p w14:paraId="3F204684" w14:textId="77777777"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25 June 2025</w:t>
      </w:r>
      <w:r>
        <w:rPr>
          <w:rFonts w:ascii="Times New Roman" w:hAnsi="Times New Roman"/>
        </w:rPr>
        <w:t>]</w:t>
      </w:r>
    </w:p>
    <w:p w14:paraId="4F5E273F" w14:textId="77777777" w:rsidR="00FA3433" w:rsidRDefault="00FA3433" w:rsidP="002F70B1">
      <w:pPr>
        <w:spacing w:after="0" w:line="240" w:lineRule="auto"/>
        <w:jc w:val="both"/>
        <w:rPr>
          <w:rFonts w:ascii="Times New Roman" w:hAnsi="Times New Roman"/>
          <w:noProof/>
          <w:kern w:val="0"/>
        </w:rPr>
      </w:pPr>
      <w:bookmarkStart w:id="72" w:name="p33"/>
      <w:bookmarkStart w:id="73" w:name="p-1383049"/>
      <w:bookmarkEnd w:id="72"/>
      <w:bookmarkEnd w:id="73"/>
    </w:p>
    <w:p w14:paraId="543E0C58" w14:textId="727D637A"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33. In accordance with the conditions of Article 64(1)(c) of Regulation No 2021/1060, the value added tax on direct eligible costs shall be eligible within the scope of the activities to be aided under the Activity if it cannot be recovered in accordance with the laws and regulations in the field of tax policy.</w:t>
      </w:r>
    </w:p>
    <w:p w14:paraId="7FB83780" w14:textId="77777777" w:rsidR="001679FA" w:rsidRDefault="001679FA" w:rsidP="002F70B1">
      <w:pPr>
        <w:spacing w:after="0" w:line="240" w:lineRule="auto"/>
        <w:jc w:val="both"/>
        <w:rPr>
          <w:rFonts w:ascii="Times New Roman" w:hAnsi="Times New Roman"/>
          <w:noProof/>
          <w:kern w:val="0"/>
        </w:rPr>
      </w:pPr>
      <w:bookmarkStart w:id="74" w:name="p34"/>
      <w:bookmarkStart w:id="75" w:name="p-1383050"/>
      <w:bookmarkEnd w:id="74"/>
      <w:bookmarkEnd w:id="75"/>
    </w:p>
    <w:p w14:paraId="6B6C765D" w14:textId="46608417"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34. The participant of the cooperation network who is not a payer of the value added tax may attribute the costs of the value added tax.</w:t>
      </w:r>
    </w:p>
    <w:p w14:paraId="0C49E2F8" w14:textId="77777777" w:rsidR="001679FA" w:rsidRDefault="001679FA" w:rsidP="002F70B1">
      <w:pPr>
        <w:spacing w:after="0" w:line="240" w:lineRule="auto"/>
        <w:jc w:val="both"/>
        <w:rPr>
          <w:rFonts w:ascii="Times New Roman" w:hAnsi="Times New Roman"/>
          <w:noProof/>
          <w:kern w:val="0"/>
        </w:rPr>
      </w:pPr>
      <w:bookmarkStart w:id="76" w:name="p35"/>
      <w:bookmarkStart w:id="77" w:name="p-1383051"/>
      <w:bookmarkEnd w:id="76"/>
      <w:bookmarkEnd w:id="77"/>
    </w:p>
    <w:p w14:paraId="3B05CB4A" w14:textId="59361ED6"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35. The following costs shall not be eligible within the scope of the Activity:</w:t>
      </w:r>
    </w:p>
    <w:p w14:paraId="6854B94F" w14:textId="77777777" w:rsidR="00CA30EE" w:rsidRPr="002F70B1" w:rsidRDefault="00CA30EE" w:rsidP="001679FA">
      <w:pPr>
        <w:spacing w:after="0" w:line="240" w:lineRule="auto"/>
        <w:ind w:firstLine="709"/>
        <w:jc w:val="both"/>
        <w:rPr>
          <w:rFonts w:ascii="Times New Roman" w:hAnsi="Times New Roman"/>
          <w:noProof/>
          <w:kern w:val="0"/>
        </w:rPr>
      </w:pPr>
      <w:r>
        <w:rPr>
          <w:rFonts w:ascii="Times New Roman" w:hAnsi="Times New Roman"/>
        </w:rPr>
        <w:t>35.1. the costs which have not been specified as eligible in Paragraph 27 of this Regulation or exceed the cost restrictions specified in Paragraphs 11, 28, and 67 of this Regulation;</w:t>
      </w:r>
    </w:p>
    <w:p w14:paraId="15560D54" w14:textId="77777777" w:rsidR="00CA30EE" w:rsidRPr="002F70B1" w:rsidRDefault="00CA30EE" w:rsidP="001679FA">
      <w:pPr>
        <w:spacing w:after="0" w:line="240" w:lineRule="auto"/>
        <w:ind w:firstLine="709"/>
        <w:jc w:val="both"/>
        <w:rPr>
          <w:rFonts w:ascii="Times New Roman" w:hAnsi="Times New Roman"/>
          <w:noProof/>
          <w:kern w:val="0"/>
        </w:rPr>
      </w:pPr>
      <w:r>
        <w:rPr>
          <w:rFonts w:ascii="Times New Roman" w:hAnsi="Times New Roman"/>
        </w:rPr>
        <w:t>35.2. the interest payments, contractual penalties, late interest, fees for financial transactions;</w:t>
      </w:r>
    </w:p>
    <w:p w14:paraId="214A0C23" w14:textId="77777777" w:rsidR="00CA30EE" w:rsidRPr="002F70B1" w:rsidRDefault="00CA30EE" w:rsidP="001679FA">
      <w:pPr>
        <w:spacing w:after="0" w:line="240" w:lineRule="auto"/>
        <w:ind w:firstLine="709"/>
        <w:jc w:val="both"/>
        <w:rPr>
          <w:rFonts w:ascii="Times New Roman" w:hAnsi="Times New Roman"/>
          <w:noProof/>
          <w:kern w:val="0"/>
        </w:rPr>
      </w:pPr>
      <w:r>
        <w:rPr>
          <w:rFonts w:ascii="Times New Roman" w:hAnsi="Times New Roman"/>
        </w:rPr>
        <w:t>35.3. the costs for activities that have occured before the project applicant submitted the project application in the Management Information System, and for already completed activities;</w:t>
      </w:r>
    </w:p>
    <w:p w14:paraId="30C04C2B" w14:textId="77777777" w:rsidR="00CA30EE" w:rsidRPr="002F70B1" w:rsidRDefault="00CA30EE" w:rsidP="001679FA">
      <w:pPr>
        <w:spacing w:after="0" w:line="240" w:lineRule="auto"/>
        <w:ind w:firstLine="709"/>
        <w:jc w:val="both"/>
        <w:rPr>
          <w:rFonts w:ascii="Times New Roman" w:hAnsi="Times New Roman"/>
          <w:noProof/>
          <w:kern w:val="0"/>
        </w:rPr>
      </w:pPr>
      <w:r>
        <w:rPr>
          <w:rFonts w:ascii="Times New Roman" w:hAnsi="Times New Roman"/>
        </w:rPr>
        <w:t>35.4. the project costs that are not directly related to the activities performed within the scope of the Activity, are not measurable, are not supported by documents confirming expenditures, are not proportionate, and in respect of which the principles of economy, efficiency, and effectiveness are not adhered to.</w:t>
      </w:r>
    </w:p>
    <w:p w14:paraId="25C4AE6A" w14:textId="77777777" w:rsidR="001679FA" w:rsidRDefault="001679FA" w:rsidP="002F70B1">
      <w:pPr>
        <w:spacing w:after="0" w:line="240" w:lineRule="auto"/>
        <w:jc w:val="both"/>
        <w:rPr>
          <w:rFonts w:ascii="Times New Roman" w:hAnsi="Times New Roman"/>
          <w:noProof/>
          <w:kern w:val="0"/>
        </w:rPr>
      </w:pPr>
      <w:bookmarkStart w:id="78" w:name="p36"/>
      <w:bookmarkStart w:id="79" w:name="p-1436168"/>
      <w:bookmarkEnd w:id="78"/>
      <w:bookmarkEnd w:id="79"/>
    </w:p>
    <w:p w14:paraId="5C36E2F7" w14:textId="3BDCEEDF"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36. The maximum permissible aid intensity of public funding for the cooperation network shall be 85 %. The maximum permissible aid intensity of public funding for participants of the cooperation network shall be 60 %, except for the cases referred to in Paragraph 65 of this Regulation.</w:t>
      </w:r>
    </w:p>
    <w:p w14:paraId="40ADF34D" w14:textId="77777777"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25 June 2025</w:t>
      </w:r>
      <w:r>
        <w:rPr>
          <w:rFonts w:ascii="Times New Roman" w:hAnsi="Times New Roman"/>
        </w:rPr>
        <w:t>]</w:t>
      </w:r>
    </w:p>
    <w:p w14:paraId="643B8A30" w14:textId="77777777" w:rsidR="001679FA" w:rsidRDefault="001679FA" w:rsidP="002F70B1">
      <w:pPr>
        <w:spacing w:after="0" w:line="240" w:lineRule="auto"/>
        <w:jc w:val="both"/>
        <w:rPr>
          <w:rFonts w:ascii="Times New Roman" w:hAnsi="Times New Roman"/>
          <w:b/>
          <w:bCs/>
          <w:noProof/>
          <w:kern w:val="0"/>
        </w:rPr>
      </w:pPr>
      <w:bookmarkStart w:id="80" w:name="n4"/>
      <w:bookmarkStart w:id="81" w:name="n-1383057"/>
      <w:bookmarkEnd w:id="80"/>
      <w:bookmarkEnd w:id="81"/>
    </w:p>
    <w:p w14:paraId="6C5B9515" w14:textId="0563E457" w:rsidR="00CA30EE" w:rsidRPr="002F70B1" w:rsidRDefault="00CA30EE" w:rsidP="001679FA">
      <w:pPr>
        <w:spacing w:after="0" w:line="240" w:lineRule="auto"/>
        <w:jc w:val="center"/>
        <w:rPr>
          <w:rFonts w:ascii="Times New Roman" w:hAnsi="Times New Roman"/>
          <w:b/>
          <w:bCs/>
          <w:noProof/>
          <w:kern w:val="0"/>
        </w:rPr>
      </w:pPr>
      <w:r>
        <w:rPr>
          <w:rFonts w:ascii="Times New Roman" w:hAnsi="Times New Roman"/>
          <w:b/>
        </w:rPr>
        <w:lastRenderedPageBreak/>
        <w:t>IV. Conditions for the Implementation of the Project and Receipt of the Funding</w:t>
      </w:r>
    </w:p>
    <w:p w14:paraId="0912E96D" w14:textId="77777777" w:rsidR="001679FA" w:rsidRDefault="001679FA" w:rsidP="002F70B1">
      <w:pPr>
        <w:spacing w:after="0" w:line="240" w:lineRule="auto"/>
        <w:jc w:val="both"/>
        <w:rPr>
          <w:rFonts w:ascii="Times New Roman" w:hAnsi="Times New Roman"/>
          <w:noProof/>
          <w:kern w:val="0"/>
        </w:rPr>
      </w:pPr>
      <w:bookmarkStart w:id="82" w:name="p37"/>
      <w:bookmarkStart w:id="83" w:name="p-1383058"/>
      <w:bookmarkEnd w:id="82"/>
      <w:bookmarkEnd w:id="83"/>
    </w:p>
    <w:p w14:paraId="107324BE" w14:textId="5B313033"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37. The cooperation network shall develop the internal procedures for granting aid for commercial activity to the participants of the cooperation network. The abovementioned procedures may only be amended prior to announcing the application process for the participants of the cooperation network for planned activities, if the conditions are changed.</w:t>
      </w:r>
    </w:p>
    <w:p w14:paraId="0237D570" w14:textId="77777777" w:rsidR="00EE4565" w:rsidRDefault="00EE4565" w:rsidP="002F70B1">
      <w:pPr>
        <w:spacing w:after="0" w:line="240" w:lineRule="auto"/>
        <w:jc w:val="both"/>
        <w:rPr>
          <w:rFonts w:ascii="Times New Roman" w:hAnsi="Times New Roman"/>
          <w:noProof/>
          <w:kern w:val="0"/>
        </w:rPr>
      </w:pPr>
      <w:bookmarkStart w:id="84" w:name="p38"/>
      <w:bookmarkStart w:id="85" w:name="p-1383059"/>
      <w:bookmarkEnd w:id="84"/>
      <w:bookmarkEnd w:id="85"/>
    </w:p>
    <w:p w14:paraId="2C5545E5" w14:textId="68E05C0A"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38. The cooperation network shall, after submission of the final payment request or within 10 working days after receipt of a request from the responsible institution, submit the following information to the responsible institution in respect of each participant of the cooperation network:</w:t>
      </w:r>
    </w:p>
    <w:p w14:paraId="5E6736DC" w14:textId="77777777" w:rsidR="00CA30EE" w:rsidRPr="002F70B1" w:rsidRDefault="00CA30EE" w:rsidP="00EE4565">
      <w:pPr>
        <w:spacing w:after="0" w:line="240" w:lineRule="auto"/>
        <w:ind w:firstLine="709"/>
        <w:jc w:val="both"/>
        <w:rPr>
          <w:rFonts w:ascii="Times New Roman" w:hAnsi="Times New Roman"/>
          <w:noProof/>
          <w:kern w:val="0"/>
        </w:rPr>
      </w:pPr>
      <w:r>
        <w:rPr>
          <w:rFonts w:ascii="Times New Roman" w:hAnsi="Times New Roman"/>
        </w:rPr>
        <w:t>38.1. the number of attracted foreign participants in the organised events and exhibitions;</w:t>
      </w:r>
    </w:p>
    <w:p w14:paraId="38B07981" w14:textId="77777777" w:rsidR="00CA30EE" w:rsidRPr="002F70B1" w:rsidRDefault="00CA30EE" w:rsidP="00EE4565">
      <w:pPr>
        <w:spacing w:after="0" w:line="240" w:lineRule="auto"/>
        <w:ind w:firstLine="709"/>
        <w:jc w:val="both"/>
        <w:rPr>
          <w:rFonts w:ascii="Times New Roman" w:hAnsi="Times New Roman"/>
          <w:noProof/>
          <w:kern w:val="0"/>
        </w:rPr>
      </w:pPr>
      <w:r>
        <w:rPr>
          <w:rFonts w:ascii="Times New Roman" w:hAnsi="Times New Roman"/>
        </w:rPr>
        <w:t>38.2. the list of activities in which the participant of the cooperation network has been involved;</w:t>
      </w:r>
    </w:p>
    <w:p w14:paraId="65320CB3" w14:textId="77777777" w:rsidR="00CA30EE" w:rsidRPr="002F70B1" w:rsidRDefault="00CA30EE" w:rsidP="00EE4565">
      <w:pPr>
        <w:spacing w:after="0" w:line="240" w:lineRule="auto"/>
        <w:ind w:firstLine="709"/>
        <w:jc w:val="both"/>
        <w:rPr>
          <w:rFonts w:ascii="Times New Roman" w:hAnsi="Times New Roman"/>
          <w:noProof/>
          <w:kern w:val="0"/>
        </w:rPr>
      </w:pPr>
      <w:r>
        <w:rPr>
          <w:rFonts w:ascii="Times New Roman" w:hAnsi="Times New Roman"/>
        </w:rPr>
        <w:t>38.3. the organised visits (number) to cooperation partners;</w:t>
      </w:r>
    </w:p>
    <w:p w14:paraId="4C1E09C4" w14:textId="77777777" w:rsidR="00CA30EE" w:rsidRPr="002F70B1" w:rsidRDefault="00CA30EE" w:rsidP="00EE4565">
      <w:pPr>
        <w:spacing w:after="0" w:line="240" w:lineRule="auto"/>
        <w:ind w:firstLine="709"/>
        <w:jc w:val="both"/>
        <w:rPr>
          <w:rFonts w:ascii="Times New Roman" w:hAnsi="Times New Roman"/>
          <w:noProof/>
          <w:kern w:val="0"/>
        </w:rPr>
      </w:pPr>
      <w:r>
        <w:rPr>
          <w:rFonts w:ascii="Times New Roman" w:hAnsi="Times New Roman"/>
        </w:rPr>
        <w:t>38.4. conducted market research studies (number).</w:t>
      </w:r>
    </w:p>
    <w:p w14:paraId="33460898" w14:textId="77777777" w:rsidR="00EE4565" w:rsidRDefault="00EE4565" w:rsidP="002F70B1">
      <w:pPr>
        <w:spacing w:after="0" w:line="240" w:lineRule="auto"/>
        <w:jc w:val="both"/>
        <w:rPr>
          <w:rFonts w:ascii="Times New Roman" w:hAnsi="Times New Roman"/>
          <w:noProof/>
          <w:kern w:val="0"/>
        </w:rPr>
      </w:pPr>
      <w:bookmarkStart w:id="86" w:name="p39"/>
      <w:bookmarkStart w:id="87" w:name="p-1383064"/>
      <w:bookmarkEnd w:id="86"/>
      <w:bookmarkEnd w:id="87"/>
    </w:p>
    <w:p w14:paraId="37697CC5" w14:textId="3303C915"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39. Within the scope of the Activity, after project implementation, the responsible institution shall collect information by using data of the Central Statistical Bureau on the following RIS3 indicators in each RIS3 area, broken down by type of final beneficiary:</w:t>
      </w:r>
    </w:p>
    <w:p w14:paraId="64E45FDD" w14:textId="77777777" w:rsidR="00CA30EE" w:rsidRPr="002F70B1" w:rsidRDefault="00CA30EE" w:rsidP="00EE4565">
      <w:pPr>
        <w:spacing w:after="0" w:line="240" w:lineRule="auto"/>
        <w:ind w:firstLine="709"/>
        <w:jc w:val="both"/>
        <w:rPr>
          <w:rFonts w:ascii="Times New Roman" w:hAnsi="Times New Roman"/>
          <w:noProof/>
          <w:kern w:val="0"/>
        </w:rPr>
      </w:pPr>
      <w:r>
        <w:rPr>
          <w:rFonts w:ascii="Times New Roman" w:hAnsi="Times New Roman"/>
        </w:rPr>
        <w:t>39.1. the amount of research and development expenditure – public funding (EUR);</w:t>
      </w:r>
    </w:p>
    <w:p w14:paraId="283E9A5F" w14:textId="77777777" w:rsidR="00CA30EE" w:rsidRPr="002F70B1" w:rsidRDefault="00CA30EE" w:rsidP="00EE4565">
      <w:pPr>
        <w:spacing w:after="0" w:line="240" w:lineRule="auto"/>
        <w:ind w:firstLine="709"/>
        <w:jc w:val="both"/>
        <w:rPr>
          <w:rFonts w:ascii="Times New Roman" w:hAnsi="Times New Roman"/>
          <w:noProof/>
          <w:kern w:val="0"/>
        </w:rPr>
      </w:pPr>
      <w:r>
        <w:rPr>
          <w:rFonts w:ascii="Times New Roman" w:hAnsi="Times New Roman"/>
        </w:rPr>
        <w:t>39.2. the amount of research and development expenditures – private investments (EUR).</w:t>
      </w:r>
    </w:p>
    <w:p w14:paraId="2B35DF61" w14:textId="77777777" w:rsidR="00EE4565" w:rsidRDefault="00EE4565" w:rsidP="002F70B1">
      <w:pPr>
        <w:spacing w:after="0" w:line="240" w:lineRule="auto"/>
        <w:jc w:val="both"/>
        <w:rPr>
          <w:rFonts w:ascii="Times New Roman" w:hAnsi="Times New Roman"/>
          <w:noProof/>
          <w:kern w:val="0"/>
        </w:rPr>
      </w:pPr>
      <w:bookmarkStart w:id="88" w:name="p40"/>
      <w:bookmarkStart w:id="89" w:name="p-1383067"/>
      <w:bookmarkEnd w:id="88"/>
      <w:bookmarkEnd w:id="89"/>
    </w:p>
    <w:p w14:paraId="04B4F65F" w14:textId="20C47128"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40. Within the scope of the Activity, during project implementation, the cooperation network may receive a European Cluster Excellence Initiative evaluation according to the bronze, silver, or gold level criteria, unless the co-operation network has undergone such an evaluation or the previously received quality label has expired. The responsible institution and the cooperation institution have the right to familiarise themselves with the evaluation report.</w:t>
      </w:r>
    </w:p>
    <w:p w14:paraId="145CB037" w14:textId="77777777" w:rsidR="00EE4565" w:rsidRDefault="00EE4565" w:rsidP="002F70B1">
      <w:pPr>
        <w:spacing w:after="0" w:line="240" w:lineRule="auto"/>
        <w:jc w:val="both"/>
        <w:rPr>
          <w:rFonts w:ascii="Times New Roman" w:hAnsi="Times New Roman"/>
          <w:noProof/>
          <w:kern w:val="0"/>
        </w:rPr>
      </w:pPr>
      <w:bookmarkStart w:id="90" w:name="p41"/>
      <w:bookmarkStart w:id="91" w:name="p-1383068"/>
      <w:bookmarkEnd w:id="90"/>
      <w:bookmarkEnd w:id="91"/>
    </w:p>
    <w:p w14:paraId="2D5C5568" w14:textId="4CC74987"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41. The cooperation institution, the responsible institution, and the cooperation network have the right, within the scope of this Regulation, to request and receive information from State information systems to the extent specified in the laws and regulations regarding State information systems for the implementation of the Activity, the provision of aid to the participants of the cooperation network, and supervision. In order to ensure access to data, the cooperation institution, the responsible institution, and the cooperation network shall, if necessary, enter into an agreement with the manager of the relevant State information system, database or register.</w:t>
      </w:r>
    </w:p>
    <w:p w14:paraId="47BA7CBD" w14:textId="77777777" w:rsidR="00EE4565" w:rsidRDefault="00EE4565" w:rsidP="002F70B1">
      <w:pPr>
        <w:spacing w:after="0" w:line="240" w:lineRule="auto"/>
        <w:jc w:val="both"/>
        <w:rPr>
          <w:rFonts w:ascii="Times New Roman" w:hAnsi="Times New Roman"/>
          <w:noProof/>
          <w:kern w:val="0"/>
        </w:rPr>
      </w:pPr>
      <w:bookmarkStart w:id="92" w:name="p42"/>
      <w:bookmarkStart w:id="93" w:name="p-1383069"/>
      <w:bookmarkEnd w:id="92"/>
      <w:bookmarkEnd w:id="93"/>
    </w:p>
    <w:p w14:paraId="4A4547C7" w14:textId="42E0DE3C"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42. Within the scope of the Activity, the cooperation network may receive an advance payment not exceeding 30 % of the total amount of European Union funds and funding from the State budget for the project, concurrently ensuring that the total amount of advance and interim payments does not exceed 90 % of the total amount of European Union funds and funding from the State budget, if the following conditions are met:</w:t>
      </w:r>
    </w:p>
    <w:p w14:paraId="5EDF84B1" w14:textId="77777777" w:rsidR="00CA30EE" w:rsidRPr="002F70B1" w:rsidRDefault="00CA30EE" w:rsidP="00EE4565">
      <w:pPr>
        <w:spacing w:after="0" w:line="240" w:lineRule="auto"/>
        <w:ind w:firstLine="709"/>
        <w:jc w:val="both"/>
        <w:rPr>
          <w:rFonts w:ascii="Times New Roman" w:hAnsi="Times New Roman"/>
          <w:noProof/>
          <w:kern w:val="0"/>
        </w:rPr>
      </w:pPr>
      <w:r>
        <w:rPr>
          <w:rFonts w:ascii="Times New Roman" w:hAnsi="Times New Roman"/>
        </w:rPr>
        <w:t>42.1. the cooperation network has opened an account with a credit institution registered in a European Union Member State or a country of the European Economic Area and submitted a guarantee from this credit institution or opened an account with the Treasury. If the cooperation network has opened an account with a credit institution registered in a European Union Member State or a country of the European Economic Area for project implementation, it shall be necessary to submit a bank guarantee for the advance amount;</w:t>
      </w:r>
    </w:p>
    <w:p w14:paraId="3FF26D9E" w14:textId="77777777" w:rsidR="00CA30EE" w:rsidRPr="002F70B1" w:rsidRDefault="00CA30EE" w:rsidP="00EE4565">
      <w:pPr>
        <w:spacing w:after="0" w:line="240" w:lineRule="auto"/>
        <w:ind w:firstLine="709"/>
        <w:jc w:val="both"/>
        <w:rPr>
          <w:rFonts w:ascii="Times New Roman" w:hAnsi="Times New Roman"/>
          <w:noProof/>
          <w:kern w:val="0"/>
        </w:rPr>
      </w:pPr>
      <w:r>
        <w:rPr>
          <w:rFonts w:ascii="Times New Roman" w:hAnsi="Times New Roman"/>
        </w:rPr>
        <w:lastRenderedPageBreak/>
        <w:t>42.2. the cooperation network has submitted an advance request and a justification for the planned advance amount in the Management Information System;</w:t>
      </w:r>
    </w:p>
    <w:p w14:paraId="52640EC7" w14:textId="77777777" w:rsidR="00CA30EE" w:rsidRPr="002F70B1" w:rsidRDefault="00CA30EE" w:rsidP="00EE4565">
      <w:pPr>
        <w:spacing w:after="0" w:line="240" w:lineRule="auto"/>
        <w:ind w:firstLine="709"/>
        <w:jc w:val="both"/>
        <w:rPr>
          <w:rFonts w:ascii="Times New Roman" w:hAnsi="Times New Roman"/>
          <w:noProof/>
          <w:kern w:val="0"/>
        </w:rPr>
      </w:pPr>
      <w:r>
        <w:rPr>
          <w:rFonts w:ascii="Times New Roman" w:hAnsi="Times New Roman"/>
        </w:rPr>
        <w:t>42.3. the cooperation network may divide advance payments and receive multiple advance payments, but the next advance payment may be received after the previous one has been fully used.</w:t>
      </w:r>
    </w:p>
    <w:p w14:paraId="1652922B" w14:textId="77777777" w:rsidR="00EE4565" w:rsidRDefault="00EE4565" w:rsidP="002F70B1">
      <w:pPr>
        <w:spacing w:after="0" w:line="240" w:lineRule="auto"/>
        <w:jc w:val="both"/>
        <w:rPr>
          <w:rFonts w:ascii="Times New Roman" w:hAnsi="Times New Roman"/>
          <w:noProof/>
          <w:kern w:val="0"/>
        </w:rPr>
      </w:pPr>
      <w:bookmarkStart w:id="94" w:name="p43"/>
      <w:bookmarkStart w:id="95" w:name="p-1383073"/>
      <w:bookmarkEnd w:id="94"/>
      <w:bookmarkEnd w:id="95"/>
    </w:p>
    <w:p w14:paraId="6397D3F7" w14:textId="58502970"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43. If, during project implementation within the scope of the Activity, ineligible expenditures arise or costs increase, the cooperation network shall undertake to cover them from the funds at its disposal which are not related to public aid.</w:t>
      </w:r>
    </w:p>
    <w:p w14:paraId="5655B782" w14:textId="77777777" w:rsidR="00EE4565" w:rsidRDefault="00EE4565" w:rsidP="002F70B1">
      <w:pPr>
        <w:spacing w:after="0" w:line="240" w:lineRule="auto"/>
        <w:jc w:val="both"/>
        <w:rPr>
          <w:rFonts w:ascii="Times New Roman" w:hAnsi="Times New Roman"/>
          <w:noProof/>
          <w:kern w:val="0"/>
        </w:rPr>
      </w:pPr>
      <w:bookmarkStart w:id="96" w:name="p44"/>
      <w:bookmarkStart w:id="97" w:name="p-1383074"/>
      <w:bookmarkEnd w:id="96"/>
      <w:bookmarkEnd w:id="97"/>
    </w:p>
    <w:p w14:paraId="52AB853E" w14:textId="491C1B72"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44. The cooperation institution shall determine the amount of funding to be disbursed to the cooperation network within the scope of the Activity based on the documents corroborating eligible costs in conformity with the requirements of the laws and regulations in the field of development and preparation of documents confirming payments and transactions.</w:t>
      </w:r>
    </w:p>
    <w:p w14:paraId="3AFD47DD" w14:textId="77777777" w:rsidR="00B8109A" w:rsidRDefault="00B8109A" w:rsidP="002F70B1">
      <w:pPr>
        <w:spacing w:after="0" w:line="240" w:lineRule="auto"/>
        <w:jc w:val="both"/>
        <w:rPr>
          <w:rFonts w:ascii="Times New Roman" w:hAnsi="Times New Roman"/>
          <w:noProof/>
          <w:kern w:val="0"/>
        </w:rPr>
      </w:pPr>
      <w:bookmarkStart w:id="98" w:name="p45"/>
      <w:bookmarkStart w:id="99" w:name="p-1383075"/>
      <w:bookmarkEnd w:id="98"/>
      <w:bookmarkEnd w:id="99"/>
    </w:p>
    <w:p w14:paraId="1923858D" w14:textId="27F9F373"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45. Within the scope of the Activity, participants of the cooperation network may change, while ensuring compliance with the condition referred to in Sub-paragraph 46.2.2 of this Regulation.</w:t>
      </w:r>
    </w:p>
    <w:p w14:paraId="11D45738" w14:textId="77777777" w:rsidR="00B8109A" w:rsidRDefault="00B8109A" w:rsidP="002F70B1">
      <w:pPr>
        <w:spacing w:after="0" w:line="240" w:lineRule="auto"/>
        <w:jc w:val="both"/>
        <w:rPr>
          <w:rFonts w:ascii="Times New Roman" w:hAnsi="Times New Roman"/>
          <w:noProof/>
          <w:kern w:val="0"/>
        </w:rPr>
      </w:pPr>
      <w:bookmarkStart w:id="100" w:name="p46"/>
      <w:bookmarkStart w:id="101" w:name="p-1383076"/>
      <w:bookmarkEnd w:id="100"/>
      <w:bookmarkEnd w:id="101"/>
    </w:p>
    <w:p w14:paraId="02C72687" w14:textId="21BAAEE5"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46. The cooperation network has the following obligations:</w:t>
      </w:r>
    </w:p>
    <w:p w14:paraId="2D1DB447" w14:textId="77777777" w:rsidR="00CA30EE" w:rsidRPr="002F70B1" w:rsidRDefault="00CA30EE" w:rsidP="00D82ED1">
      <w:pPr>
        <w:spacing w:after="0" w:line="240" w:lineRule="auto"/>
        <w:ind w:firstLine="709"/>
        <w:jc w:val="both"/>
        <w:rPr>
          <w:rFonts w:ascii="Times New Roman" w:hAnsi="Times New Roman"/>
          <w:noProof/>
          <w:kern w:val="0"/>
        </w:rPr>
      </w:pPr>
      <w:r>
        <w:rPr>
          <w:rFonts w:ascii="Times New Roman" w:hAnsi="Times New Roman"/>
        </w:rPr>
        <w:t>46.1. to ensure the achievement of the objectives and indicators specified within the scope of the project;</w:t>
      </w:r>
    </w:p>
    <w:p w14:paraId="6799DA37" w14:textId="77777777" w:rsidR="00CA30EE" w:rsidRPr="002F70B1" w:rsidRDefault="00CA30EE" w:rsidP="00D82ED1">
      <w:pPr>
        <w:spacing w:after="0" w:line="240" w:lineRule="auto"/>
        <w:ind w:firstLine="709"/>
        <w:jc w:val="both"/>
        <w:rPr>
          <w:rFonts w:ascii="Times New Roman" w:hAnsi="Times New Roman"/>
          <w:noProof/>
          <w:kern w:val="0"/>
        </w:rPr>
      </w:pPr>
      <w:r>
        <w:rPr>
          <w:rFonts w:ascii="Times New Roman" w:hAnsi="Times New Roman"/>
        </w:rPr>
        <w:t>46.2. after entering into the contract for project implementation with the cooperation institution:</w:t>
      </w:r>
    </w:p>
    <w:p w14:paraId="14555955" w14:textId="77777777" w:rsidR="00CA30EE" w:rsidRPr="002F70B1" w:rsidRDefault="00CA30EE" w:rsidP="00D82ED1">
      <w:pPr>
        <w:spacing w:after="0" w:line="240" w:lineRule="auto"/>
        <w:ind w:left="709" w:firstLine="709"/>
        <w:jc w:val="both"/>
        <w:rPr>
          <w:rFonts w:ascii="Times New Roman" w:hAnsi="Times New Roman"/>
          <w:noProof/>
          <w:kern w:val="0"/>
        </w:rPr>
      </w:pPr>
      <w:r>
        <w:rPr>
          <w:rFonts w:ascii="Times New Roman" w:hAnsi="Times New Roman"/>
        </w:rPr>
        <w:t>46.2.1. to submit in the Management Information System:</w:t>
      </w:r>
    </w:p>
    <w:p w14:paraId="2950D431" w14:textId="77777777" w:rsidR="00CA30EE" w:rsidRPr="002F70B1" w:rsidRDefault="00CA30EE" w:rsidP="00D82ED1">
      <w:pPr>
        <w:spacing w:after="0" w:line="240" w:lineRule="auto"/>
        <w:ind w:left="1418" w:firstLine="709"/>
        <w:jc w:val="both"/>
        <w:rPr>
          <w:rFonts w:ascii="Times New Roman" w:hAnsi="Times New Roman"/>
          <w:noProof/>
          <w:kern w:val="0"/>
        </w:rPr>
      </w:pPr>
      <w:r>
        <w:rPr>
          <w:rFonts w:ascii="Times New Roman" w:hAnsi="Times New Roman"/>
        </w:rPr>
        <w:t>46.2.1.1. the planned schedule for submitting payment requests, providing that payment requests are submitted in accordance with the contract for project implementation but not more than once in a quarter;</w:t>
      </w:r>
    </w:p>
    <w:p w14:paraId="1CE92C20" w14:textId="77777777" w:rsidR="00CA30EE" w:rsidRPr="002F70B1" w:rsidRDefault="00CA30EE" w:rsidP="00D82ED1">
      <w:pPr>
        <w:spacing w:after="0" w:line="240" w:lineRule="auto"/>
        <w:ind w:left="1418" w:firstLine="709"/>
        <w:jc w:val="both"/>
        <w:rPr>
          <w:rFonts w:ascii="Times New Roman" w:hAnsi="Times New Roman"/>
          <w:noProof/>
          <w:kern w:val="0"/>
        </w:rPr>
      </w:pPr>
      <w:r>
        <w:rPr>
          <w:rFonts w:ascii="Times New Roman" w:hAnsi="Times New Roman"/>
        </w:rPr>
        <w:t>46.2.1.2. not later than within 30 days – a procurement plan for all procurements planned for the introduction of the Activity for the organising of which it is intended to apply the regulation of public procurements;</w:t>
      </w:r>
    </w:p>
    <w:p w14:paraId="384E96AD" w14:textId="77777777" w:rsidR="00CA30EE" w:rsidRPr="002F70B1" w:rsidRDefault="00CA30EE" w:rsidP="00D82ED1">
      <w:pPr>
        <w:spacing w:after="0" w:line="240" w:lineRule="auto"/>
        <w:ind w:left="709" w:firstLine="709"/>
        <w:jc w:val="both"/>
        <w:rPr>
          <w:rFonts w:ascii="Times New Roman" w:hAnsi="Times New Roman"/>
          <w:noProof/>
          <w:kern w:val="0"/>
        </w:rPr>
      </w:pPr>
      <w:r>
        <w:rPr>
          <w:rFonts w:ascii="Times New Roman" w:hAnsi="Times New Roman"/>
        </w:rPr>
        <w:t>46.2.2. to ensure that, throughout project implementation, it represents not less than 30 mutually unrelated participants of the co-operation network (excluding research and knowledge dissemination organisations);</w:t>
      </w:r>
    </w:p>
    <w:p w14:paraId="39F73687" w14:textId="77777777" w:rsidR="00CA30EE" w:rsidRPr="002F70B1" w:rsidRDefault="00CA30EE" w:rsidP="00D82ED1">
      <w:pPr>
        <w:spacing w:after="0" w:line="240" w:lineRule="auto"/>
        <w:ind w:firstLine="709"/>
        <w:jc w:val="both"/>
        <w:rPr>
          <w:rFonts w:ascii="Times New Roman" w:hAnsi="Times New Roman"/>
          <w:noProof/>
          <w:kern w:val="0"/>
        </w:rPr>
      </w:pPr>
      <w:r>
        <w:rPr>
          <w:rFonts w:ascii="Times New Roman" w:hAnsi="Times New Roman"/>
        </w:rPr>
        <w:t>46.3. to ascertain that expenditures of the project are necessary for the achievement of results and this connection can be understood clearly and can be proved, and also to adhere to the principles of economy, efficiency, and effectiveness;</w:t>
      </w:r>
    </w:p>
    <w:p w14:paraId="5BF39E0D" w14:textId="77777777" w:rsidR="00CA30EE" w:rsidRPr="002F70B1" w:rsidRDefault="00CA30EE" w:rsidP="00D82ED1">
      <w:pPr>
        <w:spacing w:after="0" w:line="240" w:lineRule="auto"/>
        <w:ind w:firstLine="709"/>
        <w:jc w:val="both"/>
        <w:rPr>
          <w:rFonts w:ascii="Times New Roman" w:hAnsi="Times New Roman"/>
          <w:noProof/>
          <w:kern w:val="0"/>
        </w:rPr>
      </w:pPr>
      <w:r>
        <w:rPr>
          <w:rFonts w:ascii="Times New Roman" w:hAnsi="Times New Roman"/>
        </w:rPr>
        <w:t>46.4. to collect data on entrepreneurs aided in the RIS3 area by entering such data into the Management Information System;</w:t>
      </w:r>
    </w:p>
    <w:p w14:paraId="2C033DBA" w14:textId="77777777" w:rsidR="00CA30EE" w:rsidRPr="002F70B1" w:rsidRDefault="00CA30EE" w:rsidP="00D82ED1">
      <w:pPr>
        <w:spacing w:after="0" w:line="240" w:lineRule="auto"/>
        <w:ind w:firstLine="709"/>
        <w:jc w:val="both"/>
        <w:rPr>
          <w:rFonts w:ascii="Times New Roman" w:hAnsi="Times New Roman"/>
          <w:noProof/>
          <w:kern w:val="0"/>
        </w:rPr>
      </w:pPr>
      <w:r>
        <w:rPr>
          <w:rFonts w:ascii="Times New Roman" w:hAnsi="Times New Roman"/>
        </w:rPr>
        <w:t>46.5. at least once a quarter, to post on its website the up-to-date information on the progress of project implementation;</w:t>
      </w:r>
    </w:p>
    <w:p w14:paraId="1363DCB8" w14:textId="77777777" w:rsidR="00CA30EE" w:rsidRPr="002F70B1" w:rsidRDefault="00CA30EE" w:rsidP="00D82ED1">
      <w:pPr>
        <w:spacing w:after="0" w:line="240" w:lineRule="auto"/>
        <w:ind w:firstLine="709"/>
        <w:jc w:val="both"/>
        <w:rPr>
          <w:rFonts w:ascii="Times New Roman" w:hAnsi="Times New Roman"/>
          <w:noProof/>
          <w:kern w:val="0"/>
        </w:rPr>
      </w:pPr>
      <w:r>
        <w:rPr>
          <w:rFonts w:ascii="Times New Roman" w:hAnsi="Times New Roman"/>
        </w:rPr>
        <w:t>46.6. upon request of the responsible institution or the co-operation institution, to provide information and supporting documents on the progress of project implementation;</w:t>
      </w:r>
    </w:p>
    <w:p w14:paraId="791731A4" w14:textId="77777777" w:rsidR="00CA30EE" w:rsidRPr="002F70B1" w:rsidRDefault="00CA30EE" w:rsidP="00D82ED1">
      <w:pPr>
        <w:spacing w:after="0" w:line="240" w:lineRule="auto"/>
        <w:ind w:firstLine="709"/>
        <w:jc w:val="both"/>
        <w:rPr>
          <w:rFonts w:ascii="Times New Roman" w:hAnsi="Times New Roman"/>
          <w:noProof/>
          <w:kern w:val="0"/>
        </w:rPr>
      </w:pPr>
      <w:r>
        <w:rPr>
          <w:rFonts w:ascii="Times New Roman" w:hAnsi="Times New Roman"/>
        </w:rPr>
        <w:t>46.7. not later than one month after signing the contract for project implementation and before the first payment request, to submit to the cooperation institution a description of the internal control system for preventing the risk of corruption and a conflict of interest, including the following therein:</w:t>
      </w:r>
    </w:p>
    <w:p w14:paraId="09D866A1" w14:textId="77777777" w:rsidR="00CA30EE" w:rsidRPr="002F70B1" w:rsidRDefault="00CA30EE" w:rsidP="00D82ED1">
      <w:pPr>
        <w:spacing w:after="0" w:line="240" w:lineRule="auto"/>
        <w:ind w:left="709" w:firstLine="709"/>
        <w:jc w:val="both"/>
        <w:rPr>
          <w:rFonts w:ascii="Times New Roman" w:hAnsi="Times New Roman"/>
          <w:noProof/>
          <w:kern w:val="0"/>
        </w:rPr>
      </w:pPr>
      <w:r>
        <w:rPr>
          <w:rFonts w:ascii="Times New Roman" w:hAnsi="Times New Roman"/>
        </w:rPr>
        <w:t>46.7.1. a description of how measures will be implemented to control the risk of a conflict of interest in accordance with Article 61 of Regulation (EU, Euratom) 2024/2509 of the European Parliament and of the Council of 23 September 2024 on the financial rules applicable to the general budget of the Union (hereinafter – Regulation No 2024/2509);</w:t>
      </w:r>
    </w:p>
    <w:p w14:paraId="4DE5E051" w14:textId="77777777" w:rsidR="00CA30EE" w:rsidRPr="002F70B1" w:rsidRDefault="00CA30EE" w:rsidP="00D82ED1">
      <w:pPr>
        <w:spacing w:after="0" w:line="240" w:lineRule="auto"/>
        <w:ind w:left="709" w:firstLine="709"/>
        <w:jc w:val="both"/>
        <w:rPr>
          <w:rFonts w:ascii="Times New Roman" w:hAnsi="Times New Roman"/>
          <w:noProof/>
          <w:kern w:val="0"/>
        </w:rPr>
      </w:pPr>
      <w:r>
        <w:rPr>
          <w:rFonts w:ascii="Times New Roman" w:hAnsi="Times New Roman"/>
        </w:rPr>
        <w:lastRenderedPageBreak/>
        <w:t>46.7.2. a description of the measures for the risk control of a prohibited agreement;</w:t>
      </w:r>
    </w:p>
    <w:p w14:paraId="06DB5540" w14:textId="77777777" w:rsidR="00CA30EE" w:rsidRPr="002F70B1" w:rsidRDefault="00CA30EE" w:rsidP="00D82ED1">
      <w:pPr>
        <w:spacing w:after="0" w:line="240" w:lineRule="auto"/>
        <w:ind w:left="709" w:firstLine="709"/>
        <w:jc w:val="both"/>
        <w:rPr>
          <w:rFonts w:ascii="Times New Roman" w:hAnsi="Times New Roman"/>
          <w:noProof/>
          <w:kern w:val="0"/>
        </w:rPr>
      </w:pPr>
      <w:r>
        <w:rPr>
          <w:rFonts w:ascii="Times New Roman" w:hAnsi="Times New Roman"/>
        </w:rPr>
        <w:t>46.7.3. a description of the measures for the prevention of fraud and corruption risks;</w:t>
      </w:r>
    </w:p>
    <w:p w14:paraId="27623937" w14:textId="77777777" w:rsidR="00CA30EE" w:rsidRPr="002F70B1" w:rsidRDefault="00CA30EE" w:rsidP="00D82ED1">
      <w:pPr>
        <w:spacing w:after="0" w:line="240" w:lineRule="auto"/>
        <w:ind w:left="709" w:firstLine="709"/>
        <w:jc w:val="both"/>
        <w:rPr>
          <w:rFonts w:ascii="Times New Roman" w:hAnsi="Times New Roman"/>
          <w:noProof/>
          <w:kern w:val="0"/>
        </w:rPr>
      </w:pPr>
      <w:r>
        <w:rPr>
          <w:rFonts w:ascii="Times New Roman" w:hAnsi="Times New Roman"/>
        </w:rPr>
        <w:t>46.7.4. a description of the procedure for identifying and preventing the situation of double funding from other State and foreign financial aid instruments;</w:t>
      </w:r>
    </w:p>
    <w:p w14:paraId="7E39B8F6" w14:textId="77777777" w:rsidR="00CA30EE" w:rsidRPr="002F70B1" w:rsidRDefault="00CA30EE" w:rsidP="00D82ED1">
      <w:pPr>
        <w:spacing w:after="0" w:line="240" w:lineRule="auto"/>
        <w:ind w:left="709" w:firstLine="709"/>
        <w:jc w:val="both"/>
        <w:rPr>
          <w:rFonts w:ascii="Times New Roman" w:hAnsi="Times New Roman"/>
          <w:noProof/>
          <w:kern w:val="0"/>
        </w:rPr>
      </w:pPr>
      <w:r>
        <w:rPr>
          <w:rFonts w:ascii="Times New Roman" w:hAnsi="Times New Roman"/>
        </w:rPr>
        <w:t>46.7.5. a description of the measures of internal circulation of information and communication for the prevention of the risk of a conflict of interest, fraud, and corruption;</w:t>
      </w:r>
    </w:p>
    <w:p w14:paraId="0779A83C" w14:textId="77777777" w:rsidR="00CA30EE" w:rsidRPr="002F70B1" w:rsidRDefault="00CA30EE" w:rsidP="00D82ED1">
      <w:pPr>
        <w:spacing w:after="0" w:line="240" w:lineRule="auto"/>
        <w:ind w:left="709" w:firstLine="709"/>
        <w:jc w:val="both"/>
        <w:rPr>
          <w:rFonts w:ascii="Times New Roman" w:hAnsi="Times New Roman"/>
          <w:noProof/>
          <w:kern w:val="0"/>
        </w:rPr>
      </w:pPr>
      <w:r>
        <w:rPr>
          <w:rFonts w:ascii="Times New Roman" w:hAnsi="Times New Roman"/>
        </w:rPr>
        <w:t>46.7.6. the code of ethics;</w:t>
      </w:r>
    </w:p>
    <w:p w14:paraId="6137CACE" w14:textId="77777777" w:rsidR="00CA30EE" w:rsidRPr="002F70B1" w:rsidRDefault="00CA30EE" w:rsidP="00D82ED1">
      <w:pPr>
        <w:spacing w:after="0" w:line="240" w:lineRule="auto"/>
        <w:ind w:left="709" w:firstLine="709"/>
        <w:jc w:val="both"/>
        <w:rPr>
          <w:rFonts w:ascii="Times New Roman" w:hAnsi="Times New Roman"/>
          <w:noProof/>
          <w:kern w:val="0"/>
        </w:rPr>
      </w:pPr>
      <w:r>
        <w:rPr>
          <w:rFonts w:ascii="Times New Roman" w:hAnsi="Times New Roman"/>
        </w:rPr>
        <w:t>46.7.7. the mechanism for reporting to the competent authorities on potential administrative or criminal offences;</w:t>
      </w:r>
    </w:p>
    <w:p w14:paraId="346C25D7" w14:textId="77777777" w:rsidR="00CA30EE" w:rsidRPr="002F70B1" w:rsidRDefault="00CA30EE" w:rsidP="00D82ED1">
      <w:pPr>
        <w:spacing w:after="0" w:line="240" w:lineRule="auto"/>
        <w:ind w:left="709" w:firstLine="709"/>
        <w:jc w:val="both"/>
        <w:rPr>
          <w:rFonts w:ascii="Times New Roman" w:hAnsi="Times New Roman"/>
          <w:noProof/>
          <w:kern w:val="0"/>
        </w:rPr>
      </w:pPr>
      <w:r>
        <w:rPr>
          <w:rFonts w:ascii="Times New Roman" w:hAnsi="Times New Roman"/>
        </w:rPr>
        <w:t>46.7.8. the procedures for how employees should act if they want to report potential violations;</w:t>
      </w:r>
    </w:p>
    <w:p w14:paraId="33F47D40" w14:textId="77777777" w:rsidR="00CA30EE" w:rsidRPr="002F70B1" w:rsidRDefault="00CA30EE" w:rsidP="00D82ED1">
      <w:pPr>
        <w:spacing w:after="0" w:line="240" w:lineRule="auto"/>
        <w:ind w:firstLine="709"/>
        <w:jc w:val="both"/>
        <w:rPr>
          <w:rFonts w:ascii="Times New Roman" w:hAnsi="Times New Roman"/>
          <w:noProof/>
          <w:kern w:val="0"/>
        </w:rPr>
      </w:pPr>
      <w:r>
        <w:rPr>
          <w:rFonts w:ascii="Times New Roman" w:hAnsi="Times New Roman"/>
        </w:rPr>
        <w:t>46.8. to ensure the granting, calculation, and accounting of aid to the participants of the cooperation network in accordance with the internal procedure developed by the cooperation network for the granting of aid for commercial activity to the participants of the cooperation network and in accordance with Sub-paragraphs 24.2 and 24.3 of this Regulation;</w:t>
      </w:r>
    </w:p>
    <w:p w14:paraId="4575D96A" w14:textId="77777777" w:rsidR="00CA30EE" w:rsidRPr="002F70B1" w:rsidRDefault="00CA30EE" w:rsidP="00D82ED1">
      <w:pPr>
        <w:spacing w:after="0" w:line="240" w:lineRule="auto"/>
        <w:ind w:firstLine="709"/>
        <w:jc w:val="both"/>
        <w:rPr>
          <w:rFonts w:ascii="Times New Roman" w:hAnsi="Times New Roman"/>
          <w:noProof/>
          <w:kern w:val="0"/>
        </w:rPr>
      </w:pPr>
      <w:r>
        <w:rPr>
          <w:rFonts w:ascii="Times New Roman" w:hAnsi="Times New Roman"/>
        </w:rPr>
        <w:t>46.9. to ensure adherence to the principles of gender equality and equal opportunities in project implementation;</w:t>
      </w:r>
    </w:p>
    <w:p w14:paraId="55229731" w14:textId="77777777" w:rsidR="00CA30EE" w:rsidRPr="002F70B1" w:rsidRDefault="00CA30EE" w:rsidP="00D82ED1">
      <w:pPr>
        <w:spacing w:after="0" w:line="240" w:lineRule="auto"/>
        <w:ind w:firstLine="709"/>
        <w:jc w:val="both"/>
        <w:rPr>
          <w:rFonts w:ascii="Times New Roman" w:hAnsi="Times New Roman"/>
          <w:noProof/>
          <w:kern w:val="0"/>
        </w:rPr>
      </w:pPr>
      <w:r>
        <w:rPr>
          <w:rFonts w:ascii="Times New Roman" w:hAnsi="Times New Roman"/>
        </w:rPr>
        <w:t xml:space="preserve">46.10. before granting </w:t>
      </w:r>
      <w:r>
        <w:rPr>
          <w:rFonts w:ascii="Times New Roman" w:hAnsi="Times New Roman"/>
          <w:i/>
          <w:iCs/>
        </w:rPr>
        <w:t>de minimis</w:t>
      </w:r>
      <w:r>
        <w:rPr>
          <w:rFonts w:ascii="Times New Roman" w:hAnsi="Times New Roman"/>
        </w:rPr>
        <w:t xml:space="preserve"> aid to a participant of the cooperation network, to verify:</w:t>
      </w:r>
    </w:p>
    <w:p w14:paraId="2B0F0AEB" w14:textId="77777777" w:rsidR="00CA30EE" w:rsidRPr="002F70B1" w:rsidRDefault="00CA30EE" w:rsidP="00D82ED1">
      <w:pPr>
        <w:spacing w:after="0" w:line="240" w:lineRule="auto"/>
        <w:ind w:left="709" w:firstLine="709"/>
        <w:jc w:val="both"/>
        <w:rPr>
          <w:rFonts w:ascii="Times New Roman" w:hAnsi="Times New Roman"/>
          <w:noProof/>
          <w:kern w:val="0"/>
        </w:rPr>
      </w:pPr>
      <w:r>
        <w:rPr>
          <w:rFonts w:ascii="Times New Roman" w:hAnsi="Times New Roman"/>
        </w:rPr>
        <w:t>46.10.1. whether aid is not granted to non-aided sectors and activities;</w:t>
      </w:r>
    </w:p>
    <w:p w14:paraId="7B22A439" w14:textId="77777777" w:rsidR="00CA30EE" w:rsidRPr="002F70B1" w:rsidRDefault="00CA30EE" w:rsidP="00D82ED1">
      <w:pPr>
        <w:spacing w:after="0" w:line="240" w:lineRule="auto"/>
        <w:ind w:left="709" w:firstLine="709"/>
        <w:jc w:val="both"/>
        <w:rPr>
          <w:rFonts w:ascii="Times New Roman" w:hAnsi="Times New Roman"/>
          <w:noProof/>
          <w:kern w:val="0"/>
        </w:rPr>
      </w:pPr>
      <w:r>
        <w:rPr>
          <w:rFonts w:ascii="Times New Roman" w:hAnsi="Times New Roman"/>
        </w:rPr>
        <w:t>46.10.2. whether aided activities and financial flows are clearly separated in accordance with Paragraph 57 of this Regulation, ensuring the absence of double funding, and to ascertain that the aid does not benefit activities in non-aided sectors;</w:t>
      </w:r>
    </w:p>
    <w:p w14:paraId="7B030A27" w14:textId="77777777" w:rsidR="00CA30EE" w:rsidRPr="002F70B1" w:rsidRDefault="00CA30EE" w:rsidP="00D82ED1">
      <w:pPr>
        <w:spacing w:after="0" w:line="240" w:lineRule="auto"/>
        <w:ind w:left="709" w:firstLine="709"/>
        <w:jc w:val="both"/>
        <w:rPr>
          <w:rFonts w:ascii="Times New Roman" w:hAnsi="Times New Roman"/>
          <w:noProof/>
          <w:kern w:val="0"/>
        </w:rPr>
      </w:pPr>
      <w:r>
        <w:rPr>
          <w:rFonts w:ascii="Times New Roman" w:hAnsi="Times New Roman"/>
        </w:rPr>
        <w:t xml:space="preserve">46.10.3. whether the planned </w:t>
      </w:r>
      <w:r>
        <w:rPr>
          <w:rFonts w:ascii="Times New Roman" w:hAnsi="Times New Roman"/>
          <w:i/>
          <w:iCs/>
        </w:rPr>
        <w:t>de minimis</w:t>
      </w:r>
      <w:r>
        <w:rPr>
          <w:rFonts w:ascii="Times New Roman" w:hAnsi="Times New Roman"/>
        </w:rPr>
        <w:t xml:space="preserve"> aid together with </w:t>
      </w:r>
      <w:r>
        <w:rPr>
          <w:rFonts w:ascii="Times New Roman" w:hAnsi="Times New Roman"/>
          <w:i/>
          <w:iCs/>
        </w:rPr>
        <w:t>de minimis</w:t>
      </w:r>
      <w:r>
        <w:rPr>
          <w:rFonts w:ascii="Times New Roman" w:hAnsi="Times New Roman"/>
        </w:rPr>
        <w:t xml:space="preserve"> aid granted over the period of the previous three years, counting from the day of granting the aid, at the level of a single undertaking does not exceed the maximum amount of </w:t>
      </w:r>
      <w:r>
        <w:rPr>
          <w:rFonts w:ascii="Times New Roman" w:hAnsi="Times New Roman"/>
          <w:i/>
          <w:iCs/>
        </w:rPr>
        <w:t>de minimis</w:t>
      </w:r>
      <w:r>
        <w:rPr>
          <w:rFonts w:ascii="Times New Roman" w:hAnsi="Times New Roman"/>
        </w:rPr>
        <w:t xml:space="preserve"> aid specified in Article 3(2) of Commission Regulation No 2023/2831;</w:t>
      </w:r>
    </w:p>
    <w:p w14:paraId="3EA9664A" w14:textId="77777777" w:rsidR="00CA30EE" w:rsidRPr="002F70B1" w:rsidRDefault="00CA30EE" w:rsidP="00D82ED1">
      <w:pPr>
        <w:spacing w:after="0" w:line="240" w:lineRule="auto"/>
        <w:ind w:firstLine="709"/>
        <w:jc w:val="both"/>
        <w:rPr>
          <w:rFonts w:ascii="Times New Roman" w:hAnsi="Times New Roman"/>
          <w:noProof/>
          <w:kern w:val="0"/>
        </w:rPr>
      </w:pPr>
      <w:r>
        <w:rPr>
          <w:rFonts w:ascii="Times New Roman" w:hAnsi="Times New Roman"/>
        </w:rPr>
        <w:t>46.11. to accumulate and ensure the entry of the indicators referred to in Paragraph 15 of this Regulation in the Management Information System at least once every six months;</w:t>
      </w:r>
    </w:p>
    <w:p w14:paraId="03C602EC" w14:textId="77777777" w:rsidR="00CA30EE" w:rsidRPr="002F70B1" w:rsidRDefault="00CA30EE" w:rsidP="00D82ED1">
      <w:pPr>
        <w:spacing w:after="0" w:line="240" w:lineRule="auto"/>
        <w:ind w:firstLine="709"/>
        <w:jc w:val="both"/>
        <w:rPr>
          <w:rFonts w:ascii="Times New Roman" w:hAnsi="Times New Roman"/>
          <w:noProof/>
          <w:kern w:val="0"/>
        </w:rPr>
      </w:pPr>
      <w:r>
        <w:rPr>
          <w:rFonts w:ascii="Times New Roman" w:hAnsi="Times New Roman"/>
        </w:rPr>
        <w:t xml:space="preserve">46.12. to register all applications for </w:t>
      </w:r>
      <w:r>
        <w:rPr>
          <w:rFonts w:ascii="Times New Roman" w:hAnsi="Times New Roman"/>
          <w:i/>
          <w:iCs/>
        </w:rPr>
        <w:t xml:space="preserve">de minimis </w:t>
      </w:r>
      <w:r>
        <w:rPr>
          <w:rFonts w:ascii="Times New Roman" w:hAnsi="Times New Roman"/>
        </w:rPr>
        <w:t>aid from the participants of the cooperation network;</w:t>
      </w:r>
    </w:p>
    <w:p w14:paraId="5E6AC9A3" w14:textId="77777777" w:rsidR="00CA30EE" w:rsidRPr="002F70B1" w:rsidRDefault="00CA30EE" w:rsidP="00D82ED1">
      <w:pPr>
        <w:spacing w:after="0" w:line="240" w:lineRule="auto"/>
        <w:ind w:firstLine="709"/>
        <w:jc w:val="both"/>
        <w:rPr>
          <w:rFonts w:ascii="Times New Roman" w:hAnsi="Times New Roman"/>
          <w:noProof/>
          <w:kern w:val="0"/>
        </w:rPr>
      </w:pPr>
      <w:r>
        <w:rPr>
          <w:rFonts w:ascii="Times New Roman" w:hAnsi="Times New Roman"/>
        </w:rPr>
        <w:t>46.13. to document in writing the decision-making on the granting of aid to a participant of the cooperation network;</w:t>
      </w:r>
    </w:p>
    <w:p w14:paraId="41C64B01" w14:textId="77777777" w:rsidR="00CA30EE" w:rsidRPr="002F70B1" w:rsidRDefault="00CA30EE" w:rsidP="00D82ED1">
      <w:pPr>
        <w:spacing w:after="0" w:line="240" w:lineRule="auto"/>
        <w:ind w:firstLine="709"/>
        <w:jc w:val="both"/>
        <w:rPr>
          <w:rFonts w:ascii="Times New Roman" w:hAnsi="Times New Roman"/>
          <w:noProof/>
          <w:kern w:val="0"/>
        </w:rPr>
      </w:pPr>
      <w:r>
        <w:rPr>
          <w:rFonts w:ascii="Times New Roman" w:hAnsi="Times New Roman"/>
        </w:rPr>
        <w:t>46.14. to ensure that, in accordance with Article 61 of Regulation No 2024/2509, during project implementation, the objectivity, confidentiality, and absence of a conflict of interest in decisions, and also the principles of transparency and equality are ensured, while preventing corruption, fraud, and double funding;</w:t>
      </w:r>
    </w:p>
    <w:p w14:paraId="6F384891" w14:textId="77777777" w:rsidR="00CA30EE" w:rsidRPr="002F70B1" w:rsidRDefault="00CA30EE" w:rsidP="00D82ED1">
      <w:pPr>
        <w:spacing w:after="0" w:line="240" w:lineRule="auto"/>
        <w:ind w:firstLine="709"/>
        <w:jc w:val="both"/>
        <w:rPr>
          <w:rFonts w:ascii="Times New Roman" w:hAnsi="Times New Roman"/>
          <w:noProof/>
          <w:kern w:val="0"/>
        </w:rPr>
      </w:pPr>
      <w:r>
        <w:rPr>
          <w:rFonts w:ascii="Times New Roman" w:hAnsi="Times New Roman"/>
        </w:rPr>
        <w:t>46.15. to submit in the Management Information System a copy of the contract entered into between the cooperation network and the participant of the cooperation network or an extract of the contract for project implementation;</w:t>
      </w:r>
    </w:p>
    <w:p w14:paraId="5D44CF65" w14:textId="77777777" w:rsidR="00CA30EE" w:rsidRPr="002F70B1" w:rsidRDefault="00CA30EE" w:rsidP="00D82ED1">
      <w:pPr>
        <w:spacing w:after="0" w:line="240" w:lineRule="auto"/>
        <w:ind w:firstLine="709"/>
        <w:jc w:val="both"/>
        <w:rPr>
          <w:rFonts w:ascii="Times New Roman" w:hAnsi="Times New Roman"/>
          <w:noProof/>
          <w:kern w:val="0"/>
        </w:rPr>
      </w:pPr>
      <w:r>
        <w:rPr>
          <w:rFonts w:ascii="Times New Roman" w:hAnsi="Times New Roman"/>
        </w:rPr>
        <w:t>46.16. to inform the participants of the cooperation network in writing within 15 working days from the date of taking the decision approving or rejecting the granting of aid, providing an explanation of the reasons for rejection and the possibilities for contesting the decision;</w:t>
      </w:r>
    </w:p>
    <w:p w14:paraId="33D5451C" w14:textId="77777777" w:rsidR="00CA30EE" w:rsidRPr="002F70B1" w:rsidRDefault="00CA30EE" w:rsidP="00D82ED1">
      <w:pPr>
        <w:spacing w:after="0" w:line="240" w:lineRule="auto"/>
        <w:ind w:firstLine="709"/>
        <w:jc w:val="both"/>
        <w:rPr>
          <w:rFonts w:ascii="Times New Roman" w:hAnsi="Times New Roman"/>
          <w:noProof/>
          <w:kern w:val="0"/>
        </w:rPr>
      </w:pPr>
      <w:r>
        <w:rPr>
          <w:rFonts w:ascii="Times New Roman" w:hAnsi="Times New Roman"/>
        </w:rPr>
        <w:t>46.17. if the cooperation network establishes that a public entity or its authority, or a State capital company performs economic activity, the cooperation network shall grant aid in accordance with Sub-paragraph 46.8 of this Regulation;</w:t>
      </w:r>
    </w:p>
    <w:p w14:paraId="17C920D6" w14:textId="77777777" w:rsidR="00CA30EE" w:rsidRPr="002F70B1" w:rsidRDefault="00CA30EE" w:rsidP="00D82ED1">
      <w:pPr>
        <w:spacing w:after="0" w:line="240" w:lineRule="auto"/>
        <w:ind w:firstLine="709"/>
        <w:jc w:val="both"/>
        <w:rPr>
          <w:rFonts w:ascii="Times New Roman" w:hAnsi="Times New Roman"/>
          <w:noProof/>
          <w:kern w:val="0"/>
        </w:rPr>
      </w:pPr>
      <w:r>
        <w:rPr>
          <w:rFonts w:ascii="Times New Roman" w:hAnsi="Times New Roman"/>
        </w:rPr>
        <w:t>46.18. to submit to the responsible institution and the cooperation institution, upon their request, the evaluation report referred to in Sub-paragraph 27.1.13 of this Regulation;</w:t>
      </w:r>
    </w:p>
    <w:p w14:paraId="19FD672B" w14:textId="77777777" w:rsidR="00CA30EE" w:rsidRPr="002F70B1" w:rsidRDefault="00CA30EE" w:rsidP="00D82ED1">
      <w:pPr>
        <w:spacing w:after="0" w:line="240" w:lineRule="auto"/>
        <w:ind w:firstLine="709"/>
        <w:jc w:val="both"/>
        <w:rPr>
          <w:rFonts w:ascii="Times New Roman" w:hAnsi="Times New Roman"/>
          <w:noProof/>
          <w:kern w:val="0"/>
        </w:rPr>
      </w:pPr>
      <w:r>
        <w:rPr>
          <w:rFonts w:ascii="Times New Roman" w:hAnsi="Times New Roman"/>
        </w:rPr>
        <w:lastRenderedPageBreak/>
        <w:t>46.19. to submit an application or ensure the participation of the cooperation network or participants of the cooperation network in at least two international projects.</w:t>
      </w:r>
    </w:p>
    <w:p w14:paraId="4027747B" w14:textId="77777777" w:rsidR="00B8109A" w:rsidRDefault="00B8109A" w:rsidP="002F70B1">
      <w:pPr>
        <w:spacing w:after="0" w:line="240" w:lineRule="auto"/>
        <w:jc w:val="both"/>
        <w:rPr>
          <w:rFonts w:ascii="Times New Roman" w:hAnsi="Times New Roman"/>
          <w:noProof/>
          <w:kern w:val="0"/>
        </w:rPr>
      </w:pPr>
      <w:bookmarkStart w:id="102" w:name="p47"/>
      <w:bookmarkStart w:id="103" w:name="p-1383111"/>
      <w:bookmarkEnd w:id="102"/>
      <w:bookmarkEnd w:id="103"/>
    </w:p>
    <w:p w14:paraId="296BA3A8" w14:textId="1A22B286"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47. Within the scope of the Activity, the cooperation network has the right to invite an independent auditor or an internal auditor to certify the achievement of objectives and the justification of costs.</w:t>
      </w:r>
    </w:p>
    <w:p w14:paraId="227388E5" w14:textId="77777777" w:rsidR="00B8109A" w:rsidRDefault="00B8109A" w:rsidP="002F70B1">
      <w:pPr>
        <w:spacing w:after="0" w:line="240" w:lineRule="auto"/>
        <w:jc w:val="both"/>
        <w:rPr>
          <w:rFonts w:ascii="Times New Roman" w:hAnsi="Times New Roman"/>
          <w:noProof/>
          <w:kern w:val="0"/>
        </w:rPr>
      </w:pPr>
      <w:bookmarkStart w:id="104" w:name="p48"/>
      <w:bookmarkStart w:id="105" w:name="p-1383112"/>
      <w:bookmarkEnd w:id="104"/>
      <w:bookmarkEnd w:id="105"/>
    </w:p>
    <w:p w14:paraId="21721F01" w14:textId="44AC5632"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48. The participants of the cooperation network have the following obligations:</w:t>
      </w:r>
    </w:p>
    <w:p w14:paraId="321C1AF8" w14:textId="77777777" w:rsidR="00CA30EE" w:rsidRPr="002F70B1" w:rsidRDefault="00CA30EE" w:rsidP="007D5152">
      <w:pPr>
        <w:spacing w:after="0" w:line="240" w:lineRule="auto"/>
        <w:ind w:firstLine="709"/>
        <w:jc w:val="both"/>
        <w:rPr>
          <w:rFonts w:ascii="Times New Roman" w:hAnsi="Times New Roman"/>
          <w:noProof/>
          <w:kern w:val="0"/>
        </w:rPr>
      </w:pPr>
      <w:r>
        <w:rPr>
          <w:rFonts w:ascii="Times New Roman" w:hAnsi="Times New Roman"/>
        </w:rPr>
        <w:t>48.1. to provide the cooperation network with information necessary for the fulfilment of its duties within the scope of the project;</w:t>
      </w:r>
    </w:p>
    <w:p w14:paraId="7B435902" w14:textId="77777777" w:rsidR="00CA30EE" w:rsidRPr="002F70B1" w:rsidRDefault="00CA30EE" w:rsidP="007D5152">
      <w:pPr>
        <w:spacing w:after="0" w:line="240" w:lineRule="auto"/>
        <w:ind w:firstLine="709"/>
        <w:jc w:val="both"/>
        <w:rPr>
          <w:rFonts w:ascii="Times New Roman" w:hAnsi="Times New Roman"/>
          <w:noProof/>
          <w:kern w:val="0"/>
        </w:rPr>
      </w:pPr>
      <w:r>
        <w:rPr>
          <w:rFonts w:ascii="Times New Roman" w:hAnsi="Times New Roman"/>
        </w:rPr>
        <w:t>48.2. to ensure access to the original documents related to project implementation and to the location of project implementation;</w:t>
      </w:r>
    </w:p>
    <w:p w14:paraId="61BA956A" w14:textId="77777777" w:rsidR="00CA30EE" w:rsidRPr="002F70B1" w:rsidRDefault="00CA30EE" w:rsidP="007D5152">
      <w:pPr>
        <w:spacing w:after="0" w:line="240" w:lineRule="auto"/>
        <w:ind w:firstLine="709"/>
        <w:jc w:val="both"/>
        <w:rPr>
          <w:rFonts w:ascii="Times New Roman" w:hAnsi="Times New Roman"/>
          <w:noProof/>
          <w:kern w:val="0"/>
        </w:rPr>
      </w:pPr>
      <w:r>
        <w:rPr>
          <w:rFonts w:ascii="Times New Roman" w:hAnsi="Times New Roman"/>
        </w:rPr>
        <w:t>48.3 to adhere to the principles of the prevention of a conflict of interest in accordance with Article 61 of Regulation No 2024/2509 and also the principles of transparency and equality, while preventing corruption, fraud, and double funding.</w:t>
      </w:r>
    </w:p>
    <w:p w14:paraId="45F0ADCB" w14:textId="77777777" w:rsidR="00B8109A" w:rsidRDefault="00B8109A" w:rsidP="002F70B1">
      <w:pPr>
        <w:spacing w:after="0" w:line="240" w:lineRule="auto"/>
        <w:jc w:val="both"/>
        <w:rPr>
          <w:rFonts w:ascii="Times New Roman" w:hAnsi="Times New Roman"/>
          <w:noProof/>
          <w:kern w:val="0"/>
        </w:rPr>
      </w:pPr>
      <w:bookmarkStart w:id="106" w:name="p49"/>
      <w:bookmarkStart w:id="107" w:name="p-1383116"/>
      <w:bookmarkEnd w:id="106"/>
      <w:bookmarkEnd w:id="107"/>
    </w:p>
    <w:p w14:paraId="4E02EEBB" w14:textId="45576CAB"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49. A participant of the cooperation network has the right, within one calendar month after receiving the evaluation regarding the conformity of the participant of the cooperation network with the conditions referred to in Paragraph 24 of this Regulation, to submit a submission in writing to the cooperation network for review of the evaluation. If the cooperation network does not review the abovementioned submission or if the participant of the cooperation network does not agree with the response provided by the cooperation network, the participant of the cooperation network may, within one calendar month from the date of receipt of the response from the cooperation network, submit a written submission to the responsible institution. The responsible institution shall examine the submission of the participant of the cooperation network and, within one calendar month after receipt of the submission, provide an opinion on the conformity of the participant of the cooperation network with the conditions referred to in Paragraph 24 of this Regulation.</w:t>
      </w:r>
    </w:p>
    <w:p w14:paraId="12B8F2F1" w14:textId="77777777" w:rsidR="00B8109A" w:rsidRDefault="00B8109A" w:rsidP="002F70B1">
      <w:pPr>
        <w:spacing w:after="0" w:line="240" w:lineRule="auto"/>
        <w:jc w:val="both"/>
        <w:rPr>
          <w:rFonts w:ascii="Times New Roman" w:hAnsi="Times New Roman"/>
          <w:noProof/>
          <w:kern w:val="0"/>
        </w:rPr>
      </w:pPr>
      <w:bookmarkStart w:id="108" w:name="p50"/>
      <w:bookmarkStart w:id="109" w:name="p-1383117"/>
      <w:bookmarkEnd w:id="108"/>
      <w:bookmarkEnd w:id="109"/>
    </w:p>
    <w:p w14:paraId="618D5300" w14:textId="3D481E23"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50. The cooperation network and participants of the cooperation network shall ensure communication and visual identity measures in accordance with Articles 47 and 50 of Regulation No 2021/1060 and the laws and regulations regarding the procedures by which authorities involved in the management of European Union funds ensure the implementation of such funds during the 2021–2027 programming period.</w:t>
      </w:r>
    </w:p>
    <w:p w14:paraId="0A532351" w14:textId="77777777" w:rsidR="00B8109A" w:rsidRDefault="00B8109A" w:rsidP="002F70B1">
      <w:pPr>
        <w:spacing w:after="0" w:line="240" w:lineRule="auto"/>
        <w:jc w:val="both"/>
        <w:rPr>
          <w:rFonts w:ascii="Times New Roman" w:hAnsi="Times New Roman"/>
          <w:noProof/>
          <w:kern w:val="0"/>
        </w:rPr>
      </w:pPr>
      <w:bookmarkStart w:id="110" w:name="p51"/>
      <w:bookmarkStart w:id="111" w:name="p-1383118"/>
      <w:bookmarkEnd w:id="110"/>
      <w:bookmarkEnd w:id="111"/>
    </w:p>
    <w:p w14:paraId="05B60364" w14:textId="5C4CD34D"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51. The cooperation network shall conduct public procurements in accordance with the laws and regulations in the field of public procurements, implementing an open, transparent, non-discriminating procedure not restrictive of competition. Within the scope of the project, the integration of environmental requirements and an innovative solution in procurements of goods and services shall be eligible for aid.</w:t>
      </w:r>
    </w:p>
    <w:p w14:paraId="3D24DC6F" w14:textId="77777777" w:rsidR="00B8109A" w:rsidRDefault="00B8109A" w:rsidP="002F70B1">
      <w:pPr>
        <w:spacing w:after="0" w:line="240" w:lineRule="auto"/>
        <w:jc w:val="both"/>
        <w:rPr>
          <w:rFonts w:ascii="Times New Roman" w:hAnsi="Times New Roman"/>
          <w:noProof/>
          <w:kern w:val="0"/>
        </w:rPr>
      </w:pPr>
      <w:bookmarkStart w:id="112" w:name="p52"/>
      <w:bookmarkStart w:id="113" w:name="p-1383119"/>
      <w:bookmarkEnd w:id="112"/>
      <w:bookmarkEnd w:id="113"/>
    </w:p>
    <w:p w14:paraId="32ACC562" w14:textId="327E94F2"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52. The project implementation and project management staff of the cooperation network, and also the persons who take the decision to grant aid to a participant of the cooperation network, shall sign the declaration of impartiality, confidentiality, and absence of a conflict of interest contained in Annex to this Regulation before commencement of the evaluation process. The declaration shall be signed in accordance with Article 61 of Regulation No 2024/2509.</w:t>
      </w:r>
    </w:p>
    <w:p w14:paraId="30ECEC2C" w14:textId="77777777" w:rsidR="00B8109A" w:rsidRDefault="00B8109A" w:rsidP="002F70B1">
      <w:pPr>
        <w:spacing w:after="0" w:line="240" w:lineRule="auto"/>
        <w:jc w:val="both"/>
        <w:rPr>
          <w:rFonts w:ascii="Times New Roman" w:hAnsi="Times New Roman"/>
          <w:b/>
          <w:bCs/>
          <w:noProof/>
          <w:kern w:val="0"/>
        </w:rPr>
      </w:pPr>
      <w:bookmarkStart w:id="114" w:name="n5"/>
      <w:bookmarkStart w:id="115" w:name="n-1383120"/>
      <w:bookmarkEnd w:id="114"/>
      <w:bookmarkEnd w:id="115"/>
    </w:p>
    <w:p w14:paraId="291D00F7" w14:textId="4A2963F8" w:rsidR="00CA30EE" w:rsidRPr="002F70B1" w:rsidRDefault="00CA30EE" w:rsidP="00023720">
      <w:pPr>
        <w:keepNext/>
        <w:keepLines/>
        <w:spacing w:after="0" w:line="240" w:lineRule="auto"/>
        <w:jc w:val="center"/>
        <w:rPr>
          <w:rFonts w:ascii="Times New Roman" w:hAnsi="Times New Roman"/>
          <w:b/>
          <w:bCs/>
          <w:noProof/>
          <w:kern w:val="0"/>
        </w:rPr>
      </w:pPr>
      <w:r>
        <w:rPr>
          <w:rFonts w:ascii="Times New Roman" w:hAnsi="Times New Roman"/>
          <w:b/>
        </w:rPr>
        <w:lastRenderedPageBreak/>
        <w:t>V. Conditions Related to the Receipt of Aid</w:t>
      </w:r>
    </w:p>
    <w:p w14:paraId="3C498911" w14:textId="77777777" w:rsidR="00B8109A" w:rsidRDefault="00B8109A" w:rsidP="00023720">
      <w:pPr>
        <w:keepNext/>
        <w:keepLines/>
        <w:spacing w:after="0" w:line="240" w:lineRule="auto"/>
        <w:jc w:val="both"/>
        <w:rPr>
          <w:rFonts w:ascii="Times New Roman" w:hAnsi="Times New Roman"/>
          <w:noProof/>
          <w:kern w:val="0"/>
        </w:rPr>
      </w:pPr>
      <w:bookmarkStart w:id="116" w:name="p53"/>
      <w:bookmarkStart w:id="117" w:name="p-1383121"/>
      <w:bookmarkEnd w:id="116"/>
      <w:bookmarkEnd w:id="117"/>
    </w:p>
    <w:p w14:paraId="58BADEB1" w14:textId="0C2D2DFA" w:rsidR="00CA30EE" w:rsidRPr="002F70B1" w:rsidRDefault="00CA30EE" w:rsidP="00023720">
      <w:pPr>
        <w:keepNext/>
        <w:keepLines/>
        <w:spacing w:after="0" w:line="240" w:lineRule="auto"/>
        <w:jc w:val="both"/>
        <w:rPr>
          <w:rFonts w:ascii="Times New Roman" w:hAnsi="Times New Roman"/>
          <w:noProof/>
          <w:kern w:val="0"/>
        </w:rPr>
      </w:pPr>
      <w:r>
        <w:rPr>
          <w:rFonts w:ascii="Times New Roman" w:hAnsi="Times New Roman"/>
        </w:rPr>
        <w:t>53. The following persons may not apply for funding if:</w:t>
      </w:r>
    </w:p>
    <w:p w14:paraId="13FE19C6" w14:textId="77777777" w:rsidR="00CA30EE" w:rsidRPr="002F70B1" w:rsidRDefault="00CA30EE" w:rsidP="00023720">
      <w:pPr>
        <w:keepNext/>
        <w:keepLines/>
        <w:spacing w:after="0" w:line="240" w:lineRule="auto"/>
        <w:ind w:firstLine="709"/>
        <w:jc w:val="both"/>
        <w:rPr>
          <w:rFonts w:ascii="Times New Roman" w:hAnsi="Times New Roman"/>
          <w:noProof/>
          <w:kern w:val="0"/>
        </w:rPr>
      </w:pPr>
      <w:r>
        <w:rPr>
          <w:rFonts w:ascii="Times New Roman" w:hAnsi="Times New Roman"/>
        </w:rPr>
        <w:t>53.1. any of the conditions for the exclusion of project applicants specified in Section 22 of the Law on Management of European Union Funds for the 2021–2027 Programming Period are applicable to the project applicant and the participant of the cooperation network;</w:t>
      </w:r>
    </w:p>
    <w:p w14:paraId="162F82DF" w14:textId="77777777" w:rsidR="00CA30EE" w:rsidRPr="002F70B1" w:rsidRDefault="00CA30EE" w:rsidP="007D5152">
      <w:pPr>
        <w:spacing w:after="0" w:line="240" w:lineRule="auto"/>
        <w:ind w:firstLine="709"/>
        <w:jc w:val="both"/>
        <w:rPr>
          <w:rFonts w:ascii="Times New Roman" w:hAnsi="Times New Roman"/>
          <w:noProof/>
          <w:kern w:val="0"/>
        </w:rPr>
      </w:pPr>
      <w:r>
        <w:rPr>
          <w:rFonts w:ascii="Times New Roman" w:hAnsi="Times New Roman"/>
        </w:rPr>
        <w:t>53.2. a project applicant and a participant of the cooperation network correspond to the characteristics specified in Section 11.</w:t>
      </w:r>
      <w:r>
        <w:rPr>
          <w:rFonts w:ascii="Times New Roman" w:hAnsi="Times New Roman"/>
          <w:vertAlign w:val="superscript"/>
        </w:rPr>
        <w:t>2</w:t>
      </w:r>
      <w:r>
        <w:rPr>
          <w:rFonts w:ascii="Times New Roman" w:hAnsi="Times New Roman"/>
        </w:rPr>
        <w:t>, Paragraph one of the Law on International Sanctions and National Sanctions of the Republic of Latvia.</w:t>
      </w:r>
    </w:p>
    <w:p w14:paraId="0E5D9921" w14:textId="77777777" w:rsidR="00B8109A" w:rsidRDefault="00B8109A" w:rsidP="002F70B1">
      <w:pPr>
        <w:spacing w:after="0" w:line="240" w:lineRule="auto"/>
        <w:jc w:val="both"/>
        <w:rPr>
          <w:rFonts w:ascii="Times New Roman" w:hAnsi="Times New Roman"/>
          <w:noProof/>
          <w:kern w:val="0"/>
        </w:rPr>
      </w:pPr>
      <w:bookmarkStart w:id="118" w:name="p54"/>
      <w:bookmarkStart w:id="119" w:name="p-1383124"/>
      <w:bookmarkEnd w:id="118"/>
      <w:bookmarkEnd w:id="119"/>
    </w:p>
    <w:p w14:paraId="37BC527E" w14:textId="6C1C2252"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54. By submitting the project application, the cooperation network shall confirm that the aid received will be directed towards increasing export volumes and productivity at the level of participants of the cooperation network.</w:t>
      </w:r>
    </w:p>
    <w:p w14:paraId="1A129AE7" w14:textId="77777777" w:rsidR="00B8109A" w:rsidRDefault="00B8109A" w:rsidP="002F70B1">
      <w:pPr>
        <w:spacing w:after="0" w:line="240" w:lineRule="auto"/>
        <w:jc w:val="both"/>
        <w:rPr>
          <w:rFonts w:ascii="Times New Roman" w:hAnsi="Times New Roman"/>
          <w:noProof/>
          <w:kern w:val="0"/>
        </w:rPr>
      </w:pPr>
      <w:bookmarkStart w:id="120" w:name="p55"/>
      <w:bookmarkStart w:id="121" w:name="p-1383125"/>
      <w:bookmarkEnd w:id="120"/>
      <w:bookmarkEnd w:id="121"/>
    </w:p>
    <w:p w14:paraId="4EB58F6D" w14:textId="37C84BD9"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55. The cooperation network shall not grant aid if the participant of the cooperation network does not meet the conditions referred to in Paragraph 24 of this Regulation.</w:t>
      </w:r>
    </w:p>
    <w:p w14:paraId="1C0106F8" w14:textId="77777777" w:rsidR="00B8109A" w:rsidRDefault="00B8109A" w:rsidP="002F70B1">
      <w:pPr>
        <w:spacing w:after="0" w:line="240" w:lineRule="auto"/>
        <w:jc w:val="both"/>
        <w:rPr>
          <w:rFonts w:ascii="Times New Roman" w:hAnsi="Times New Roman"/>
          <w:noProof/>
          <w:kern w:val="0"/>
        </w:rPr>
      </w:pPr>
      <w:bookmarkStart w:id="122" w:name="p56"/>
      <w:bookmarkStart w:id="123" w:name="p-1437537"/>
      <w:bookmarkEnd w:id="122"/>
      <w:bookmarkEnd w:id="123"/>
    </w:p>
    <w:p w14:paraId="264C38C4" w14:textId="56CD45F1"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56. Aid to the cooperation network and participants of the cooperation network shall not be provided for the following sectors and activities:</w:t>
      </w:r>
    </w:p>
    <w:p w14:paraId="552A8DD2" w14:textId="77777777" w:rsidR="00CA30EE" w:rsidRPr="002F70B1" w:rsidRDefault="00CA30EE" w:rsidP="007D5152">
      <w:pPr>
        <w:spacing w:after="0" w:line="240" w:lineRule="auto"/>
        <w:ind w:firstLine="709"/>
        <w:jc w:val="both"/>
        <w:rPr>
          <w:rFonts w:ascii="Times New Roman" w:hAnsi="Times New Roman"/>
          <w:noProof/>
          <w:kern w:val="0"/>
        </w:rPr>
      </w:pPr>
      <w:r>
        <w:rPr>
          <w:rFonts w:ascii="Times New Roman" w:hAnsi="Times New Roman"/>
        </w:rPr>
        <w:t>56.1. sectors and activities specified in Article 1(1) of Commission Regulation No 2023/2831;</w:t>
      </w:r>
    </w:p>
    <w:p w14:paraId="5C8F8A3A" w14:textId="77777777" w:rsidR="00CA30EE" w:rsidRPr="002F70B1" w:rsidRDefault="00CA30EE" w:rsidP="007D5152">
      <w:pPr>
        <w:spacing w:after="0" w:line="240" w:lineRule="auto"/>
        <w:ind w:firstLine="709"/>
        <w:jc w:val="both"/>
        <w:rPr>
          <w:rFonts w:ascii="Times New Roman" w:hAnsi="Times New Roman"/>
          <w:noProof/>
          <w:kern w:val="0"/>
        </w:rPr>
      </w:pPr>
      <w:r>
        <w:rPr>
          <w:rFonts w:ascii="Times New Roman" w:hAnsi="Times New Roman"/>
        </w:rPr>
        <w:t>56.2. trade in weapons and ammunition (Class 47.63 “Retail sale of sporting equipment” of NACE Rev. 2.1);</w:t>
      </w:r>
    </w:p>
    <w:p w14:paraId="09B6C437" w14:textId="77777777" w:rsidR="00CA30EE" w:rsidRPr="002F70B1" w:rsidRDefault="00CA30EE" w:rsidP="007D5152">
      <w:pPr>
        <w:spacing w:after="0" w:line="240" w:lineRule="auto"/>
        <w:ind w:firstLine="709"/>
        <w:jc w:val="both"/>
        <w:rPr>
          <w:rFonts w:ascii="Times New Roman" w:hAnsi="Times New Roman"/>
          <w:noProof/>
          <w:kern w:val="0"/>
        </w:rPr>
      </w:pPr>
      <w:r>
        <w:rPr>
          <w:rFonts w:ascii="Times New Roman" w:hAnsi="Times New Roman"/>
        </w:rPr>
        <w:t>56.3. gambling and betting activities (Division 92 “Gambling and betting activities” of NACE Rev. 2.1);</w:t>
      </w:r>
    </w:p>
    <w:p w14:paraId="43923019" w14:textId="77777777" w:rsidR="00CA30EE" w:rsidRPr="002F70B1" w:rsidRDefault="00CA30EE" w:rsidP="007D5152">
      <w:pPr>
        <w:spacing w:after="0" w:line="240" w:lineRule="auto"/>
        <w:ind w:firstLine="709"/>
        <w:jc w:val="both"/>
        <w:rPr>
          <w:rFonts w:ascii="Times New Roman" w:hAnsi="Times New Roman"/>
          <w:noProof/>
          <w:kern w:val="0"/>
        </w:rPr>
      </w:pPr>
      <w:r>
        <w:rPr>
          <w:rFonts w:ascii="Times New Roman" w:hAnsi="Times New Roman"/>
        </w:rPr>
        <w:t>56.4. manufacture and sale of tobacco products (Division 12 “Manufacture of tobacco products”, Class 46.35 “Wholesale of tobacco products”, Class 47.26 “Retail sale of tobacco products”, and Class 47.92 “Intermediation service activities for specialised retail sale” of NACE Rev. 2.1);</w:t>
      </w:r>
    </w:p>
    <w:p w14:paraId="5A4BF8CF" w14:textId="77777777" w:rsidR="00CA30EE" w:rsidRPr="002F70B1" w:rsidRDefault="00CA30EE" w:rsidP="007D5152">
      <w:pPr>
        <w:spacing w:after="0" w:line="240" w:lineRule="auto"/>
        <w:ind w:firstLine="709"/>
        <w:jc w:val="both"/>
        <w:rPr>
          <w:rFonts w:ascii="Times New Roman" w:hAnsi="Times New Roman"/>
          <w:noProof/>
          <w:kern w:val="0"/>
        </w:rPr>
      </w:pPr>
      <w:r>
        <w:rPr>
          <w:rFonts w:ascii="Times New Roman" w:hAnsi="Times New Roman"/>
        </w:rPr>
        <w:t>56.5. sale of alcohol (Class 46.34 “Wholesale of beverages”, Class 47.25 “Retail sale of beverages”, and Class 47.92 “Intermediation service activities for specialised retail sale” of NACE Rev. 2.1);</w:t>
      </w:r>
    </w:p>
    <w:p w14:paraId="2F951336" w14:textId="77777777" w:rsidR="00CA30EE" w:rsidRPr="002F70B1" w:rsidRDefault="00CA30EE" w:rsidP="007D5152">
      <w:pPr>
        <w:spacing w:after="0" w:line="240" w:lineRule="auto"/>
        <w:ind w:firstLine="709"/>
        <w:jc w:val="both"/>
        <w:rPr>
          <w:rFonts w:ascii="Times New Roman" w:hAnsi="Times New Roman"/>
          <w:noProof/>
          <w:kern w:val="0"/>
        </w:rPr>
      </w:pPr>
      <w:r>
        <w:rPr>
          <w:rFonts w:ascii="Times New Roman" w:hAnsi="Times New Roman"/>
        </w:rPr>
        <w:t>56.6. activities with real estate (Section M “Real estate activities”, Group 68.1 “Real estate activities with own property and development of building projects”, Class 68.31 “Intermediation service activities for real estate activities”, and Class 68.32 “Other real estate activities on a fee or contract basis” of NACE Rev. 2.1);</w:t>
      </w:r>
    </w:p>
    <w:p w14:paraId="050EDBAF" w14:textId="77777777" w:rsidR="00CA30EE" w:rsidRPr="002F70B1" w:rsidRDefault="00CA30EE" w:rsidP="007D5152">
      <w:pPr>
        <w:spacing w:after="0" w:line="240" w:lineRule="auto"/>
        <w:ind w:firstLine="709"/>
        <w:jc w:val="both"/>
        <w:rPr>
          <w:rFonts w:ascii="Times New Roman" w:hAnsi="Times New Roman"/>
          <w:noProof/>
          <w:kern w:val="0"/>
        </w:rPr>
      </w:pPr>
      <w:r>
        <w:rPr>
          <w:rFonts w:ascii="Times New Roman" w:hAnsi="Times New Roman"/>
        </w:rPr>
        <w:t>56.7. waste treatment and disposal (Group 38.3 “Waste disposal without recovery” of NACE Rev. 2.1).</w:t>
      </w:r>
    </w:p>
    <w:p w14:paraId="260E6C9E" w14:textId="77777777"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25 June 2025</w:t>
      </w:r>
      <w:r>
        <w:rPr>
          <w:rFonts w:ascii="Times New Roman" w:hAnsi="Times New Roman"/>
        </w:rPr>
        <w:t>]</w:t>
      </w:r>
    </w:p>
    <w:p w14:paraId="1D381B78" w14:textId="77777777" w:rsidR="00B8109A" w:rsidRDefault="00B8109A" w:rsidP="002F70B1">
      <w:pPr>
        <w:spacing w:after="0" w:line="240" w:lineRule="auto"/>
        <w:jc w:val="both"/>
        <w:rPr>
          <w:rFonts w:ascii="Times New Roman" w:hAnsi="Times New Roman"/>
          <w:noProof/>
          <w:kern w:val="0"/>
        </w:rPr>
      </w:pPr>
      <w:bookmarkStart w:id="124" w:name="p57"/>
      <w:bookmarkStart w:id="125" w:name="p-1383134"/>
      <w:bookmarkEnd w:id="124"/>
      <w:bookmarkEnd w:id="125"/>
    </w:p>
    <w:p w14:paraId="1269AB0A" w14:textId="6E751874"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 xml:space="preserve">57. If the cooperation network or the participant of the cooperation network is concurrently operating in one or several sectors referred to in Article 1(1)(a), (b), (c), and (d) of Commission Regulation No 2023/2831 or the sectors referred to in Sub-paragraphs 56.2, 56.3, 56.4, 56.5, 56.6, and 56.7 of this Regulation, the aid may only be granted if the potential beneficiary ensures the operation of these sectors or separation of accounting so that, in accordance with Article 1(2) of Commission Regulation No 2023/2831, the activities in the excluded sectors would not benefit from </w:t>
      </w:r>
      <w:r>
        <w:rPr>
          <w:rFonts w:ascii="Times New Roman" w:hAnsi="Times New Roman"/>
          <w:i/>
          <w:iCs/>
        </w:rPr>
        <w:t>de minimis</w:t>
      </w:r>
      <w:r>
        <w:rPr>
          <w:rFonts w:ascii="Times New Roman" w:hAnsi="Times New Roman"/>
        </w:rPr>
        <w:t xml:space="preserve"> aid granted in accordance with this Regulation.</w:t>
      </w:r>
    </w:p>
    <w:p w14:paraId="08222813" w14:textId="77777777" w:rsidR="00B8109A" w:rsidRDefault="00B8109A" w:rsidP="002F70B1">
      <w:pPr>
        <w:spacing w:after="0" w:line="240" w:lineRule="auto"/>
        <w:jc w:val="both"/>
        <w:rPr>
          <w:rFonts w:ascii="Times New Roman" w:hAnsi="Times New Roman"/>
          <w:noProof/>
          <w:kern w:val="0"/>
        </w:rPr>
      </w:pPr>
      <w:bookmarkStart w:id="126" w:name="p58"/>
      <w:bookmarkStart w:id="127" w:name="p-1383135"/>
      <w:bookmarkEnd w:id="126"/>
      <w:bookmarkEnd w:id="127"/>
    </w:p>
    <w:p w14:paraId="7AD3569A" w14:textId="0C8291DB"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58. Aid within the scope of the Activity shall be granted in accordance with Commission Regulation No 2023/2831, and the costs specified in this Regulation shall be eligible for a participant of the cooperation network from the day when the decision has been taken to grant the aid to the participant of the cooperation network.</w:t>
      </w:r>
    </w:p>
    <w:p w14:paraId="45426156" w14:textId="77777777" w:rsidR="007D5152" w:rsidRDefault="007D5152" w:rsidP="002F70B1">
      <w:pPr>
        <w:spacing w:after="0" w:line="240" w:lineRule="auto"/>
        <w:jc w:val="both"/>
        <w:rPr>
          <w:rFonts w:ascii="Times New Roman" w:hAnsi="Times New Roman"/>
          <w:noProof/>
          <w:kern w:val="0"/>
        </w:rPr>
      </w:pPr>
      <w:bookmarkStart w:id="128" w:name="p59"/>
      <w:bookmarkStart w:id="129" w:name="p-1383136"/>
      <w:bookmarkEnd w:id="128"/>
      <w:bookmarkEnd w:id="129"/>
    </w:p>
    <w:p w14:paraId="18AE4616" w14:textId="4C787C38"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59. The decision of the cooperation network to grant aid for commercial activity in accordance with Regulation No 2023/2831 shall be the decision of the cooperation network on the conformity with the conditions for aid for commercial activity.</w:t>
      </w:r>
    </w:p>
    <w:p w14:paraId="06B44EFF" w14:textId="77777777" w:rsidR="007D5152" w:rsidRDefault="007D5152" w:rsidP="002F70B1">
      <w:pPr>
        <w:spacing w:after="0" w:line="240" w:lineRule="auto"/>
        <w:jc w:val="both"/>
        <w:rPr>
          <w:rFonts w:ascii="Times New Roman" w:hAnsi="Times New Roman"/>
          <w:noProof/>
          <w:kern w:val="0"/>
        </w:rPr>
      </w:pPr>
      <w:bookmarkStart w:id="130" w:name="p60"/>
      <w:bookmarkStart w:id="131" w:name="p-1383137"/>
      <w:bookmarkEnd w:id="130"/>
      <w:bookmarkEnd w:id="131"/>
    </w:p>
    <w:p w14:paraId="70C38272" w14:textId="1E9CF6C9"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 xml:space="preserve">60. Within the scope of the Activity, the cooperation institution shall provide funding to the co-operation network and the cooperation network to the participants of the co-operation network to cover the costs referred to in Paragraph 27 of this Regulation in accordance with Commission Regulation No 2023/2831 and the laws and regulations regarding the procedures for accounting and granting of </w:t>
      </w:r>
      <w:r>
        <w:rPr>
          <w:rFonts w:ascii="Times New Roman" w:hAnsi="Times New Roman"/>
          <w:i/>
          <w:iCs/>
        </w:rPr>
        <w:t>de minimis</w:t>
      </w:r>
      <w:r>
        <w:rPr>
          <w:rFonts w:ascii="Times New Roman" w:hAnsi="Times New Roman"/>
        </w:rPr>
        <w:t xml:space="preserve"> aid.</w:t>
      </w:r>
    </w:p>
    <w:p w14:paraId="1CCFBD17" w14:textId="77777777" w:rsidR="007D5152" w:rsidRDefault="007D5152" w:rsidP="002F70B1">
      <w:pPr>
        <w:spacing w:after="0" w:line="240" w:lineRule="auto"/>
        <w:jc w:val="both"/>
        <w:rPr>
          <w:rFonts w:ascii="Times New Roman" w:hAnsi="Times New Roman"/>
          <w:noProof/>
          <w:kern w:val="0"/>
        </w:rPr>
      </w:pPr>
      <w:bookmarkStart w:id="132" w:name="p61"/>
      <w:bookmarkStart w:id="133" w:name="p-1383138"/>
      <w:bookmarkEnd w:id="132"/>
      <w:bookmarkEnd w:id="133"/>
    </w:p>
    <w:p w14:paraId="1770420F" w14:textId="4E47352C"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 xml:space="preserve">61. When submitting a submission to the cooperation institution for the receipt of </w:t>
      </w:r>
      <w:r>
        <w:rPr>
          <w:rFonts w:ascii="Times New Roman" w:hAnsi="Times New Roman"/>
          <w:i/>
          <w:iCs/>
        </w:rPr>
        <w:t>de minimis</w:t>
      </w:r>
      <w:r>
        <w:rPr>
          <w:rFonts w:ascii="Times New Roman" w:hAnsi="Times New Roman"/>
        </w:rPr>
        <w:t xml:space="preserve"> aid, the cooperation network shall indicate in the submission the identification number of the applicant form created and approved in the </w:t>
      </w:r>
      <w:r>
        <w:rPr>
          <w:rFonts w:ascii="Times New Roman" w:hAnsi="Times New Roman"/>
          <w:i/>
          <w:iCs/>
        </w:rPr>
        <w:t>de minimis</w:t>
      </w:r>
      <w:r>
        <w:rPr>
          <w:rFonts w:ascii="Times New Roman" w:hAnsi="Times New Roman"/>
        </w:rPr>
        <w:t xml:space="preserve"> aid accounting system.</w:t>
      </w:r>
    </w:p>
    <w:p w14:paraId="5A096690" w14:textId="77777777" w:rsidR="007D5152" w:rsidRDefault="007D5152" w:rsidP="002F70B1">
      <w:pPr>
        <w:spacing w:after="0" w:line="240" w:lineRule="auto"/>
        <w:jc w:val="both"/>
        <w:rPr>
          <w:rFonts w:ascii="Times New Roman" w:hAnsi="Times New Roman"/>
          <w:noProof/>
          <w:kern w:val="0"/>
        </w:rPr>
      </w:pPr>
      <w:bookmarkStart w:id="134" w:name="p62"/>
      <w:bookmarkStart w:id="135" w:name="p-1383139"/>
      <w:bookmarkEnd w:id="134"/>
      <w:bookmarkEnd w:id="135"/>
    </w:p>
    <w:p w14:paraId="48A2E9A1" w14:textId="6895E89B"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 xml:space="preserve">62. When submitting a submission to the cooperation network for the receipt of </w:t>
      </w:r>
      <w:r>
        <w:rPr>
          <w:rFonts w:ascii="Times New Roman" w:hAnsi="Times New Roman"/>
          <w:i/>
          <w:iCs/>
        </w:rPr>
        <w:t>de minimis</w:t>
      </w:r>
      <w:r>
        <w:rPr>
          <w:rFonts w:ascii="Times New Roman" w:hAnsi="Times New Roman"/>
        </w:rPr>
        <w:t xml:space="preserve"> aid, the participant of the cooperation network shall indicate in the submission the identification number of the applicant form created and approved in the </w:t>
      </w:r>
      <w:r>
        <w:rPr>
          <w:rFonts w:ascii="Times New Roman" w:hAnsi="Times New Roman"/>
          <w:i/>
          <w:iCs/>
        </w:rPr>
        <w:t>de minimis</w:t>
      </w:r>
      <w:r>
        <w:rPr>
          <w:rFonts w:ascii="Times New Roman" w:hAnsi="Times New Roman"/>
        </w:rPr>
        <w:t xml:space="preserve"> aid accounting system.</w:t>
      </w:r>
    </w:p>
    <w:p w14:paraId="4ECB7383" w14:textId="77777777" w:rsidR="007D5152" w:rsidRDefault="007D5152" w:rsidP="002F70B1">
      <w:pPr>
        <w:spacing w:after="0" w:line="240" w:lineRule="auto"/>
        <w:jc w:val="both"/>
        <w:rPr>
          <w:rFonts w:ascii="Times New Roman" w:hAnsi="Times New Roman"/>
          <w:noProof/>
          <w:kern w:val="0"/>
        </w:rPr>
      </w:pPr>
      <w:bookmarkStart w:id="136" w:name="p63"/>
      <w:bookmarkStart w:id="137" w:name="p-1383140"/>
      <w:bookmarkEnd w:id="136"/>
      <w:bookmarkEnd w:id="137"/>
    </w:p>
    <w:p w14:paraId="2CE99776" w14:textId="35B07D80"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 xml:space="preserve">63. For the cooperation network and each participant of the cooperation network, the total amount of </w:t>
      </w:r>
      <w:r>
        <w:rPr>
          <w:rFonts w:ascii="Times New Roman" w:hAnsi="Times New Roman"/>
          <w:i/>
          <w:iCs/>
        </w:rPr>
        <w:t>de minimis</w:t>
      </w:r>
      <w:r>
        <w:rPr>
          <w:rFonts w:ascii="Times New Roman" w:hAnsi="Times New Roman"/>
        </w:rPr>
        <w:t xml:space="preserve"> aid at the level of a single undertaking over the period of the previous three years, counting from the date of granting </w:t>
      </w:r>
      <w:r>
        <w:rPr>
          <w:rFonts w:ascii="Times New Roman" w:hAnsi="Times New Roman"/>
          <w:i/>
          <w:iCs/>
        </w:rPr>
        <w:t>de minimis</w:t>
      </w:r>
      <w:r>
        <w:rPr>
          <w:rFonts w:ascii="Times New Roman" w:hAnsi="Times New Roman"/>
        </w:rPr>
        <w:t xml:space="preserve"> aid, together with the planned </w:t>
      </w:r>
      <w:r>
        <w:rPr>
          <w:rFonts w:ascii="Times New Roman" w:hAnsi="Times New Roman"/>
          <w:i/>
          <w:iCs/>
        </w:rPr>
        <w:t>de minimis</w:t>
      </w:r>
      <w:r>
        <w:rPr>
          <w:rFonts w:ascii="Times New Roman" w:hAnsi="Times New Roman"/>
        </w:rPr>
        <w:t xml:space="preserve"> aid, shall not exceed the maximum amount of </w:t>
      </w:r>
      <w:r>
        <w:rPr>
          <w:rFonts w:ascii="Times New Roman" w:hAnsi="Times New Roman"/>
          <w:i/>
          <w:iCs/>
        </w:rPr>
        <w:t>de minimis</w:t>
      </w:r>
      <w:r>
        <w:rPr>
          <w:rFonts w:ascii="Times New Roman" w:hAnsi="Times New Roman"/>
        </w:rPr>
        <w:t xml:space="preserve"> aid specified in Article 3(2) of Commission Regulation No 2023/2831. The granting, calculation, and accounting of aid for commercial activity for the cooperation network shall be carried out by the cooperation institution, but for a participant of the cooperation network – by the cooperation network.</w:t>
      </w:r>
    </w:p>
    <w:p w14:paraId="2720C403" w14:textId="77777777" w:rsidR="007D5152" w:rsidRDefault="007D5152" w:rsidP="002F70B1">
      <w:pPr>
        <w:spacing w:after="0" w:line="240" w:lineRule="auto"/>
        <w:jc w:val="both"/>
        <w:rPr>
          <w:rFonts w:ascii="Times New Roman" w:hAnsi="Times New Roman"/>
          <w:noProof/>
          <w:kern w:val="0"/>
        </w:rPr>
      </w:pPr>
      <w:bookmarkStart w:id="138" w:name="p64"/>
      <w:bookmarkStart w:id="139" w:name="p-1383141"/>
      <w:bookmarkEnd w:id="138"/>
      <w:bookmarkEnd w:id="139"/>
    </w:p>
    <w:p w14:paraId="186458C5" w14:textId="6E1B4486"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 xml:space="preserve">64. The </w:t>
      </w:r>
      <w:r>
        <w:rPr>
          <w:rFonts w:ascii="Times New Roman" w:hAnsi="Times New Roman"/>
          <w:i/>
          <w:iCs/>
        </w:rPr>
        <w:t>de minimis</w:t>
      </w:r>
      <w:r>
        <w:rPr>
          <w:rFonts w:ascii="Times New Roman" w:hAnsi="Times New Roman"/>
        </w:rPr>
        <w:t xml:space="preserve"> aid granted within the scope of this Regulation may be combined with another </w:t>
      </w:r>
      <w:r>
        <w:rPr>
          <w:rFonts w:ascii="Times New Roman" w:hAnsi="Times New Roman"/>
          <w:i/>
          <w:iCs/>
        </w:rPr>
        <w:t>de minimis</w:t>
      </w:r>
      <w:r>
        <w:rPr>
          <w:rFonts w:ascii="Times New Roman" w:hAnsi="Times New Roman"/>
        </w:rPr>
        <w:t xml:space="preserve"> aid, including for the same eligible costs, until the relevant threshold specified in Article 3(2) of Commission Regulation No 2023/2831 if the relevant maximum aid intensity does not exceed 100 % for the aid unit or cost item after combining the aids.</w:t>
      </w:r>
    </w:p>
    <w:p w14:paraId="0DA3FD2C" w14:textId="77777777" w:rsidR="007D5152" w:rsidRDefault="007D5152" w:rsidP="002F70B1">
      <w:pPr>
        <w:spacing w:after="0" w:line="240" w:lineRule="auto"/>
        <w:jc w:val="both"/>
        <w:rPr>
          <w:rFonts w:ascii="Times New Roman" w:hAnsi="Times New Roman"/>
          <w:noProof/>
          <w:kern w:val="0"/>
        </w:rPr>
      </w:pPr>
      <w:bookmarkStart w:id="140" w:name="p65"/>
      <w:bookmarkStart w:id="141" w:name="p-1383142"/>
      <w:bookmarkEnd w:id="140"/>
      <w:bookmarkEnd w:id="141"/>
    </w:p>
    <w:p w14:paraId="5CAE3B4E" w14:textId="2F0C8055"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65. Services provided by a public entity or its authority, or a State capital company shall not be related to economic activity. The cooperation network shall grant aid in the amount of 100 % only from the public funding, and this shall not be considered as aid for commercial activity for a public entity or its authority, or a State capital company.</w:t>
      </w:r>
    </w:p>
    <w:p w14:paraId="67300216" w14:textId="77777777" w:rsidR="007D5152" w:rsidRDefault="007D5152" w:rsidP="002F70B1">
      <w:pPr>
        <w:spacing w:after="0" w:line="240" w:lineRule="auto"/>
        <w:jc w:val="both"/>
        <w:rPr>
          <w:rFonts w:ascii="Times New Roman" w:hAnsi="Times New Roman"/>
          <w:noProof/>
          <w:kern w:val="0"/>
        </w:rPr>
      </w:pPr>
      <w:bookmarkStart w:id="142" w:name="p66"/>
      <w:bookmarkStart w:id="143" w:name="p-1383143"/>
      <w:bookmarkEnd w:id="142"/>
      <w:bookmarkEnd w:id="143"/>
    </w:p>
    <w:p w14:paraId="232612F4" w14:textId="4122980D"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66. In case of a merger, acquisition, or division of cooperation networks and participants of cooperation networks, the conditions referred to in Article 3(8) and (9) of Commission Regulation No 2023/2831 shall be taken into account.</w:t>
      </w:r>
    </w:p>
    <w:p w14:paraId="57ED2EA0" w14:textId="77777777" w:rsidR="007D5152" w:rsidRDefault="007D5152" w:rsidP="002F70B1">
      <w:pPr>
        <w:spacing w:after="0" w:line="240" w:lineRule="auto"/>
        <w:jc w:val="both"/>
        <w:rPr>
          <w:rFonts w:ascii="Times New Roman" w:hAnsi="Times New Roman"/>
          <w:noProof/>
          <w:kern w:val="0"/>
        </w:rPr>
      </w:pPr>
      <w:bookmarkStart w:id="144" w:name="p67"/>
      <w:bookmarkStart w:id="145" w:name="p-1383144"/>
      <w:bookmarkEnd w:id="144"/>
      <w:bookmarkEnd w:id="145"/>
    </w:p>
    <w:p w14:paraId="06B1D889" w14:textId="67342E9D"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 xml:space="preserve">67. Within the scope of the Activity, one participant of the cooperation network at the level of a single undertaking may receive </w:t>
      </w:r>
      <w:r>
        <w:rPr>
          <w:rFonts w:ascii="Times New Roman" w:hAnsi="Times New Roman"/>
          <w:i/>
          <w:iCs/>
        </w:rPr>
        <w:t>de minimis</w:t>
      </w:r>
      <w:r>
        <w:rPr>
          <w:rFonts w:ascii="Times New Roman" w:hAnsi="Times New Roman"/>
        </w:rPr>
        <w:t xml:space="preserve"> aid from the cooperation network in the amount of not more than EUR 50 000.</w:t>
      </w:r>
    </w:p>
    <w:p w14:paraId="1A25E03B" w14:textId="77777777" w:rsidR="007D5152" w:rsidRDefault="007D5152" w:rsidP="002F70B1">
      <w:pPr>
        <w:spacing w:after="0" w:line="240" w:lineRule="auto"/>
        <w:jc w:val="both"/>
        <w:rPr>
          <w:rFonts w:ascii="Times New Roman" w:hAnsi="Times New Roman"/>
          <w:noProof/>
          <w:kern w:val="0"/>
        </w:rPr>
      </w:pPr>
      <w:bookmarkStart w:id="146" w:name="p68"/>
      <w:bookmarkStart w:id="147" w:name="p-1383145"/>
      <w:bookmarkEnd w:id="146"/>
      <w:bookmarkEnd w:id="147"/>
    </w:p>
    <w:p w14:paraId="6FCCB497" w14:textId="5B850BE3"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68. If the actual amount of funding invested in the project after approval of the final payment request is less than the amount indicated in the initially submitted project application, the cooperation network shall ensure that the indicators actually achieved are not lower than those indicated in the initially submitted project application.</w:t>
      </w:r>
    </w:p>
    <w:p w14:paraId="4E42CB8B" w14:textId="77777777" w:rsidR="007D5152" w:rsidRDefault="007D5152" w:rsidP="002F70B1">
      <w:pPr>
        <w:spacing w:after="0" w:line="240" w:lineRule="auto"/>
        <w:jc w:val="both"/>
        <w:rPr>
          <w:rFonts w:ascii="Times New Roman" w:hAnsi="Times New Roman"/>
          <w:noProof/>
          <w:kern w:val="0"/>
        </w:rPr>
      </w:pPr>
      <w:bookmarkStart w:id="148" w:name="p69"/>
      <w:bookmarkStart w:id="149" w:name="p-1383146"/>
      <w:bookmarkEnd w:id="148"/>
      <w:bookmarkEnd w:id="149"/>
    </w:p>
    <w:p w14:paraId="1B39073C" w14:textId="37CCFE41"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lastRenderedPageBreak/>
        <w:t>69. Within the scope of the Activity, availability of information shall be ensured in accordance with Article 6(3) and (7) of Regulation No 2023/2831 in accordance with the following procedures:</w:t>
      </w:r>
    </w:p>
    <w:p w14:paraId="75D73E5E" w14:textId="77777777" w:rsidR="00CA30EE" w:rsidRPr="002F70B1" w:rsidRDefault="00CA30EE" w:rsidP="007D5152">
      <w:pPr>
        <w:spacing w:after="0" w:line="240" w:lineRule="auto"/>
        <w:ind w:firstLine="709"/>
        <w:jc w:val="both"/>
        <w:rPr>
          <w:rFonts w:ascii="Times New Roman" w:hAnsi="Times New Roman"/>
          <w:noProof/>
          <w:kern w:val="0"/>
        </w:rPr>
      </w:pPr>
      <w:r>
        <w:rPr>
          <w:rFonts w:ascii="Times New Roman" w:hAnsi="Times New Roman"/>
        </w:rPr>
        <w:t xml:space="preserve">69.1. the cooperation institution and the cooperation network shall ensure the availability of information related to the granting of </w:t>
      </w:r>
      <w:r>
        <w:rPr>
          <w:rFonts w:ascii="Times New Roman" w:hAnsi="Times New Roman"/>
          <w:i/>
          <w:iCs/>
        </w:rPr>
        <w:t>de minimis</w:t>
      </w:r>
      <w:r>
        <w:rPr>
          <w:rFonts w:ascii="Times New Roman" w:hAnsi="Times New Roman"/>
        </w:rPr>
        <w:t xml:space="preserve"> aid for 10 years, counting from the date when the last </w:t>
      </w:r>
      <w:r>
        <w:rPr>
          <w:rFonts w:ascii="Times New Roman" w:hAnsi="Times New Roman"/>
          <w:i/>
          <w:iCs/>
        </w:rPr>
        <w:t>de minimis</w:t>
      </w:r>
      <w:r>
        <w:rPr>
          <w:rFonts w:ascii="Times New Roman" w:hAnsi="Times New Roman"/>
        </w:rPr>
        <w:t xml:space="preserve"> aid was granted in accordance with this Regulation;</w:t>
      </w:r>
    </w:p>
    <w:p w14:paraId="5D80977B" w14:textId="77777777" w:rsidR="00CA30EE" w:rsidRPr="002F70B1" w:rsidRDefault="00CA30EE" w:rsidP="007D5152">
      <w:pPr>
        <w:spacing w:after="0" w:line="240" w:lineRule="auto"/>
        <w:ind w:firstLine="709"/>
        <w:jc w:val="both"/>
        <w:rPr>
          <w:rFonts w:ascii="Times New Roman" w:hAnsi="Times New Roman"/>
          <w:noProof/>
          <w:kern w:val="0"/>
        </w:rPr>
      </w:pPr>
      <w:r>
        <w:rPr>
          <w:rFonts w:ascii="Times New Roman" w:hAnsi="Times New Roman"/>
        </w:rPr>
        <w:t xml:space="preserve">69.2. the cooperation network and participants of the cooperation network shall ensure the availability of information related to the granting of </w:t>
      </w:r>
      <w:r>
        <w:rPr>
          <w:rFonts w:ascii="Times New Roman" w:hAnsi="Times New Roman"/>
          <w:i/>
          <w:iCs/>
        </w:rPr>
        <w:t>de minimis</w:t>
      </w:r>
      <w:r>
        <w:rPr>
          <w:rFonts w:ascii="Times New Roman" w:hAnsi="Times New Roman"/>
        </w:rPr>
        <w:t xml:space="preserve"> aid for 10 years, counting from the date of receipt of </w:t>
      </w:r>
      <w:r>
        <w:rPr>
          <w:rFonts w:ascii="Times New Roman" w:hAnsi="Times New Roman"/>
          <w:i/>
          <w:iCs/>
        </w:rPr>
        <w:t>de minimis</w:t>
      </w:r>
      <w:r>
        <w:rPr>
          <w:rFonts w:ascii="Times New Roman" w:hAnsi="Times New Roman"/>
        </w:rPr>
        <w:t xml:space="preserve"> aid.</w:t>
      </w:r>
    </w:p>
    <w:p w14:paraId="3E70B211" w14:textId="77777777" w:rsidR="007D5152" w:rsidRDefault="007D5152" w:rsidP="002F70B1">
      <w:pPr>
        <w:spacing w:after="0" w:line="240" w:lineRule="auto"/>
        <w:jc w:val="both"/>
        <w:rPr>
          <w:rFonts w:ascii="Times New Roman" w:hAnsi="Times New Roman"/>
          <w:noProof/>
          <w:kern w:val="0"/>
        </w:rPr>
      </w:pPr>
      <w:bookmarkStart w:id="150" w:name="p70"/>
      <w:bookmarkStart w:id="151" w:name="p-1383149"/>
      <w:bookmarkEnd w:id="150"/>
      <w:bookmarkEnd w:id="151"/>
    </w:p>
    <w:p w14:paraId="294022ED" w14:textId="652102AE"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 xml:space="preserve">70. If the conditions of Commission Regulation No 2023/2831 are violated, the cooperation network has the obligation to repay to the cooperation institution the </w:t>
      </w:r>
      <w:r>
        <w:rPr>
          <w:rFonts w:ascii="Times New Roman" w:hAnsi="Times New Roman"/>
          <w:i/>
          <w:iCs/>
        </w:rPr>
        <w:t>de minimis</w:t>
      </w:r>
      <w:r>
        <w:rPr>
          <w:rFonts w:ascii="Times New Roman" w:hAnsi="Times New Roman"/>
        </w:rPr>
        <w:t xml:space="preserve"> aid received within the scope of the project together with interest, using the funds that are free from aid for commercial activity, in accordance with the conditions of Chapter IV or V of the Law on Control of Aid for Commercial Activity.</w:t>
      </w:r>
    </w:p>
    <w:p w14:paraId="3DBE1D02" w14:textId="77777777" w:rsidR="007D5152" w:rsidRDefault="007D5152" w:rsidP="002F70B1">
      <w:pPr>
        <w:spacing w:after="0" w:line="240" w:lineRule="auto"/>
        <w:jc w:val="both"/>
        <w:rPr>
          <w:rFonts w:ascii="Times New Roman" w:hAnsi="Times New Roman"/>
          <w:noProof/>
          <w:kern w:val="0"/>
        </w:rPr>
      </w:pPr>
      <w:bookmarkStart w:id="152" w:name="p71"/>
      <w:bookmarkStart w:id="153" w:name="p-1383150"/>
      <w:bookmarkEnd w:id="152"/>
      <w:bookmarkEnd w:id="153"/>
    </w:p>
    <w:p w14:paraId="1C889E63" w14:textId="046BFC63" w:rsidR="00CA30EE" w:rsidRPr="002F70B1" w:rsidRDefault="00CA30EE" w:rsidP="002F70B1">
      <w:pPr>
        <w:spacing w:after="0" w:line="240" w:lineRule="auto"/>
        <w:jc w:val="both"/>
        <w:rPr>
          <w:rFonts w:ascii="Times New Roman" w:hAnsi="Times New Roman"/>
          <w:noProof/>
          <w:kern w:val="0"/>
        </w:rPr>
      </w:pPr>
      <w:r>
        <w:rPr>
          <w:rFonts w:ascii="Times New Roman" w:hAnsi="Times New Roman"/>
        </w:rPr>
        <w:t xml:space="preserve">71. If, in respect of the aid granted to the participant of the cooperation network, the conditions of Commission Regulation No 2023/2831 are violated, the participant of the cooperation network has the obligation to repay to the cooperation network, and the cooperation network has the obligation to repay to the cooperation institution the unlawful </w:t>
      </w:r>
      <w:r>
        <w:rPr>
          <w:rFonts w:ascii="Times New Roman" w:hAnsi="Times New Roman"/>
          <w:i/>
          <w:iCs/>
        </w:rPr>
        <w:t>de minimis</w:t>
      </w:r>
      <w:r>
        <w:rPr>
          <w:rFonts w:ascii="Times New Roman" w:hAnsi="Times New Roman"/>
        </w:rPr>
        <w:t xml:space="preserve"> aid received within the scope of the project together with interest, using the funds that are free from aid for commercial activity, in accordance with the conditions of Chapter IV or V of the Law on Control of Aid for Commercial Activity.</w:t>
      </w:r>
    </w:p>
    <w:p w14:paraId="41DE06DA" w14:textId="77777777" w:rsidR="007D5152" w:rsidRDefault="007D5152" w:rsidP="002F70B1">
      <w:pPr>
        <w:spacing w:after="0" w:line="240" w:lineRule="auto"/>
        <w:jc w:val="both"/>
        <w:rPr>
          <w:rFonts w:ascii="Times New Roman" w:hAnsi="Times New Roman"/>
          <w:noProof/>
          <w:kern w:val="0"/>
        </w:rPr>
      </w:pPr>
      <w:bookmarkStart w:id="154" w:name="p72"/>
      <w:bookmarkStart w:id="155" w:name="p-1383151"/>
      <w:bookmarkEnd w:id="154"/>
      <w:bookmarkEnd w:id="155"/>
    </w:p>
    <w:p w14:paraId="40310FF6" w14:textId="3A17E5F7" w:rsidR="00CA30EE" w:rsidRDefault="00CA30EE" w:rsidP="002F70B1">
      <w:pPr>
        <w:spacing w:after="0" w:line="240" w:lineRule="auto"/>
        <w:jc w:val="both"/>
        <w:rPr>
          <w:rFonts w:ascii="Times New Roman" w:hAnsi="Times New Roman"/>
          <w:noProof/>
          <w:kern w:val="0"/>
        </w:rPr>
      </w:pPr>
      <w:r>
        <w:rPr>
          <w:rFonts w:ascii="Times New Roman" w:hAnsi="Times New Roman"/>
        </w:rPr>
        <w:t>72. The decision to grant aid for commercial activity to the cooperation network and the participant of the co-peration network may be taken in accordance with Article 7(3) and Article 8 of Commission Regulation No 2023/2831.</w:t>
      </w:r>
    </w:p>
    <w:p w14:paraId="58892CC4" w14:textId="77777777" w:rsidR="007D5152" w:rsidRDefault="007D5152" w:rsidP="002F70B1">
      <w:pPr>
        <w:spacing w:after="0" w:line="240" w:lineRule="auto"/>
        <w:jc w:val="both"/>
        <w:rPr>
          <w:rFonts w:ascii="Times New Roman" w:hAnsi="Times New Roman"/>
          <w:noProof/>
          <w:kern w:val="0"/>
          <w:lang w:val="lv-LV"/>
        </w:rPr>
      </w:pPr>
    </w:p>
    <w:p w14:paraId="5F0A0AA0" w14:textId="77777777" w:rsidR="007D5152" w:rsidRPr="002F70B1" w:rsidRDefault="007D5152" w:rsidP="002F70B1">
      <w:pPr>
        <w:spacing w:after="0" w:line="240" w:lineRule="auto"/>
        <w:jc w:val="both"/>
        <w:rPr>
          <w:rFonts w:ascii="Times New Roman" w:hAnsi="Times New Roman"/>
          <w:noProof/>
          <w:kern w:val="0"/>
          <w:lang w:val="lv-LV"/>
        </w:rPr>
      </w:pPr>
    </w:p>
    <w:p w14:paraId="263BA479" w14:textId="7176E922" w:rsidR="00A05580" w:rsidRPr="002F70B1" w:rsidRDefault="00CA30EE" w:rsidP="008340EE">
      <w:pPr>
        <w:tabs>
          <w:tab w:val="left" w:pos="8222"/>
        </w:tabs>
        <w:spacing w:after="0" w:line="240" w:lineRule="auto"/>
        <w:jc w:val="both"/>
        <w:rPr>
          <w:rFonts w:ascii="Times New Roman" w:hAnsi="Times New Roman"/>
          <w:noProof/>
          <w:kern w:val="0"/>
        </w:rPr>
      </w:pPr>
      <w:r>
        <w:rPr>
          <w:rFonts w:ascii="Times New Roman" w:hAnsi="Times New Roman"/>
        </w:rPr>
        <w:t>Prime Minister</w:t>
      </w:r>
      <w:r w:rsidR="008340EE">
        <w:rPr>
          <w:rFonts w:ascii="Times New Roman" w:hAnsi="Times New Roman"/>
        </w:rPr>
        <w:tab/>
      </w:r>
      <w:r>
        <w:rPr>
          <w:rFonts w:ascii="Times New Roman" w:hAnsi="Times New Roman"/>
        </w:rPr>
        <w:t>E. Siliņa</w:t>
      </w:r>
    </w:p>
    <w:p w14:paraId="7375F64E" w14:textId="77777777" w:rsidR="00A05580" w:rsidRPr="002F70B1" w:rsidRDefault="00A05580" w:rsidP="002F70B1">
      <w:pPr>
        <w:spacing w:after="0" w:line="240" w:lineRule="auto"/>
        <w:jc w:val="both"/>
        <w:rPr>
          <w:rFonts w:ascii="Times New Roman" w:hAnsi="Times New Roman"/>
          <w:noProof/>
          <w:kern w:val="0"/>
          <w:lang w:val="lv-LV"/>
        </w:rPr>
      </w:pPr>
    </w:p>
    <w:p w14:paraId="353E1B99" w14:textId="53261644" w:rsidR="00CA30EE" w:rsidRDefault="00CA30EE" w:rsidP="008340EE">
      <w:pPr>
        <w:tabs>
          <w:tab w:val="left" w:pos="7938"/>
        </w:tabs>
        <w:spacing w:after="0" w:line="240" w:lineRule="auto"/>
        <w:jc w:val="both"/>
        <w:rPr>
          <w:rFonts w:ascii="Times New Roman" w:hAnsi="Times New Roman"/>
          <w:noProof/>
          <w:kern w:val="0"/>
        </w:rPr>
      </w:pPr>
      <w:r>
        <w:rPr>
          <w:rFonts w:ascii="Times New Roman" w:hAnsi="Times New Roman"/>
        </w:rPr>
        <w:t>Minister for Economics</w:t>
      </w:r>
      <w:r w:rsidR="008340EE">
        <w:rPr>
          <w:rFonts w:ascii="Times New Roman" w:hAnsi="Times New Roman"/>
        </w:rPr>
        <w:tab/>
      </w:r>
      <w:r>
        <w:rPr>
          <w:rFonts w:ascii="Times New Roman" w:hAnsi="Times New Roman"/>
        </w:rPr>
        <w:t>V. Valainis</w:t>
      </w:r>
    </w:p>
    <w:p w14:paraId="717264FF" w14:textId="4C99890A" w:rsidR="007D5152" w:rsidRDefault="007D5152">
      <w:pPr>
        <w:rPr>
          <w:rFonts w:ascii="Times New Roman" w:hAnsi="Times New Roman"/>
          <w:noProof/>
          <w:kern w:val="0"/>
        </w:rPr>
      </w:pPr>
      <w:r>
        <w:br w:type="page"/>
      </w:r>
    </w:p>
    <w:p w14:paraId="392B2EF5" w14:textId="77777777" w:rsidR="007D5152" w:rsidRPr="002F70B1" w:rsidRDefault="007D5152" w:rsidP="00696C82">
      <w:pPr>
        <w:spacing w:after="0" w:line="240" w:lineRule="auto"/>
        <w:jc w:val="right"/>
        <w:rPr>
          <w:rFonts w:ascii="Times New Roman" w:hAnsi="Times New Roman"/>
          <w:noProof/>
          <w:kern w:val="0"/>
          <w:lang w:val="lv-LV"/>
        </w:rPr>
      </w:pPr>
    </w:p>
    <w:p w14:paraId="6544B827" w14:textId="77777777" w:rsidR="00A05580" w:rsidRPr="00696C82" w:rsidRDefault="00CA30EE" w:rsidP="00696C82">
      <w:pPr>
        <w:spacing w:after="0" w:line="240" w:lineRule="auto"/>
        <w:jc w:val="right"/>
        <w:rPr>
          <w:rFonts w:ascii="Times New Roman" w:hAnsi="Times New Roman"/>
          <w:b/>
          <w:bCs/>
          <w:noProof/>
          <w:kern w:val="0"/>
        </w:rPr>
      </w:pPr>
      <w:r>
        <w:rPr>
          <w:rFonts w:ascii="Times New Roman" w:hAnsi="Times New Roman"/>
          <w:b/>
        </w:rPr>
        <w:t>Annex</w:t>
      </w:r>
    </w:p>
    <w:p w14:paraId="3F15D4A1" w14:textId="77777777" w:rsidR="00A05580" w:rsidRPr="002F70B1" w:rsidRDefault="00CA30EE" w:rsidP="00696C82">
      <w:pPr>
        <w:spacing w:after="0" w:line="240" w:lineRule="auto"/>
        <w:jc w:val="right"/>
        <w:rPr>
          <w:rFonts w:ascii="Times New Roman" w:hAnsi="Times New Roman"/>
          <w:noProof/>
          <w:kern w:val="0"/>
        </w:rPr>
      </w:pPr>
      <w:r>
        <w:rPr>
          <w:rFonts w:ascii="Times New Roman" w:hAnsi="Times New Roman"/>
        </w:rPr>
        <w:t>Cabinet Regulation No. 775</w:t>
      </w:r>
    </w:p>
    <w:p w14:paraId="2AB57E25" w14:textId="6AB4B965" w:rsidR="00CA30EE" w:rsidRDefault="00CA30EE" w:rsidP="00696C82">
      <w:pPr>
        <w:spacing w:after="0" w:line="240" w:lineRule="auto"/>
        <w:jc w:val="right"/>
        <w:rPr>
          <w:rFonts w:ascii="Times New Roman" w:hAnsi="Times New Roman"/>
          <w:noProof/>
          <w:kern w:val="0"/>
        </w:rPr>
      </w:pPr>
      <w:r>
        <w:rPr>
          <w:rFonts w:ascii="Times New Roman" w:hAnsi="Times New Roman"/>
        </w:rPr>
        <w:t>3 December 2024</w:t>
      </w:r>
      <w:bookmarkStart w:id="156" w:name="piel-1383153"/>
      <w:bookmarkEnd w:id="156"/>
    </w:p>
    <w:p w14:paraId="5BFF2899" w14:textId="77777777" w:rsidR="00696C82" w:rsidRDefault="00696C82" w:rsidP="002F70B1">
      <w:pPr>
        <w:spacing w:after="0" w:line="240" w:lineRule="auto"/>
        <w:jc w:val="both"/>
        <w:rPr>
          <w:rFonts w:ascii="Times New Roman" w:hAnsi="Times New Roman"/>
          <w:noProof/>
          <w:kern w:val="0"/>
          <w:lang w:val="lv-LV"/>
        </w:rPr>
      </w:pPr>
    </w:p>
    <w:p w14:paraId="39F7DA3E" w14:textId="77777777" w:rsidR="00696C82" w:rsidRPr="002F70B1" w:rsidRDefault="00696C82" w:rsidP="002F70B1">
      <w:pPr>
        <w:spacing w:after="0" w:line="240" w:lineRule="auto"/>
        <w:jc w:val="both"/>
        <w:rPr>
          <w:rFonts w:ascii="Times New Roman" w:hAnsi="Times New Roman"/>
          <w:noProof/>
          <w:kern w:val="0"/>
          <w:lang w:val="lv-LV"/>
        </w:rPr>
      </w:pPr>
    </w:p>
    <w:p w14:paraId="670C008C" w14:textId="77777777" w:rsidR="00A05580" w:rsidRPr="00696C82" w:rsidRDefault="00CA30EE" w:rsidP="00696C82">
      <w:pPr>
        <w:spacing w:after="0" w:line="240" w:lineRule="auto"/>
        <w:jc w:val="center"/>
        <w:rPr>
          <w:rFonts w:ascii="Times New Roman" w:hAnsi="Times New Roman"/>
          <w:b/>
          <w:bCs/>
          <w:noProof/>
          <w:kern w:val="0"/>
          <w:sz w:val="28"/>
          <w:szCs w:val="28"/>
        </w:rPr>
      </w:pPr>
      <w:bookmarkStart w:id="157" w:name="1383154"/>
      <w:bookmarkStart w:id="158" w:name="n-1383154"/>
      <w:bookmarkEnd w:id="157"/>
      <w:bookmarkEnd w:id="158"/>
      <w:r>
        <w:rPr>
          <w:rFonts w:ascii="Times New Roman" w:hAnsi="Times New Roman"/>
          <w:b/>
          <w:sz w:val="28"/>
        </w:rPr>
        <w:t>Declaration of Impartiality, Confidentiality, and Absence of a Conflict of Interest</w:t>
      </w:r>
    </w:p>
    <w:p w14:paraId="627CCEC6" w14:textId="77777777" w:rsidR="00696C82" w:rsidRDefault="00696C82" w:rsidP="002F70B1">
      <w:pPr>
        <w:spacing w:after="0" w:line="240" w:lineRule="auto"/>
        <w:jc w:val="both"/>
        <w:rPr>
          <w:rFonts w:ascii="Times New Roman" w:hAnsi="Times New Roman"/>
          <w:b/>
          <w:bCs/>
          <w:noProof/>
          <w:kern w:val="0"/>
          <w:lang w:val="lv-LV"/>
        </w:rPr>
      </w:pPr>
    </w:p>
    <w:p w14:paraId="7431DD71" w14:textId="77777777" w:rsidR="00696C82" w:rsidRPr="002F70B1" w:rsidRDefault="00696C82" w:rsidP="002F70B1">
      <w:pPr>
        <w:spacing w:after="0" w:line="240" w:lineRule="auto"/>
        <w:jc w:val="both"/>
        <w:rPr>
          <w:rFonts w:ascii="Times New Roman" w:hAnsi="Times New Roman"/>
          <w:b/>
          <w:bCs/>
          <w:noProof/>
          <w:kern w:val="0"/>
          <w:lang w:val="lv-LV"/>
        </w:rPr>
      </w:pPr>
    </w:p>
    <w:p w14:paraId="33EB5F19" w14:textId="50F87777" w:rsidR="00CA30EE" w:rsidRPr="002F70B1" w:rsidRDefault="00CA30EE" w:rsidP="00192351">
      <w:pPr>
        <w:spacing w:after="0" w:line="240" w:lineRule="auto"/>
        <w:ind w:firstLine="709"/>
        <w:jc w:val="both"/>
        <w:rPr>
          <w:rFonts w:ascii="Times New Roman" w:hAnsi="Times New Roman"/>
          <w:noProof/>
          <w:kern w:val="0"/>
        </w:rPr>
      </w:pPr>
      <w:r>
        <w:rPr>
          <w:rFonts w:ascii="Times New Roman" w:hAnsi="Times New Roman"/>
        </w:rPr>
        <w:t>I, (given name, surname) hereby declare that I agree to participate in the evaluation process of the cooperation network project/activities (hereinafter – the project) submitted within the scope of the second round of Activity 1.2.1.1 “Support for Development and Internationalisation of New Products” of Specific Objective 1.2.1 “Strengthening Research and Innovation Capacity and the Introduction of Progressive Technologies for Enterprises” of the European Union Cohesion Policy Programme 2021–2027.</w:t>
      </w:r>
    </w:p>
    <w:p w14:paraId="4A8ADAC8" w14:textId="77777777" w:rsidR="00A05580" w:rsidRPr="002F70B1" w:rsidRDefault="00A05580" w:rsidP="00192351">
      <w:pPr>
        <w:spacing w:after="0" w:line="240" w:lineRule="auto"/>
        <w:ind w:firstLine="709"/>
        <w:jc w:val="both"/>
        <w:rPr>
          <w:rFonts w:ascii="Times New Roman" w:hAnsi="Times New Roman"/>
          <w:noProof/>
          <w:kern w:val="0"/>
          <w:lang w:val="lv-LV"/>
        </w:rPr>
      </w:pPr>
    </w:p>
    <w:p w14:paraId="4E08FD51" w14:textId="77777777" w:rsidR="00CA30EE" w:rsidRPr="002F70B1" w:rsidRDefault="00CA30EE" w:rsidP="00192351">
      <w:pPr>
        <w:spacing w:after="0" w:line="240" w:lineRule="auto"/>
        <w:ind w:firstLine="709"/>
        <w:jc w:val="both"/>
        <w:rPr>
          <w:rFonts w:ascii="Times New Roman" w:hAnsi="Times New Roman"/>
          <w:noProof/>
          <w:kern w:val="0"/>
        </w:rPr>
      </w:pPr>
      <w:r>
        <w:rPr>
          <w:rFonts w:ascii="Times New Roman" w:hAnsi="Times New Roman"/>
        </w:rPr>
        <w:t>I declare that I am not related to the project within the meaning of the law On Prevention of Conflict of Interest in Activities of Public Officials and within the meaning of Article 61 of Regulation (EU, Euratom) 2024/2509 of the European Parliament and of the Council of 23 September 2024 on the financial rules applicable to the general budget of the Union and I have not participated in the preparation of the projects to be evaluated, and also there are no circumstances that could cause me to violate the restrictions laid down in laws and regulations for the person involved in the management, implementation, and supervision of the European Regional Development Fund, and that could constitute a reason to believe that I am interested in the approval or rejection of a particular project. There are no reasons, including those related to family, emotional ties, political or national affiliation, economic interests, or any other direct or indirect personal interests, that could cast doubt on my independence and impartiality in the decision-making process.</w:t>
      </w:r>
    </w:p>
    <w:p w14:paraId="19D6B258" w14:textId="77777777" w:rsidR="00A05580" w:rsidRPr="002F70B1" w:rsidRDefault="00A05580" w:rsidP="00192351">
      <w:pPr>
        <w:spacing w:after="0" w:line="240" w:lineRule="auto"/>
        <w:ind w:firstLine="709"/>
        <w:jc w:val="both"/>
        <w:rPr>
          <w:rFonts w:ascii="Times New Roman" w:hAnsi="Times New Roman"/>
          <w:noProof/>
          <w:kern w:val="0"/>
          <w:lang w:val="lv-LV"/>
        </w:rPr>
      </w:pPr>
    </w:p>
    <w:p w14:paraId="519F46BF" w14:textId="77777777" w:rsidR="00CA30EE" w:rsidRPr="002F70B1" w:rsidRDefault="00CA30EE" w:rsidP="00192351">
      <w:pPr>
        <w:spacing w:after="0" w:line="240" w:lineRule="auto"/>
        <w:ind w:firstLine="709"/>
        <w:jc w:val="both"/>
        <w:rPr>
          <w:rFonts w:ascii="Times New Roman" w:hAnsi="Times New Roman"/>
          <w:noProof/>
          <w:kern w:val="0"/>
        </w:rPr>
      </w:pPr>
      <w:r>
        <w:rPr>
          <w:rFonts w:ascii="Times New Roman" w:hAnsi="Times New Roman"/>
        </w:rPr>
        <w:t>I declare the absence of a conflict of interest with my signature.</w:t>
      </w:r>
    </w:p>
    <w:p w14:paraId="35C3EE17" w14:textId="77777777" w:rsidR="00A05580" w:rsidRPr="002F70B1" w:rsidRDefault="00A05580" w:rsidP="00192351">
      <w:pPr>
        <w:spacing w:after="0" w:line="240" w:lineRule="auto"/>
        <w:ind w:firstLine="709"/>
        <w:jc w:val="both"/>
        <w:rPr>
          <w:rFonts w:ascii="Times New Roman" w:hAnsi="Times New Roman"/>
          <w:noProof/>
          <w:kern w:val="0"/>
          <w:lang w:val="lv-LV"/>
        </w:rPr>
      </w:pPr>
    </w:p>
    <w:p w14:paraId="0B22A7DA" w14:textId="77777777" w:rsidR="00CA30EE" w:rsidRPr="002F70B1" w:rsidRDefault="00CA30EE" w:rsidP="00192351">
      <w:pPr>
        <w:spacing w:after="0" w:line="240" w:lineRule="auto"/>
        <w:ind w:firstLine="709"/>
        <w:jc w:val="both"/>
        <w:rPr>
          <w:rFonts w:ascii="Times New Roman" w:hAnsi="Times New Roman"/>
          <w:noProof/>
          <w:kern w:val="0"/>
        </w:rPr>
      </w:pPr>
      <w:r>
        <w:rPr>
          <w:rFonts w:ascii="Times New Roman" w:hAnsi="Times New Roman"/>
        </w:rPr>
        <w:t>I declare that I will immediately inform the cooperation network evaluation commission if any circumstances arise due to which my impartiality and independence in the decision-making process could be questioned.</w:t>
      </w:r>
    </w:p>
    <w:p w14:paraId="7B62D696" w14:textId="77777777" w:rsidR="00A05580" w:rsidRPr="002F70B1" w:rsidRDefault="00A05580" w:rsidP="00192351">
      <w:pPr>
        <w:spacing w:after="0" w:line="240" w:lineRule="auto"/>
        <w:ind w:firstLine="709"/>
        <w:jc w:val="both"/>
        <w:rPr>
          <w:rFonts w:ascii="Times New Roman" w:hAnsi="Times New Roman"/>
          <w:noProof/>
          <w:kern w:val="0"/>
          <w:lang w:val="lv-LV"/>
        </w:rPr>
      </w:pPr>
    </w:p>
    <w:p w14:paraId="2609DB25" w14:textId="77777777" w:rsidR="00CA30EE" w:rsidRPr="002F70B1" w:rsidRDefault="00CA30EE" w:rsidP="00192351">
      <w:pPr>
        <w:spacing w:after="0" w:line="240" w:lineRule="auto"/>
        <w:ind w:firstLine="709"/>
        <w:jc w:val="both"/>
        <w:rPr>
          <w:rFonts w:ascii="Times New Roman" w:hAnsi="Times New Roman"/>
          <w:noProof/>
          <w:kern w:val="0"/>
        </w:rPr>
      </w:pPr>
      <w:r>
        <w:rPr>
          <w:rFonts w:ascii="Times New Roman" w:hAnsi="Times New Roman"/>
        </w:rPr>
        <w:t>When reviewing the received projects, I will fulfil my duties responsibly and professionally, and also provide impartial evaluations.</w:t>
      </w:r>
    </w:p>
    <w:p w14:paraId="063FF5AE" w14:textId="77777777" w:rsidR="00A05580" w:rsidRPr="002F70B1" w:rsidRDefault="00A05580" w:rsidP="00192351">
      <w:pPr>
        <w:spacing w:after="0" w:line="240" w:lineRule="auto"/>
        <w:ind w:firstLine="709"/>
        <w:jc w:val="both"/>
        <w:rPr>
          <w:rFonts w:ascii="Times New Roman" w:hAnsi="Times New Roman"/>
          <w:noProof/>
          <w:kern w:val="0"/>
          <w:lang w:val="lv-LV"/>
        </w:rPr>
      </w:pPr>
    </w:p>
    <w:p w14:paraId="33AC314A" w14:textId="77777777" w:rsidR="00CA30EE" w:rsidRPr="002F70B1" w:rsidRDefault="00CA30EE" w:rsidP="00192351">
      <w:pPr>
        <w:spacing w:after="0" w:line="240" w:lineRule="auto"/>
        <w:ind w:firstLine="709"/>
        <w:jc w:val="both"/>
        <w:rPr>
          <w:rFonts w:ascii="Times New Roman" w:hAnsi="Times New Roman"/>
          <w:noProof/>
          <w:kern w:val="0"/>
        </w:rPr>
      </w:pPr>
      <w:r>
        <w:rPr>
          <w:rFonts w:ascii="Times New Roman" w:hAnsi="Times New Roman"/>
        </w:rPr>
        <w:t>I undertake not to disclose to third persons any information that has become known or available to me during the evaluation of the projects, and I also undertake to use the available information and documents only for the evaluation of the projects and for decision-making on them. I undertake not to retain and not to hand over any written or electronic information on the project and evaluation thereof to third persons.</w:t>
      </w:r>
    </w:p>
    <w:p w14:paraId="14628989" w14:textId="77777777" w:rsidR="00A05580" w:rsidRPr="002F70B1" w:rsidRDefault="00A05580" w:rsidP="00192351">
      <w:pPr>
        <w:spacing w:after="0" w:line="240" w:lineRule="auto"/>
        <w:ind w:firstLine="709"/>
        <w:jc w:val="both"/>
        <w:rPr>
          <w:rFonts w:ascii="Times New Roman" w:hAnsi="Times New Roman"/>
          <w:noProof/>
          <w:kern w:val="0"/>
          <w:lang w:val="lv-LV"/>
        </w:rPr>
      </w:pPr>
    </w:p>
    <w:p w14:paraId="3EEBF5A2" w14:textId="77777777" w:rsidR="00CA30EE" w:rsidRPr="002F70B1" w:rsidRDefault="00CA30EE" w:rsidP="00192351">
      <w:pPr>
        <w:spacing w:after="0" w:line="240" w:lineRule="auto"/>
        <w:ind w:firstLine="709"/>
        <w:jc w:val="both"/>
        <w:rPr>
          <w:rFonts w:ascii="Times New Roman" w:hAnsi="Times New Roman"/>
          <w:noProof/>
          <w:kern w:val="0"/>
        </w:rPr>
      </w:pPr>
      <w:r>
        <w:rPr>
          <w:rFonts w:ascii="Times New Roman" w:hAnsi="Times New Roman"/>
        </w:rPr>
        <w:t>I am fully aware that, if I fail to comply with the conditions referred to in this declaration, I will be excluded from the composition of the evaluation commission and I will be held liable in accordance with applicable laws and regulations.</w:t>
      </w:r>
    </w:p>
    <w:p w14:paraId="214275A6" w14:textId="77777777" w:rsidR="00A05580" w:rsidRDefault="00A05580" w:rsidP="002F70B1">
      <w:pPr>
        <w:spacing w:after="0" w:line="240" w:lineRule="auto"/>
        <w:jc w:val="both"/>
        <w:rPr>
          <w:rFonts w:ascii="Times New Roman" w:hAnsi="Times New Roman"/>
          <w:noProof/>
          <w:kern w:val="0"/>
          <w:lang w:val="lv-LV"/>
        </w:rPr>
      </w:pPr>
    </w:p>
    <w:p w14:paraId="3547078B" w14:textId="77777777" w:rsidR="00192351" w:rsidRPr="002F70B1" w:rsidRDefault="00192351" w:rsidP="002F70B1">
      <w:pPr>
        <w:spacing w:after="0" w:line="240" w:lineRule="auto"/>
        <w:jc w:val="both"/>
        <w:rPr>
          <w:rFonts w:ascii="Times New Roman" w:hAnsi="Times New Roman"/>
          <w:noProof/>
          <w:kern w:val="0"/>
          <w:lang w:val="lv-LV"/>
        </w:rPr>
      </w:pP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gridCol w:w="3021"/>
      </w:tblGrid>
      <w:tr w:rsidR="00192351" w14:paraId="103110DE" w14:textId="77777777" w:rsidTr="00192351">
        <w:trPr>
          <w:jc w:val="right"/>
        </w:trPr>
        <w:tc>
          <w:tcPr>
            <w:tcW w:w="3020" w:type="dxa"/>
          </w:tcPr>
          <w:p w14:paraId="60B19E74" w14:textId="152ACB72" w:rsidR="00192351" w:rsidRDefault="00192351" w:rsidP="00192351">
            <w:pPr>
              <w:jc w:val="center"/>
              <w:rPr>
                <w:rFonts w:ascii="Times New Roman" w:hAnsi="Times New Roman"/>
                <w:noProof/>
                <w:kern w:val="0"/>
              </w:rPr>
            </w:pPr>
            <w:r>
              <w:rPr>
                <w:rFonts w:ascii="Times New Roman" w:hAnsi="Times New Roman"/>
              </w:rPr>
              <w:t>Given name, surname</w:t>
            </w:r>
          </w:p>
        </w:tc>
        <w:tc>
          <w:tcPr>
            <w:tcW w:w="3020" w:type="dxa"/>
          </w:tcPr>
          <w:p w14:paraId="1918B5EA" w14:textId="6E7B0F75" w:rsidR="00192351" w:rsidRDefault="00192351" w:rsidP="00192351">
            <w:pPr>
              <w:jc w:val="center"/>
              <w:rPr>
                <w:rFonts w:ascii="Times New Roman" w:hAnsi="Times New Roman"/>
                <w:noProof/>
                <w:kern w:val="0"/>
              </w:rPr>
            </w:pPr>
            <w:r>
              <w:rPr>
                <w:rFonts w:ascii="Times New Roman" w:hAnsi="Times New Roman"/>
              </w:rPr>
              <w:t>Date</w:t>
            </w:r>
          </w:p>
        </w:tc>
        <w:tc>
          <w:tcPr>
            <w:tcW w:w="3021" w:type="dxa"/>
          </w:tcPr>
          <w:p w14:paraId="64078974" w14:textId="3A2BBF3E" w:rsidR="00192351" w:rsidRDefault="00192351" w:rsidP="00192351">
            <w:pPr>
              <w:jc w:val="center"/>
              <w:rPr>
                <w:rFonts w:ascii="Times New Roman" w:hAnsi="Times New Roman"/>
                <w:noProof/>
                <w:kern w:val="0"/>
              </w:rPr>
            </w:pPr>
            <w:r>
              <w:rPr>
                <w:rFonts w:ascii="Times New Roman" w:hAnsi="Times New Roman"/>
              </w:rPr>
              <w:t>Signature</w:t>
            </w:r>
          </w:p>
        </w:tc>
      </w:tr>
    </w:tbl>
    <w:p w14:paraId="39B68EE6" w14:textId="77777777" w:rsidR="00CA30EE" w:rsidRPr="002F70B1" w:rsidRDefault="00CA30EE" w:rsidP="002F70B1">
      <w:pPr>
        <w:spacing w:after="0" w:line="240" w:lineRule="auto"/>
        <w:jc w:val="both"/>
        <w:rPr>
          <w:rFonts w:ascii="Times New Roman" w:hAnsi="Times New Roman"/>
          <w:noProof/>
          <w:kern w:val="0"/>
          <w:lang w:val="lv-LV"/>
        </w:rPr>
      </w:pPr>
    </w:p>
    <w:sectPr w:rsidR="00CA30EE" w:rsidRPr="002F70B1" w:rsidSect="002F70B1">
      <w:footerReference w:type="default" r:id="rId9"/>
      <w:footerReference w:type="first" r:id="rId10"/>
      <w:pgSz w:w="11906" w:h="16838" w:code="9"/>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6481F" w14:textId="77777777" w:rsidR="00D53580" w:rsidRPr="00CA30EE" w:rsidRDefault="00D53580" w:rsidP="00504F9E">
      <w:pPr>
        <w:spacing w:after="0" w:line="240" w:lineRule="auto"/>
        <w:rPr>
          <w:noProof/>
          <w:kern w:val="0"/>
          <w:lang w:val="en-US"/>
        </w:rPr>
      </w:pPr>
      <w:r w:rsidRPr="00CA30EE">
        <w:rPr>
          <w:noProof/>
          <w:kern w:val="0"/>
          <w:lang w:val="en-US"/>
        </w:rPr>
        <w:separator/>
      </w:r>
    </w:p>
  </w:endnote>
  <w:endnote w:type="continuationSeparator" w:id="0">
    <w:p w14:paraId="46A57E1C" w14:textId="77777777" w:rsidR="00D53580" w:rsidRPr="00CA30EE" w:rsidRDefault="00D53580" w:rsidP="00504F9E">
      <w:pPr>
        <w:spacing w:after="0" w:line="240" w:lineRule="auto"/>
        <w:rPr>
          <w:noProof/>
          <w:kern w:val="0"/>
          <w:lang w:val="en-US"/>
        </w:rPr>
      </w:pPr>
      <w:r w:rsidRPr="00CA30EE">
        <w:rPr>
          <w:noProof/>
          <w:kern w:val="0"/>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1DE9F" w14:textId="77777777" w:rsidR="00556F21" w:rsidRPr="00ED4B3C" w:rsidRDefault="00556F21" w:rsidP="00556F21">
    <w:pPr>
      <w:pStyle w:val="Footer"/>
      <w:tabs>
        <w:tab w:val="right" w:pos="8789"/>
        <w:tab w:val="right" w:pos="9072"/>
      </w:tabs>
      <w:rPr>
        <w:rFonts w:ascii="Times New Roman" w:hAnsi="Times New Roman"/>
        <w:noProof/>
        <w:kern w:val="0"/>
        <w:sz w:val="20"/>
        <w:lang w:val="en-US"/>
      </w:rPr>
    </w:pPr>
  </w:p>
  <w:p w14:paraId="77DE8169" w14:textId="1333BF61" w:rsidR="00B66C99" w:rsidRPr="00556F21" w:rsidRDefault="00556F21" w:rsidP="00556F21">
    <w:pPr>
      <w:pStyle w:val="Footer"/>
      <w:tabs>
        <w:tab w:val="right" w:pos="9071"/>
      </w:tabs>
      <w:rPr>
        <w:rFonts w:ascii="Times New Roman" w:hAnsi="Times New Roman"/>
        <w:noProof/>
        <w:kern w:val="0"/>
        <w:sz w:val="20"/>
        <w:lang w:val="en-US"/>
      </w:rPr>
    </w:pPr>
    <w:r w:rsidRPr="00ED4B3C">
      <w:rPr>
        <w:rFonts w:ascii="Times New Roman" w:hAnsi="Times New Roman"/>
        <w:noProof/>
        <w:kern w:val="0"/>
        <w:sz w:val="20"/>
        <w:lang w:val="en-US"/>
      </w:rPr>
      <w:t xml:space="preserve">Translation </w:t>
    </w:r>
    <w:r w:rsidRPr="00ED4B3C">
      <w:rPr>
        <w:rFonts w:ascii="Times New Roman" w:hAnsi="Times New Roman"/>
        <w:noProof/>
        <w:kern w:val="0"/>
        <w:sz w:val="20"/>
        <w:lang w:val="en-US"/>
      </w:rPr>
      <w:fldChar w:fldCharType="begin"/>
    </w:r>
    <w:r w:rsidRPr="00ED4B3C">
      <w:rPr>
        <w:rFonts w:ascii="Times New Roman" w:hAnsi="Times New Roman"/>
        <w:noProof/>
        <w:kern w:val="0"/>
        <w:sz w:val="20"/>
        <w:lang w:val="en-US"/>
      </w:rPr>
      <w:instrText>symbol 169 \f "UnivrstyRoman TL" \s 8</w:instrText>
    </w:r>
    <w:r w:rsidRPr="00ED4B3C">
      <w:rPr>
        <w:rFonts w:ascii="Times New Roman" w:hAnsi="Times New Roman"/>
        <w:noProof/>
        <w:kern w:val="0"/>
        <w:sz w:val="20"/>
        <w:lang w:val="en-US"/>
      </w:rPr>
      <w:fldChar w:fldCharType="separate"/>
    </w:r>
    <w:r w:rsidRPr="00ED4B3C">
      <w:rPr>
        <w:rFonts w:ascii="Times New Roman" w:hAnsi="Times New Roman"/>
        <w:noProof/>
        <w:kern w:val="0"/>
        <w:sz w:val="20"/>
        <w:lang w:val="en-US"/>
      </w:rPr>
      <w:t>©</w:t>
    </w:r>
    <w:r w:rsidRPr="00ED4B3C">
      <w:rPr>
        <w:rFonts w:ascii="Times New Roman" w:hAnsi="Times New Roman"/>
        <w:noProof/>
        <w:kern w:val="0"/>
        <w:sz w:val="20"/>
        <w:lang w:val="en-US"/>
      </w:rPr>
      <w:fldChar w:fldCharType="end"/>
    </w:r>
    <w:r w:rsidRPr="00ED4B3C">
      <w:rPr>
        <w:rFonts w:ascii="Times New Roman" w:hAnsi="Times New Roman"/>
        <w:noProof/>
        <w:kern w:val="0"/>
        <w:sz w:val="20"/>
        <w:lang w:val="en-US"/>
      </w:rPr>
      <w:t xml:space="preserve"> 202</w:t>
    </w:r>
    <w:r>
      <w:rPr>
        <w:rFonts w:ascii="Times New Roman" w:hAnsi="Times New Roman"/>
        <w:noProof/>
        <w:kern w:val="0"/>
        <w:sz w:val="20"/>
        <w:lang w:val="en-US"/>
      </w:rPr>
      <w:t>6</w:t>
    </w:r>
    <w:r w:rsidRPr="00ED4B3C">
      <w:rPr>
        <w:rFonts w:ascii="Times New Roman" w:hAnsi="Times New Roman"/>
        <w:noProof/>
        <w:kern w:val="0"/>
        <w:sz w:val="20"/>
        <w:lang w:val="en-US"/>
      </w:rPr>
      <w:t xml:space="preserve"> Valsts valodas centrs (State Language Centre)</w:t>
    </w:r>
    <w:r w:rsidRPr="00ED4B3C">
      <w:rPr>
        <w:rFonts w:ascii="Times New Roman" w:hAnsi="Times New Roman"/>
        <w:noProof/>
        <w:kern w:val="0"/>
        <w:sz w:val="20"/>
        <w:lang w:val="en-US"/>
      </w:rPr>
      <w:tab/>
    </w:r>
    <w:r w:rsidRPr="00ED4B3C">
      <w:rPr>
        <w:rStyle w:val="PageNumber"/>
        <w:rFonts w:ascii="Times New Roman" w:hAnsi="Times New Roman"/>
        <w:noProof/>
        <w:kern w:val="0"/>
        <w:sz w:val="20"/>
        <w:lang w:val="en-US"/>
      </w:rPr>
      <w:fldChar w:fldCharType="begin"/>
    </w:r>
    <w:r w:rsidRPr="00ED4B3C">
      <w:rPr>
        <w:rStyle w:val="PageNumber"/>
        <w:rFonts w:ascii="Times New Roman" w:hAnsi="Times New Roman"/>
        <w:noProof/>
        <w:kern w:val="0"/>
        <w:sz w:val="20"/>
        <w:lang w:val="en-US"/>
      </w:rPr>
      <w:instrText xml:space="preserve"> PAGE </w:instrText>
    </w:r>
    <w:r w:rsidRPr="00ED4B3C">
      <w:rPr>
        <w:rStyle w:val="PageNumber"/>
        <w:rFonts w:ascii="Times New Roman" w:hAnsi="Times New Roman"/>
        <w:noProof/>
        <w:kern w:val="0"/>
        <w:sz w:val="20"/>
        <w:lang w:val="en-US"/>
      </w:rPr>
      <w:fldChar w:fldCharType="separate"/>
    </w:r>
    <w:r>
      <w:rPr>
        <w:rStyle w:val="PageNumber"/>
        <w:rFonts w:ascii="Times New Roman" w:hAnsi="Times New Roman"/>
        <w:noProof/>
        <w:kern w:val="0"/>
        <w:sz w:val="20"/>
        <w:lang w:val="en-US"/>
      </w:rPr>
      <w:t>2</w:t>
    </w:r>
    <w:r w:rsidRPr="00ED4B3C">
      <w:rPr>
        <w:rStyle w:val="PageNumber"/>
        <w:rFonts w:ascii="Times New Roman" w:hAnsi="Times New Roman"/>
        <w:noProof/>
        <w:kern w:val="0"/>
        <w:sz w:val="20"/>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2F1A3" w14:textId="77777777" w:rsidR="00B66C99" w:rsidRPr="00ED4B3C" w:rsidRDefault="00B66C99" w:rsidP="00B66C99">
    <w:pPr>
      <w:pStyle w:val="Footer"/>
      <w:rPr>
        <w:rFonts w:ascii="Times New Roman" w:hAnsi="Times New Roman"/>
        <w:noProof/>
        <w:kern w:val="0"/>
        <w:sz w:val="20"/>
        <w:lang w:val="en-US"/>
      </w:rPr>
    </w:pPr>
    <w:bookmarkStart w:id="159" w:name="_Hlk60653308"/>
    <w:bookmarkStart w:id="160" w:name="_Hlk60653309"/>
  </w:p>
  <w:p w14:paraId="5FD2C4C0" w14:textId="6A2C3351" w:rsidR="00B66C99" w:rsidRPr="00B66C99" w:rsidRDefault="00B66C99">
    <w:pPr>
      <w:pStyle w:val="Footer"/>
      <w:rPr>
        <w:rFonts w:ascii="Times New Roman" w:hAnsi="Times New Roman"/>
        <w:noProof/>
        <w:kern w:val="0"/>
        <w:sz w:val="20"/>
        <w:lang w:val="en-US"/>
      </w:rPr>
    </w:pPr>
    <w:bookmarkStart w:id="161" w:name="_Hlk31896922"/>
    <w:bookmarkStart w:id="162" w:name="_Hlk31896923"/>
    <w:r w:rsidRPr="00ED4B3C">
      <w:rPr>
        <w:rFonts w:ascii="Times New Roman" w:hAnsi="Times New Roman"/>
        <w:noProof/>
        <w:kern w:val="0"/>
        <w:sz w:val="20"/>
        <w:lang w:val="en-US"/>
      </w:rPr>
      <w:t xml:space="preserve">Translation </w:t>
    </w:r>
    <w:r w:rsidRPr="00ED4B3C">
      <w:rPr>
        <w:rFonts w:ascii="Times New Roman" w:hAnsi="Times New Roman"/>
        <w:noProof/>
        <w:kern w:val="0"/>
        <w:sz w:val="20"/>
        <w:lang w:val="en-US"/>
      </w:rPr>
      <w:fldChar w:fldCharType="begin"/>
    </w:r>
    <w:r w:rsidRPr="00ED4B3C">
      <w:rPr>
        <w:rFonts w:ascii="Times New Roman" w:hAnsi="Times New Roman"/>
        <w:noProof/>
        <w:kern w:val="0"/>
        <w:sz w:val="20"/>
        <w:lang w:val="en-US"/>
      </w:rPr>
      <w:instrText>symbol 169 \f "UnivrstyRoman TL" \s 8</w:instrText>
    </w:r>
    <w:r w:rsidRPr="00ED4B3C">
      <w:rPr>
        <w:rFonts w:ascii="Times New Roman" w:hAnsi="Times New Roman"/>
        <w:noProof/>
        <w:kern w:val="0"/>
        <w:sz w:val="20"/>
        <w:lang w:val="en-US"/>
      </w:rPr>
      <w:fldChar w:fldCharType="separate"/>
    </w:r>
    <w:r w:rsidRPr="00ED4B3C">
      <w:rPr>
        <w:rFonts w:ascii="Times New Roman" w:hAnsi="Times New Roman"/>
        <w:noProof/>
        <w:kern w:val="0"/>
        <w:sz w:val="20"/>
        <w:lang w:val="en-US"/>
      </w:rPr>
      <w:t>©</w:t>
    </w:r>
    <w:r w:rsidRPr="00ED4B3C">
      <w:rPr>
        <w:rFonts w:ascii="Times New Roman" w:hAnsi="Times New Roman"/>
        <w:noProof/>
        <w:kern w:val="0"/>
        <w:sz w:val="20"/>
        <w:lang w:val="en-US"/>
      </w:rPr>
      <w:fldChar w:fldCharType="end"/>
    </w:r>
    <w:r w:rsidRPr="00ED4B3C">
      <w:rPr>
        <w:rFonts w:ascii="Times New Roman" w:hAnsi="Times New Roman"/>
        <w:noProof/>
        <w:kern w:val="0"/>
        <w:sz w:val="20"/>
        <w:lang w:val="en-US"/>
      </w:rPr>
      <w:t xml:space="preserve"> 202</w:t>
    </w:r>
    <w:r>
      <w:rPr>
        <w:rFonts w:ascii="Times New Roman" w:hAnsi="Times New Roman"/>
        <w:noProof/>
        <w:kern w:val="0"/>
        <w:sz w:val="20"/>
        <w:lang w:val="en-US"/>
      </w:rPr>
      <w:t>6</w:t>
    </w:r>
    <w:r w:rsidRPr="00ED4B3C">
      <w:rPr>
        <w:rFonts w:ascii="Times New Roman" w:hAnsi="Times New Roman"/>
        <w:noProof/>
        <w:kern w:val="0"/>
        <w:sz w:val="20"/>
        <w:lang w:val="en-US"/>
      </w:rPr>
      <w:t xml:space="preserve"> Valsts valodas centrs (State Language Centre)</w:t>
    </w:r>
    <w:bookmarkEnd w:id="159"/>
    <w:bookmarkEnd w:id="160"/>
    <w:bookmarkEnd w:id="161"/>
    <w:bookmarkEnd w:id="16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10E28" w14:textId="77777777" w:rsidR="00D53580" w:rsidRPr="00CA30EE" w:rsidRDefault="00D53580" w:rsidP="00504F9E">
      <w:pPr>
        <w:spacing w:after="0" w:line="240" w:lineRule="auto"/>
        <w:rPr>
          <w:noProof/>
          <w:kern w:val="0"/>
          <w:lang w:val="en-US"/>
        </w:rPr>
      </w:pPr>
      <w:r w:rsidRPr="00CA30EE">
        <w:rPr>
          <w:noProof/>
          <w:kern w:val="0"/>
          <w:lang w:val="en-US"/>
        </w:rPr>
        <w:separator/>
      </w:r>
    </w:p>
  </w:footnote>
  <w:footnote w:type="continuationSeparator" w:id="0">
    <w:p w14:paraId="73767AD0" w14:textId="77777777" w:rsidR="00D53580" w:rsidRPr="00CA30EE" w:rsidRDefault="00D53580" w:rsidP="00504F9E">
      <w:pPr>
        <w:spacing w:after="0" w:line="240" w:lineRule="auto"/>
        <w:rPr>
          <w:noProof/>
          <w:kern w:val="0"/>
          <w:lang w:val="en-US"/>
        </w:rPr>
      </w:pPr>
      <w:r w:rsidRPr="00CA30EE">
        <w:rPr>
          <w:noProof/>
          <w:kern w:val="0"/>
          <w:lang w:val="en-US"/>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hideSpellingErrors/>
  <w:hideGrammaticalErrors/>
  <w:defaultTabStop w:val="720"/>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CC0"/>
    <w:rsid w:val="00005597"/>
    <w:rsid w:val="00023720"/>
    <w:rsid w:val="00051DFC"/>
    <w:rsid w:val="000C71EB"/>
    <w:rsid w:val="001679FA"/>
    <w:rsid w:val="00192351"/>
    <w:rsid w:val="0021303C"/>
    <w:rsid w:val="002F70B1"/>
    <w:rsid w:val="00504F9E"/>
    <w:rsid w:val="00524E78"/>
    <w:rsid w:val="00556F21"/>
    <w:rsid w:val="005B56D4"/>
    <w:rsid w:val="005C7D04"/>
    <w:rsid w:val="0060105F"/>
    <w:rsid w:val="0068621C"/>
    <w:rsid w:val="00696C82"/>
    <w:rsid w:val="00786A39"/>
    <w:rsid w:val="007D5152"/>
    <w:rsid w:val="008340EE"/>
    <w:rsid w:val="008771D1"/>
    <w:rsid w:val="00976885"/>
    <w:rsid w:val="009C4C98"/>
    <w:rsid w:val="00A05580"/>
    <w:rsid w:val="00B66C99"/>
    <w:rsid w:val="00B8109A"/>
    <w:rsid w:val="00BD4CC0"/>
    <w:rsid w:val="00CA30EE"/>
    <w:rsid w:val="00CB0BEF"/>
    <w:rsid w:val="00D05CFB"/>
    <w:rsid w:val="00D53580"/>
    <w:rsid w:val="00D82ED1"/>
    <w:rsid w:val="00EA617F"/>
    <w:rsid w:val="00EE4565"/>
    <w:rsid w:val="00F80F71"/>
    <w:rsid w:val="00FA3433"/>
    <w:rsid w:val="00FC39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4BBAD1D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4C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4C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4C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4C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4C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4C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4C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4C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4C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4C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4C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4C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4C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4C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4C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4C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4C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4CC0"/>
    <w:rPr>
      <w:rFonts w:eastAsiaTheme="majorEastAsia" w:cstheme="majorBidi"/>
      <w:color w:val="272727" w:themeColor="text1" w:themeTint="D8"/>
    </w:rPr>
  </w:style>
  <w:style w:type="paragraph" w:styleId="Title">
    <w:name w:val="Title"/>
    <w:basedOn w:val="Normal"/>
    <w:next w:val="Normal"/>
    <w:link w:val="TitleChar"/>
    <w:uiPriority w:val="10"/>
    <w:qFormat/>
    <w:rsid w:val="00BD4C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4C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4C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4C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4CC0"/>
    <w:pPr>
      <w:spacing w:before="160"/>
      <w:jc w:val="center"/>
    </w:pPr>
    <w:rPr>
      <w:i/>
      <w:iCs/>
      <w:color w:val="404040" w:themeColor="text1" w:themeTint="BF"/>
    </w:rPr>
  </w:style>
  <w:style w:type="character" w:customStyle="1" w:styleId="QuoteChar">
    <w:name w:val="Quote Char"/>
    <w:basedOn w:val="DefaultParagraphFont"/>
    <w:link w:val="Quote"/>
    <w:uiPriority w:val="29"/>
    <w:rsid w:val="00BD4CC0"/>
    <w:rPr>
      <w:i/>
      <w:iCs/>
      <w:color w:val="404040" w:themeColor="text1" w:themeTint="BF"/>
    </w:rPr>
  </w:style>
  <w:style w:type="paragraph" w:styleId="ListParagraph">
    <w:name w:val="List Paragraph"/>
    <w:basedOn w:val="Normal"/>
    <w:uiPriority w:val="34"/>
    <w:qFormat/>
    <w:rsid w:val="00BD4CC0"/>
    <w:pPr>
      <w:ind w:left="720"/>
      <w:contextualSpacing/>
    </w:pPr>
  </w:style>
  <w:style w:type="character" w:styleId="IntenseEmphasis">
    <w:name w:val="Intense Emphasis"/>
    <w:basedOn w:val="DefaultParagraphFont"/>
    <w:uiPriority w:val="21"/>
    <w:qFormat/>
    <w:rsid w:val="00BD4CC0"/>
    <w:rPr>
      <w:i/>
      <w:iCs/>
      <w:color w:val="0F4761" w:themeColor="accent1" w:themeShade="BF"/>
    </w:rPr>
  </w:style>
  <w:style w:type="paragraph" w:styleId="IntenseQuote">
    <w:name w:val="Intense Quote"/>
    <w:basedOn w:val="Normal"/>
    <w:next w:val="Normal"/>
    <w:link w:val="IntenseQuoteChar"/>
    <w:uiPriority w:val="30"/>
    <w:qFormat/>
    <w:rsid w:val="00BD4C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4CC0"/>
    <w:rPr>
      <w:i/>
      <w:iCs/>
      <w:color w:val="0F4761" w:themeColor="accent1" w:themeShade="BF"/>
    </w:rPr>
  </w:style>
  <w:style w:type="character" w:styleId="IntenseReference">
    <w:name w:val="Intense Reference"/>
    <w:basedOn w:val="DefaultParagraphFont"/>
    <w:uiPriority w:val="32"/>
    <w:qFormat/>
    <w:rsid w:val="00BD4CC0"/>
    <w:rPr>
      <w:b/>
      <w:bCs/>
      <w:smallCaps/>
      <w:color w:val="0F4761" w:themeColor="accent1" w:themeShade="BF"/>
      <w:spacing w:val="5"/>
    </w:rPr>
  </w:style>
  <w:style w:type="character" w:styleId="Hyperlink">
    <w:name w:val="Hyperlink"/>
    <w:basedOn w:val="DefaultParagraphFont"/>
    <w:uiPriority w:val="99"/>
    <w:unhideWhenUsed/>
    <w:rsid w:val="00D05CFB"/>
    <w:rPr>
      <w:color w:val="467886" w:themeColor="hyperlink"/>
      <w:u w:val="single"/>
    </w:rPr>
  </w:style>
  <w:style w:type="character" w:styleId="UnresolvedMention">
    <w:name w:val="Unresolved Mention"/>
    <w:basedOn w:val="DefaultParagraphFont"/>
    <w:uiPriority w:val="99"/>
    <w:semiHidden/>
    <w:unhideWhenUsed/>
    <w:rsid w:val="00D05CFB"/>
    <w:rPr>
      <w:color w:val="605E5C"/>
      <w:shd w:val="clear" w:color="auto" w:fill="E1DFDD"/>
    </w:rPr>
  </w:style>
  <w:style w:type="paragraph" w:styleId="Header">
    <w:name w:val="header"/>
    <w:basedOn w:val="Normal"/>
    <w:link w:val="HeaderChar"/>
    <w:uiPriority w:val="99"/>
    <w:unhideWhenUsed/>
    <w:rsid w:val="00504F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4F9E"/>
  </w:style>
  <w:style w:type="paragraph" w:styleId="Footer">
    <w:name w:val="footer"/>
    <w:basedOn w:val="Normal"/>
    <w:link w:val="FooterChar"/>
    <w:unhideWhenUsed/>
    <w:rsid w:val="00504F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4F9E"/>
  </w:style>
  <w:style w:type="table" w:styleId="TableGrid">
    <w:name w:val="Table Grid"/>
    <w:basedOn w:val="TableNormal"/>
    <w:uiPriority w:val="39"/>
    <w:rsid w:val="001923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556F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cc2d0a5-6e69-4156-a8eb-1c0292fca1c4">
      <Terms xmlns="http://schemas.microsoft.com/office/infopath/2007/PartnerControls"/>
    </lcf76f155ced4ddcb4097134ff3c332f>
    <TaxCatchAll xmlns="05fc81c9-325d-42ab-a312-d2989bc4c6c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7C1742F60F5DC847ADA3134B77337160" ma:contentTypeVersion="14" ma:contentTypeDescription="Izveidot jaunu dokumentu." ma:contentTypeScope="" ma:versionID="52c0986f8c1ffd2d78a710f8cb8b6701">
  <xsd:schema xmlns:xsd="http://www.w3.org/2001/XMLSchema" xmlns:xs="http://www.w3.org/2001/XMLSchema" xmlns:p="http://schemas.microsoft.com/office/2006/metadata/properties" xmlns:ns2="6cc2d0a5-6e69-4156-a8eb-1c0292fca1c4" xmlns:ns3="05fc81c9-325d-42ab-a312-d2989bc4c6c1" targetNamespace="http://schemas.microsoft.com/office/2006/metadata/properties" ma:root="true" ma:fieldsID="e46974e8e5e5476369178ed1c48e4d0e" ns2:_="" ns3:_="">
    <xsd:import namespace="6cc2d0a5-6e69-4156-a8eb-1c0292fca1c4"/>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2d0a5-6e69-4156-a8eb-1c0292fca1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617999-BD12-45F3-AEE4-FD32C0BC897F}">
  <ds:schemaRefs>
    <ds:schemaRef ds:uri="http://schemas.microsoft.com/office/2006/metadata/properties"/>
    <ds:schemaRef ds:uri="http://schemas.microsoft.com/office/infopath/2007/PartnerControls"/>
    <ds:schemaRef ds:uri="6cc2d0a5-6e69-4156-a8eb-1c0292fca1c4"/>
    <ds:schemaRef ds:uri="05fc81c9-325d-42ab-a312-d2989bc4c6c1"/>
  </ds:schemaRefs>
</ds:datastoreItem>
</file>

<file path=customXml/itemProps2.xml><?xml version="1.0" encoding="utf-8"?>
<ds:datastoreItem xmlns:ds="http://schemas.openxmlformats.org/officeDocument/2006/customXml" ds:itemID="{C08619BE-CDC5-48DF-8770-AF0F4B3B8972}">
  <ds:schemaRefs>
    <ds:schemaRef ds:uri="http://schemas.microsoft.com/sharepoint/v3/contenttype/forms"/>
  </ds:schemaRefs>
</ds:datastoreItem>
</file>

<file path=customXml/itemProps3.xml><?xml version="1.0" encoding="utf-8"?>
<ds:datastoreItem xmlns:ds="http://schemas.openxmlformats.org/officeDocument/2006/customXml" ds:itemID="{39ED4713-50E3-40BA-89F4-81EF77724B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2d0a5-6e69-4156-a8eb-1c0292fca1c4"/>
    <ds:schemaRef ds:uri="05fc81c9-325d-42ab-a312-d2989bc4c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0</TotalTime>
  <Pages>16</Pages>
  <Words>7589</Words>
  <Characters>43259</Characters>
  <Application>Microsoft Office Word</Application>
  <DocSecurity>0</DocSecurity>
  <Lines>360</Lines>
  <Paragraphs>101</Paragraphs>
  <ScaleCrop>false</ScaleCrop>
  <Company/>
  <LinksUpToDate>false</LinksUpToDate>
  <CharactersWithSpaces>50747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2026-05-29T10:54:00Z</dcterms:created>
  <dcterms:modified xsi:type="dcterms:W3CDTF">2026-08-19T06:59:00Z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0x0101007C1742F60F5DC847ADA3134B77337160</vt:lpwstr>
  </property>
  <property fmtid="{D5CDD505-2E9C-101B-9397-08002B2CF9AE}" pid="3" name="MediaServiceImageTags">
    <vt:lpwstr/>
  </property>
</Properties>
</file>