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0F36" w14:textId="77777777" w:rsidR="00981B01" w:rsidRPr="00920013" w:rsidRDefault="00981B01" w:rsidP="00920013">
      <w:pPr>
        <w:pStyle w:val="Bezatstarpm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E4B7060" w14:textId="77777777" w:rsidR="00F24EAE" w:rsidRPr="00920013" w:rsidRDefault="00F24EAE" w:rsidP="00920013">
      <w:pPr>
        <w:pStyle w:val="Bezatstarpm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662"/>
        <w:gridCol w:w="1123"/>
      </w:tblGrid>
      <w:tr w:rsidR="00A60D07" w14:paraId="09618E9E" w14:textId="77777777" w:rsidTr="00A60D07">
        <w:tc>
          <w:tcPr>
            <w:tcW w:w="1276" w:type="dxa"/>
            <w:tcBorders>
              <w:bottom w:val="single" w:sz="4" w:space="0" w:color="auto"/>
            </w:tcBorders>
          </w:tcPr>
          <w:p w14:paraId="01A210E1" w14:textId="1B58654B" w:rsidR="00A60D07" w:rsidRDefault="00A60D07" w:rsidP="00A60D07">
            <w:pPr>
              <w:pStyle w:val="Bezatstarpm"/>
              <w:tabs>
                <w:tab w:val="left" w:leader="underscore" w:pos="1134"/>
                <w:tab w:val="left" w:pos="7588"/>
              </w:tabs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01.06.2016.</w:t>
            </w:r>
          </w:p>
        </w:tc>
        <w:tc>
          <w:tcPr>
            <w:tcW w:w="6662" w:type="dxa"/>
          </w:tcPr>
          <w:p w14:paraId="416E3A77" w14:textId="5A49C225" w:rsidR="00A60D07" w:rsidRDefault="00A60D07" w:rsidP="00A60D07">
            <w:pPr>
              <w:pStyle w:val="Bezatstarpm"/>
              <w:tabs>
                <w:tab w:val="left" w:leader="underscore" w:pos="1134"/>
                <w:tab w:val="left" w:pos="7588"/>
              </w:tabs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CC5BFF2" w14:textId="4EADA1B4" w:rsidR="00A60D07" w:rsidRDefault="00A60D07" w:rsidP="00A60D07">
            <w:pPr>
              <w:pStyle w:val="Bezatstarpm"/>
              <w:tabs>
                <w:tab w:val="left" w:leader="underscore" w:pos="1134"/>
                <w:tab w:val="left" w:pos="7588"/>
              </w:tabs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3-6.1/1</w:t>
            </w:r>
          </w:p>
        </w:tc>
      </w:tr>
    </w:tbl>
    <w:p w14:paraId="7237925A" w14:textId="042EB76C" w:rsidR="00C95DFD" w:rsidRDefault="00C95DFD" w:rsidP="00920013">
      <w:pPr>
        <w:pStyle w:val="Bezatstarpm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F3F6941" w14:textId="77777777" w:rsidR="001D34DB" w:rsidRPr="00920013" w:rsidRDefault="001D34DB" w:rsidP="00920013">
      <w:pPr>
        <w:pStyle w:val="Bezatstarpm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FA4F50" w14:textId="77777777" w:rsidR="00920013" w:rsidRPr="00920013" w:rsidRDefault="00920013" w:rsidP="003F11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013">
        <w:rPr>
          <w:rFonts w:ascii="Times New Roman" w:hAnsi="Times New Roman"/>
          <w:b/>
          <w:sz w:val="24"/>
          <w:szCs w:val="24"/>
        </w:rPr>
        <w:t>Valsts valodas centra reglaments</w:t>
      </w:r>
    </w:p>
    <w:p w14:paraId="652EFBB1" w14:textId="221388AC" w:rsidR="00E703D7" w:rsidRDefault="00E703D7" w:rsidP="00E703D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703D7">
        <w:rPr>
          <w:rFonts w:ascii="Times New Roman" w:hAnsi="Times New Roman"/>
          <w:i/>
          <w:iCs/>
          <w:sz w:val="20"/>
          <w:szCs w:val="20"/>
        </w:rPr>
        <w:t>(ar grozījumiem, kas izdarīti</w:t>
      </w:r>
      <w:r w:rsidRPr="00E703D7">
        <w:rPr>
          <w:rFonts w:ascii="Times New Roman" w:hAnsi="Times New Roman"/>
          <w:sz w:val="20"/>
          <w:szCs w:val="20"/>
        </w:rPr>
        <w:t xml:space="preserve"> </w:t>
      </w:r>
      <w:r w:rsidRPr="00E703D7">
        <w:rPr>
          <w:rFonts w:ascii="Times New Roman" w:hAnsi="Times New Roman"/>
          <w:i/>
          <w:sz w:val="20"/>
          <w:szCs w:val="20"/>
        </w:rPr>
        <w:t>ar</w:t>
      </w:r>
      <w:r w:rsidRPr="00F50E47">
        <w:rPr>
          <w:rFonts w:ascii="Times New Roman" w:hAnsi="Times New Roman"/>
          <w:sz w:val="20"/>
          <w:szCs w:val="20"/>
        </w:rPr>
        <w:t xml:space="preserve"> </w:t>
      </w:r>
      <w:r w:rsidRPr="00F50E47">
        <w:rPr>
          <w:rFonts w:ascii="Times New Roman" w:hAnsi="Times New Roman"/>
          <w:i/>
          <w:sz w:val="20"/>
          <w:szCs w:val="20"/>
        </w:rPr>
        <w:t>Valsts valodas centra 10.06.2016. reglamenta grozījumiem Nr. 3-6.1/2</w:t>
      </w:r>
      <w:r>
        <w:rPr>
          <w:rFonts w:ascii="Times New Roman" w:hAnsi="Times New Roman"/>
          <w:i/>
          <w:sz w:val="20"/>
          <w:szCs w:val="20"/>
        </w:rPr>
        <w:t xml:space="preserve"> un Valsts valodas centra 23.03.2022. </w:t>
      </w:r>
      <w:r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>
        <w:rPr>
          <w:rFonts w:ascii="Times New Roman" w:hAnsi="Times New Roman"/>
          <w:i/>
          <w:sz w:val="20"/>
          <w:szCs w:val="20"/>
        </w:rPr>
        <w:t>Nr. 3-6.1/1)</w:t>
      </w:r>
    </w:p>
    <w:p w14:paraId="3A757FD9" w14:textId="77777777" w:rsidR="00E703D7" w:rsidRPr="00920013" w:rsidRDefault="00E703D7" w:rsidP="0092001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35AF133" w14:textId="77777777" w:rsidR="00920013" w:rsidRPr="00920013" w:rsidRDefault="00920013" w:rsidP="00920013">
      <w:pPr>
        <w:pStyle w:val="Virsraksts5"/>
        <w:ind w:left="0" w:right="0" w:firstLine="720"/>
        <w:rPr>
          <w:sz w:val="24"/>
        </w:rPr>
      </w:pPr>
      <w:r w:rsidRPr="00920013">
        <w:rPr>
          <w:sz w:val="24"/>
        </w:rPr>
        <w:t>Izdots saskaņā ar</w:t>
      </w:r>
    </w:p>
    <w:p w14:paraId="62E40D17" w14:textId="77777777" w:rsidR="00920013" w:rsidRPr="00920013" w:rsidRDefault="00920013" w:rsidP="0092001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920013">
        <w:rPr>
          <w:rFonts w:ascii="Times New Roman" w:hAnsi="Times New Roman"/>
          <w:sz w:val="24"/>
          <w:szCs w:val="24"/>
        </w:rPr>
        <w:t>Valsts pārvaldes iekārtas likuma</w:t>
      </w:r>
    </w:p>
    <w:p w14:paraId="61D703D8" w14:textId="77777777" w:rsidR="00920013" w:rsidRPr="00920013" w:rsidRDefault="00920013" w:rsidP="0092001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920013">
        <w:rPr>
          <w:rFonts w:ascii="Times New Roman" w:hAnsi="Times New Roman"/>
          <w:sz w:val="24"/>
          <w:szCs w:val="24"/>
        </w:rPr>
        <w:t>75. panta pirmo daļu</w:t>
      </w:r>
    </w:p>
    <w:p w14:paraId="10BB632B" w14:textId="77777777" w:rsidR="00920013" w:rsidRPr="00920013" w:rsidRDefault="00920013" w:rsidP="0092001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2047C1EE" w14:textId="77777777" w:rsidR="00920013" w:rsidRPr="00920013" w:rsidRDefault="00920013" w:rsidP="003F11B0">
      <w:pPr>
        <w:pStyle w:val="Virsraksts2"/>
        <w:rPr>
          <w:b/>
          <w:sz w:val="24"/>
          <w:szCs w:val="24"/>
        </w:rPr>
      </w:pPr>
      <w:r w:rsidRPr="00920013">
        <w:rPr>
          <w:b/>
          <w:sz w:val="24"/>
          <w:szCs w:val="24"/>
        </w:rPr>
        <w:t>I. Vispārīgais jautājums</w:t>
      </w:r>
    </w:p>
    <w:p w14:paraId="7BE78606" w14:textId="77777777" w:rsidR="00920013" w:rsidRPr="00920013" w:rsidRDefault="00920013" w:rsidP="00920013">
      <w:pPr>
        <w:pStyle w:val="Pamatteksts"/>
        <w:ind w:firstLine="720"/>
        <w:rPr>
          <w:rFonts w:ascii="Times New Roman" w:hAnsi="Times New Roman"/>
          <w:sz w:val="24"/>
        </w:rPr>
      </w:pPr>
    </w:p>
    <w:p w14:paraId="7C0D87B7" w14:textId="77777777" w:rsidR="00920013" w:rsidRPr="00920013" w:rsidRDefault="00920013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EC2D25">
        <w:rPr>
          <w:rFonts w:ascii="Times New Roman" w:hAnsi="Times New Roman"/>
          <w:sz w:val="24"/>
        </w:rPr>
        <w:t xml:space="preserve">1. Reglaments nosaka Valsts valodas centra (turpmāk – centrs) struktūru, darba organizāciju, centra darbinieku un </w:t>
      </w:r>
      <w:r w:rsidR="00FF4844" w:rsidRPr="00EC2D25">
        <w:rPr>
          <w:rFonts w:ascii="Times New Roman" w:hAnsi="Times New Roman"/>
          <w:sz w:val="24"/>
        </w:rPr>
        <w:t>valsts civildienesta ierēdņu</w:t>
      </w:r>
      <w:r w:rsidRPr="00EC2D25">
        <w:rPr>
          <w:rFonts w:ascii="Times New Roman" w:hAnsi="Times New Roman"/>
          <w:sz w:val="24"/>
        </w:rPr>
        <w:t xml:space="preserve"> (turpmāk – centra </w:t>
      </w:r>
      <w:r w:rsidR="004733DB" w:rsidRPr="00EC2D25">
        <w:rPr>
          <w:rFonts w:ascii="Times New Roman" w:hAnsi="Times New Roman"/>
          <w:sz w:val="24"/>
        </w:rPr>
        <w:t>nodarbināt</w:t>
      </w:r>
      <w:r w:rsidR="00FF4844" w:rsidRPr="00EC2D25">
        <w:rPr>
          <w:rFonts w:ascii="Times New Roman" w:hAnsi="Times New Roman"/>
          <w:sz w:val="24"/>
        </w:rPr>
        <w:t>ais</w:t>
      </w:r>
      <w:r w:rsidRPr="00EC2D25">
        <w:rPr>
          <w:rFonts w:ascii="Times New Roman" w:hAnsi="Times New Roman"/>
          <w:sz w:val="24"/>
        </w:rPr>
        <w:t xml:space="preserve">) un centra </w:t>
      </w:r>
      <w:r w:rsidR="000F77F0" w:rsidRPr="00EC2D25">
        <w:rPr>
          <w:rFonts w:ascii="Times New Roman" w:hAnsi="Times New Roman"/>
          <w:sz w:val="24"/>
        </w:rPr>
        <w:t>struktūrvienību</w:t>
      </w:r>
      <w:r w:rsidRPr="00920013">
        <w:rPr>
          <w:rFonts w:ascii="Times New Roman" w:hAnsi="Times New Roman"/>
          <w:sz w:val="24"/>
        </w:rPr>
        <w:t xml:space="preserve"> kompetenci.</w:t>
      </w:r>
    </w:p>
    <w:p w14:paraId="2E1C7B48" w14:textId="77777777" w:rsidR="00920013" w:rsidRPr="00920013" w:rsidRDefault="00920013" w:rsidP="00920013">
      <w:pPr>
        <w:pStyle w:val="Pamatteksts"/>
        <w:ind w:firstLine="720"/>
        <w:rPr>
          <w:rFonts w:ascii="Times New Roman" w:hAnsi="Times New Roman"/>
          <w:sz w:val="24"/>
        </w:rPr>
      </w:pPr>
    </w:p>
    <w:p w14:paraId="15B2401E" w14:textId="77777777" w:rsidR="00920013" w:rsidRPr="00920013" w:rsidRDefault="00920013" w:rsidP="003F11B0">
      <w:pPr>
        <w:pStyle w:val="Virsraksts3"/>
        <w:rPr>
          <w:sz w:val="24"/>
          <w:szCs w:val="24"/>
        </w:rPr>
      </w:pPr>
      <w:r w:rsidRPr="00920013">
        <w:rPr>
          <w:sz w:val="24"/>
          <w:szCs w:val="24"/>
        </w:rPr>
        <w:t>II. Centra struktūra</w:t>
      </w:r>
    </w:p>
    <w:p w14:paraId="725272E5" w14:textId="77777777" w:rsidR="00920013" w:rsidRPr="00920013" w:rsidRDefault="00920013" w:rsidP="0092001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600EBDA4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0013">
        <w:rPr>
          <w:rFonts w:ascii="Times New Roman" w:hAnsi="Times New Roman"/>
          <w:sz w:val="24"/>
          <w:szCs w:val="24"/>
        </w:rPr>
        <w:t xml:space="preserve">2. Centra struktūru nosaka šajā reglamentā, </w:t>
      </w:r>
      <w:r w:rsidRPr="00CE795C">
        <w:rPr>
          <w:rFonts w:ascii="Times New Roman" w:hAnsi="Times New Roman"/>
          <w:sz w:val="24"/>
          <w:szCs w:val="24"/>
        </w:rPr>
        <w:t>struktūrvienību</w:t>
      </w:r>
      <w:r w:rsidRPr="00920013">
        <w:rPr>
          <w:rFonts w:ascii="Times New Roman" w:hAnsi="Times New Roman"/>
          <w:sz w:val="24"/>
          <w:szCs w:val="24"/>
        </w:rPr>
        <w:t xml:space="preserve"> reglamentos un centra amatu sarakstā.</w:t>
      </w:r>
    </w:p>
    <w:p w14:paraId="308E1F8F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0013">
        <w:rPr>
          <w:rFonts w:ascii="Times New Roman" w:hAnsi="Times New Roman"/>
          <w:sz w:val="24"/>
          <w:szCs w:val="24"/>
        </w:rPr>
        <w:t xml:space="preserve">3. Centra amatu sarakstā nosaka amata vietu skaitu centrā un </w:t>
      </w:r>
      <w:r w:rsidRPr="00CE795C">
        <w:rPr>
          <w:rFonts w:ascii="Times New Roman" w:hAnsi="Times New Roman"/>
          <w:sz w:val="24"/>
          <w:szCs w:val="24"/>
        </w:rPr>
        <w:t>struktūrvienībās</w:t>
      </w:r>
      <w:r w:rsidRPr="00920013">
        <w:rPr>
          <w:rFonts w:ascii="Times New Roman" w:hAnsi="Times New Roman"/>
          <w:sz w:val="24"/>
          <w:szCs w:val="24"/>
        </w:rPr>
        <w:t>, amatu nosaukumus, amatu kodus pēc Profesiju klasifikatora, amatu statusu (darbinieka vai ierēdņa amats), amatu saimi un līmeni. Centra amatu sarakstu apstiprina centra direktors.</w:t>
      </w:r>
    </w:p>
    <w:p w14:paraId="575D88C4" w14:textId="77777777" w:rsid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0013">
        <w:rPr>
          <w:rFonts w:ascii="Times New Roman" w:hAnsi="Times New Roman"/>
          <w:sz w:val="24"/>
          <w:szCs w:val="24"/>
        </w:rPr>
        <w:t xml:space="preserve">4. Centra direktors ir augstākā </w:t>
      </w:r>
      <w:r w:rsidR="00C25414">
        <w:rPr>
          <w:rFonts w:ascii="Times New Roman" w:hAnsi="Times New Roman"/>
          <w:sz w:val="24"/>
          <w:szCs w:val="24"/>
        </w:rPr>
        <w:t xml:space="preserve">centra </w:t>
      </w:r>
      <w:r w:rsidRPr="00920013">
        <w:rPr>
          <w:rFonts w:ascii="Times New Roman" w:hAnsi="Times New Roman"/>
          <w:sz w:val="24"/>
          <w:szCs w:val="24"/>
        </w:rPr>
        <w:t>amatpersona, kura ir tieši padota tieslietu ministram.</w:t>
      </w:r>
    </w:p>
    <w:p w14:paraId="71A5D92A" w14:textId="79164C3E" w:rsidR="00C44759" w:rsidRDefault="00C25414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 xml:space="preserve">5. Centra </w:t>
      </w:r>
      <w:r w:rsidR="000B6BD1" w:rsidRPr="002D73F1">
        <w:rPr>
          <w:rFonts w:ascii="Times New Roman" w:hAnsi="Times New Roman"/>
          <w:sz w:val="24"/>
          <w:szCs w:val="24"/>
        </w:rPr>
        <w:t xml:space="preserve">augstākā līmeņa </w:t>
      </w:r>
      <w:r w:rsidRPr="002D73F1">
        <w:rPr>
          <w:rFonts w:ascii="Times New Roman" w:hAnsi="Times New Roman"/>
          <w:sz w:val="24"/>
          <w:szCs w:val="24"/>
        </w:rPr>
        <w:t xml:space="preserve">struktūrvienība ir </w:t>
      </w:r>
      <w:r w:rsidR="00371FFC" w:rsidRPr="002D73F1">
        <w:rPr>
          <w:rFonts w:ascii="Times New Roman" w:hAnsi="Times New Roman"/>
          <w:sz w:val="24"/>
          <w:szCs w:val="24"/>
        </w:rPr>
        <w:t xml:space="preserve">departaments. </w:t>
      </w:r>
      <w:r w:rsidR="00C44759" w:rsidRPr="002D73F1">
        <w:rPr>
          <w:rFonts w:ascii="Times New Roman" w:hAnsi="Times New Roman"/>
          <w:sz w:val="24"/>
          <w:szCs w:val="24"/>
        </w:rPr>
        <w:t>Departamentam, kurā ir 10 vai vairāk centra nodarbināt</w:t>
      </w:r>
      <w:r w:rsidR="00D87290" w:rsidRPr="002D73F1">
        <w:rPr>
          <w:rFonts w:ascii="Times New Roman" w:hAnsi="Times New Roman"/>
          <w:sz w:val="24"/>
          <w:szCs w:val="24"/>
        </w:rPr>
        <w:t>o</w:t>
      </w:r>
      <w:r w:rsidR="00C44759" w:rsidRPr="002D73F1">
        <w:rPr>
          <w:rFonts w:ascii="Times New Roman" w:hAnsi="Times New Roman"/>
          <w:sz w:val="24"/>
          <w:szCs w:val="24"/>
        </w:rPr>
        <w:t>, var veidot zemāka līmeņa struktūrvienības – nodaļas. Struktūrvienības nodaļu skaitu, nosaukumu un kompetenci nosaka attiecīgā departamenta reglamentā.</w:t>
      </w:r>
    </w:p>
    <w:p w14:paraId="04B0D03F" w14:textId="02CFBAB0" w:rsidR="002D73F1" w:rsidRDefault="002D73F1" w:rsidP="002D73F1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>23.03.2022.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>
        <w:rPr>
          <w:rFonts w:ascii="Times New Roman" w:hAnsi="Times New Roman"/>
          <w:i/>
          <w:sz w:val="20"/>
          <w:szCs w:val="20"/>
        </w:rPr>
        <w:t>Nr. </w:t>
      </w:r>
      <w:r w:rsidR="00103F15">
        <w:rPr>
          <w:rFonts w:ascii="Times New Roman" w:hAnsi="Times New Roman"/>
          <w:i/>
          <w:sz w:val="20"/>
          <w:szCs w:val="20"/>
        </w:rPr>
        <w:t>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3A549C8C" w14:textId="51EB78DE" w:rsidR="00C25414" w:rsidRPr="002D73F1" w:rsidRDefault="00EA6691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5</w:t>
      </w:r>
      <w:r w:rsidR="00C44759" w:rsidRPr="002D73F1">
        <w:rPr>
          <w:rFonts w:ascii="Times New Roman" w:hAnsi="Times New Roman"/>
          <w:sz w:val="24"/>
          <w:szCs w:val="24"/>
        </w:rPr>
        <w:t>.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="00C44759" w:rsidRPr="002D73F1">
        <w:rPr>
          <w:rFonts w:ascii="Times New Roman" w:hAnsi="Times New Roman"/>
          <w:sz w:val="24"/>
          <w:szCs w:val="24"/>
        </w:rPr>
        <w:t> </w:t>
      </w:r>
      <w:r w:rsidR="00371FFC" w:rsidRPr="002D73F1">
        <w:rPr>
          <w:rFonts w:ascii="Times New Roman" w:hAnsi="Times New Roman"/>
          <w:sz w:val="24"/>
          <w:szCs w:val="24"/>
        </w:rPr>
        <w:t>Struktūrvienība veic šajā reglamentā, struktūrvienības reglamentā un citos centra iekšējos normatīvajos aktos noteiktos uzdevumus.</w:t>
      </w:r>
    </w:p>
    <w:p w14:paraId="4A48C344" w14:textId="082364AD" w:rsidR="00C44759" w:rsidRPr="002D73F1" w:rsidRDefault="00EA6691" w:rsidP="00EC2D2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93568751"/>
      <w:r w:rsidRPr="002D73F1">
        <w:rPr>
          <w:rFonts w:ascii="Times New Roman" w:hAnsi="Times New Roman"/>
          <w:sz w:val="24"/>
          <w:szCs w:val="24"/>
        </w:rPr>
        <w:t>6</w:t>
      </w:r>
      <w:r w:rsidR="00B60AB5" w:rsidRPr="002D73F1">
        <w:rPr>
          <w:rFonts w:ascii="Times New Roman" w:hAnsi="Times New Roman"/>
          <w:sz w:val="24"/>
          <w:szCs w:val="24"/>
        </w:rPr>
        <w:t>. Centra direktora tiešā pakļautībā ir</w:t>
      </w:r>
      <w:r w:rsidR="00C44759" w:rsidRPr="002D73F1">
        <w:rPr>
          <w:rFonts w:ascii="Times New Roman" w:hAnsi="Times New Roman"/>
          <w:sz w:val="24"/>
          <w:szCs w:val="24"/>
        </w:rPr>
        <w:t>:</w:t>
      </w:r>
    </w:p>
    <w:p w14:paraId="3C34AA97" w14:textId="54FA8043" w:rsidR="00C44759" w:rsidRPr="002D73F1" w:rsidRDefault="00EA6691" w:rsidP="00EC2D2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6</w:t>
      </w:r>
      <w:r w:rsidR="00C44759" w:rsidRPr="002D73F1">
        <w:rPr>
          <w:rFonts w:ascii="Times New Roman" w:hAnsi="Times New Roman"/>
          <w:sz w:val="24"/>
          <w:szCs w:val="24"/>
        </w:rPr>
        <w:t>.1. </w:t>
      </w:r>
      <w:r w:rsidR="00F24D15" w:rsidRPr="002D73F1">
        <w:rPr>
          <w:rFonts w:ascii="Times New Roman" w:hAnsi="Times New Roman"/>
          <w:sz w:val="24"/>
          <w:szCs w:val="24"/>
        </w:rPr>
        <w:t xml:space="preserve">Valodas kontroles departamenta </w:t>
      </w:r>
      <w:r w:rsidR="00E66425" w:rsidRPr="002D73F1">
        <w:rPr>
          <w:rFonts w:ascii="Times New Roman" w:hAnsi="Times New Roman"/>
          <w:sz w:val="24"/>
          <w:szCs w:val="24"/>
        </w:rPr>
        <w:t>vadītājs</w:t>
      </w:r>
      <w:r w:rsidR="00F24D15" w:rsidRPr="002D73F1">
        <w:rPr>
          <w:rFonts w:ascii="Times New Roman" w:hAnsi="Times New Roman"/>
          <w:sz w:val="24"/>
          <w:szCs w:val="24"/>
        </w:rPr>
        <w:t>, direktora vietnieks</w:t>
      </w:r>
      <w:r w:rsidR="00C44759" w:rsidRPr="002D73F1">
        <w:rPr>
          <w:rFonts w:ascii="Times New Roman" w:hAnsi="Times New Roman"/>
          <w:sz w:val="24"/>
          <w:szCs w:val="24"/>
        </w:rPr>
        <w:t>;</w:t>
      </w:r>
    </w:p>
    <w:p w14:paraId="5B067C6D" w14:textId="78A78151" w:rsidR="00937647" w:rsidRDefault="00EA6691" w:rsidP="00744F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6</w:t>
      </w:r>
      <w:r w:rsidR="00C44759" w:rsidRPr="002D73F1">
        <w:rPr>
          <w:rFonts w:ascii="Times New Roman" w:hAnsi="Times New Roman"/>
          <w:sz w:val="24"/>
          <w:szCs w:val="24"/>
        </w:rPr>
        <w:t xml:space="preserve">.2. Terminoloģijas un tiesību aktu tulkošanas </w:t>
      </w:r>
      <w:r w:rsidR="00F24D15" w:rsidRPr="002D73F1">
        <w:rPr>
          <w:rFonts w:ascii="Times New Roman" w:hAnsi="Times New Roman"/>
          <w:sz w:val="24"/>
          <w:szCs w:val="24"/>
        </w:rPr>
        <w:t xml:space="preserve">departamenta </w:t>
      </w:r>
      <w:r w:rsidR="00E66425" w:rsidRPr="002D73F1">
        <w:rPr>
          <w:rFonts w:ascii="Times New Roman" w:hAnsi="Times New Roman"/>
          <w:sz w:val="24"/>
          <w:szCs w:val="24"/>
        </w:rPr>
        <w:t>vadītājs</w:t>
      </w:r>
      <w:r w:rsidR="00F24D15" w:rsidRPr="002D73F1">
        <w:rPr>
          <w:rFonts w:ascii="Times New Roman" w:hAnsi="Times New Roman"/>
          <w:sz w:val="24"/>
          <w:szCs w:val="24"/>
        </w:rPr>
        <w:t>, direktora vietnieks</w:t>
      </w:r>
      <w:r w:rsidR="00EC2D25" w:rsidRPr="002D73F1">
        <w:rPr>
          <w:rFonts w:ascii="Times New Roman" w:hAnsi="Times New Roman"/>
          <w:sz w:val="24"/>
          <w:szCs w:val="24"/>
        </w:rPr>
        <w:t xml:space="preserve"> </w:t>
      </w:r>
      <w:r w:rsidR="002345A0" w:rsidRPr="002D73F1">
        <w:rPr>
          <w:rFonts w:ascii="Times New Roman" w:hAnsi="Times New Roman"/>
          <w:sz w:val="24"/>
          <w:szCs w:val="24"/>
        </w:rPr>
        <w:t>attīstības jautājumos</w:t>
      </w:r>
      <w:r w:rsidR="00D5701B" w:rsidRPr="002D73F1">
        <w:rPr>
          <w:rFonts w:ascii="Times New Roman" w:hAnsi="Times New Roman"/>
          <w:sz w:val="24"/>
          <w:szCs w:val="24"/>
        </w:rPr>
        <w:t>;</w:t>
      </w:r>
      <w:r w:rsidR="00744FFF" w:rsidRPr="002D73F1">
        <w:rPr>
          <w:rFonts w:ascii="Times New Roman" w:hAnsi="Times New Roman"/>
          <w:sz w:val="24"/>
          <w:szCs w:val="24"/>
        </w:rPr>
        <w:t xml:space="preserve"> </w:t>
      </w:r>
      <w:r w:rsidR="00EC2D25" w:rsidRPr="002D73F1">
        <w:rPr>
          <w:rFonts w:ascii="Times New Roman" w:hAnsi="Times New Roman"/>
          <w:sz w:val="24"/>
          <w:szCs w:val="24"/>
        </w:rPr>
        <w:t xml:space="preserve">un </w:t>
      </w:r>
      <w:r w:rsidR="00937647" w:rsidRPr="002D73F1">
        <w:rPr>
          <w:rFonts w:ascii="Times New Roman" w:hAnsi="Times New Roman"/>
          <w:sz w:val="24"/>
          <w:szCs w:val="24"/>
        </w:rPr>
        <w:t>šādas struktūrvienības:</w:t>
      </w:r>
    </w:p>
    <w:p w14:paraId="1E587A50" w14:textId="261834C4" w:rsidR="002D73F1" w:rsidRDefault="002D73F1" w:rsidP="002D73F1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22E04C13" w14:textId="4E5BC0C7" w:rsidR="00937647" w:rsidRPr="00F50E47" w:rsidRDefault="00EA6691" w:rsidP="00EC2D2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E47">
        <w:rPr>
          <w:rFonts w:ascii="Times New Roman" w:hAnsi="Times New Roman"/>
          <w:sz w:val="24"/>
          <w:szCs w:val="24"/>
        </w:rPr>
        <w:t>6</w:t>
      </w:r>
      <w:r w:rsidR="00937647" w:rsidRPr="00F50E47">
        <w:rPr>
          <w:rFonts w:ascii="Times New Roman" w:hAnsi="Times New Roman"/>
          <w:sz w:val="24"/>
          <w:szCs w:val="24"/>
        </w:rPr>
        <w:t>.</w:t>
      </w:r>
      <w:r w:rsidR="00D5701B" w:rsidRPr="00F50E47">
        <w:rPr>
          <w:rFonts w:ascii="Times New Roman" w:hAnsi="Times New Roman"/>
          <w:sz w:val="24"/>
          <w:szCs w:val="24"/>
        </w:rPr>
        <w:t>3</w:t>
      </w:r>
      <w:r w:rsidR="00937647" w:rsidRPr="00F50E47">
        <w:rPr>
          <w:rFonts w:ascii="Times New Roman" w:hAnsi="Times New Roman"/>
          <w:sz w:val="24"/>
          <w:szCs w:val="24"/>
        </w:rPr>
        <w:t>. Administratīvais departaments;</w:t>
      </w:r>
    </w:p>
    <w:p w14:paraId="11D32CA7" w14:textId="53A491D9" w:rsidR="00937647" w:rsidRPr="00F50E47" w:rsidRDefault="00EA6691" w:rsidP="009376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E47">
        <w:rPr>
          <w:rFonts w:ascii="Times New Roman" w:hAnsi="Times New Roman"/>
          <w:sz w:val="24"/>
          <w:szCs w:val="24"/>
        </w:rPr>
        <w:t>6</w:t>
      </w:r>
      <w:r w:rsidR="00937647" w:rsidRPr="00F50E47">
        <w:rPr>
          <w:rFonts w:ascii="Times New Roman" w:hAnsi="Times New Roman"/>
          <w:sz w:val="24"/>
          <w:szCs w:val="24"/>
        </w:rPr>
        <w:t>.</w:t>
      </w:r>
      <w:r w:rsidR="00D5701B" w:rsidRPr="00F50E47">
        <w:rPr>
          <w:rFonts w:ascii="Times New Roman" w:hAnsi="Times New Roman"/>
          <w:sz w:val="24"/>
          <w:szCs w:val="24"/>
        </w:rPr>
        <w:t>4</w:t>
      </w:r>
      <w:r w:rsidR="00937647" w:rsidRPr="00F50E47">
        <w:rPr>
          <w:rFonts w:ascii="Times New Roman" w:hAnsi="Times New Roman"/>
          <w:sz w:val="24"/>
          <w:szCs w:val="24"/>
        </w:rPr>
        <w:t>. Terminoloģijas un tiesī</w:t>
      </w:r>
      <w:r w:rsidR="00DA5218" w:rsidRPr="00F50E47">
        <w:rPr>
          <w:rFonts w:ascii="Times New Roman" w:hAnsi="Times New Roman"/>
          <w:sz w:val="24"/>
          <w:szCs w:val="24"/>
        </w:rPr>
        <w:t>bu aktu tulkošanas departam</w:t>
      </w:r>
      <w:r w:rsidR="00654490" w:rsidRPr="00F50E47">
        <w:rPr>
          <w:rFonts w:ascii="Times New Roman" w:hAnsi="Times New Roman"/>
          <w:sz w:val="24"/>
          <w:szCs w:val="24"/>
        </w:rPr>
        <w:t>ents;</w:t>
      </w:r>
    </w:p>
    <w:p w14:paraId="7073DD77" w14:textId="58929910" w:rsidR="00D654BA" w:rsidRPr="00F50E47" w:rsidRDefault="00EA6691" w:rsidP="0093764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50E47">
        <w:rPr>
          <w:rFonts w:ascii="Times New Roman" w:hAnsi="Times New Roman"/>
          <w:sz w:val="24"/>
          <w:szCs w:val="24"/>
        </w:rPr>
        <w:t>6</w:t>
      </w:r>
      <w:r w:rsidR="00D654BA" w:rsidRPr="00F50E47">
        <w:rPr>
          <w:rFonts w:ascii="Times New Roman" w:hAnsi="Times New Roman"/>
          <w:sz w:val="24"/>
          <w:szCs w:val="24"/>
        </w:rPr>
        <w:t>.</w:t>
      </w:r>
      <w:r w:rsidR="00D5701B" w:rsidRPr="00F50E47">
        <w:rPr>
          <w:rFonts w:ascii="Times New Roman" w:hAnsi="Times New Roman"/>
          <w:sz w:val="24"/>
          <w:szCs w:val="24"/>
        </w:rPr>
        <w:t>4</w:t>
      </w:r>
      <w:r w:rsidR="00D654BA" w:rsidRPr="00F50E47">
        <w:rPr>
          <w:rFonts w:ascii="Times New Roman" w:hAnsi="Times New Roman"/>
          <w:sz w:val="24"/>
          <w:szCs w:val="24"/>
        </w:rPr>
        <w:t>.1</w:t>
      </w:r>
      <w:r w:rsidR="00D654BA" w:rsidRPr="00F50E47">
        <w:rPr>
          <w:rFonts w:ascii="Times New Roman" w:hAnsi="Times New Roman"/>
          <w:i/>
          <w:sz w:val="24"/>
          <w:szCs w:val="24"/>
        </w:rPr>
        <w:t>. </w:t>
      </w:r>
      <w:r w:rsidR="00D654BA" w:rsidRPr="00F50E47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D654BA" w:rsidRPr="00F50E47">
        <w:rPr>
          <w:rFonts w:ascii="Times New Roman" w:hAnsi="Times New Roman"/>
          <w:i/>
          <w:sz w:val="20"/>
          <w:szCs w:val="20"/>
        </w:rPr>
        <w:t xml:space="preserve"> ar</w:t>
      </w:r>
      <w:r w:rsidR="00D654BA" w:rsidRPr="00F50E47">
        <w:rPr>
          <w:rFonts w:ascii="Times New Roman" w:hAnsi="Times New Roman"/>
          <w:sz w:val="20"/>
          <w:szCs w:val="20"/>
        </w:rPr>
        <w:t xml:space="preserve"> </w:t>
      </w:r>
      <w:r w:rsidR="00511EA1" w:rsidRPr="00F50E47">
        <w:rPr>
          <w:rFonts w:ascii="Times New Roman" w:hAnsi="Times New Roman"/>
          <w:i/>
          <w:sz w:val="20"/>
          <w:szCs w:val="20"/>
        </w:rPr>
        <w:t>Valsts valodas centra 10</w:t>
      </w:r>
      <w:r w:rsidR="00D654BA" w:rsidRPr="00F50E47">
        <w:rPr>
          <w:rFonts w:ascii="Times New Roman" w:hAnsi="Times New Roman"/>
          <w:i/>
          <w:sz w:val="20"/>
          <w:szCs w:val="20"/>
        </w:rPr>
        <w:t>.06.2016. reglamenta grozījumiem Nr. 3-6.1/2)</w:t>
      </w:r>
    </w:p>
    <w:p w14:paraId="77D46080" w14:textId="27F62F8F" w:rsidR="00D654BA" w:rsidRPr="00F50E47" w:rsidRDefault="00EA6691" w:rsidP="00D654B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50E47">
        <w:rPr>
          <w:rFonts w:ascii="Times New Roman" w:hAnsi="Times New Roman"/>
          <w:sz w:val="24"/>
          <w:szCs w:val="24"/>
        </w:rPr>
        <w:lastRenderedPageBreak/>
        <w:t>6</w:t>
      </w:r>
      <w:r w:rsidR="00D654BA" w:rsidRPr="00F50E47">
        <w:rPr>
          <w:rFonts w:ascii="Times New Roman" w:hAnsi="Times New Roman"/>
          <w:sz w:val="24"/>
          <w:szCs w:val="24"/>
        </w:rPr>
        <w:t>.</w:t>
      </w:r>
      <w:r w:rsidR="00D5701B" w:rsidRPr="00F50E47">
        <w:rPr>
          <w:rFonts w:ascii="Times New Roman" w:hAnsi="Times New Roman"/>
          <w:sz w:val="24"/>
          <w:szCs w:val="24"/>
        </w:rPr>
        <w:t>4</w:t>
      </w:r>
      <w:r w:rsidR="00D654BA" w:rsidRPr="00F50E47">
        <w:rPr>
          <w:rFonts w:ascii="Times New Roman" w:hAnsi="Times New Roman"/>
          <w:sz w:val="24"/>
          <w:szCs w:val="24"/>
        </w:rPr>
        <w:t>.2. </w:t>
      </w:r>
      <w:r w:rsidR="00D654BA" w:rsidRPr="00F50E47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D654BA" w:rsidRPr="00F50E47">
        <w:rPr>
          <w:rFonts w:ascii="Times New Roman" w:hAnsi="Times New Roman"/>
          <w:i/>
          <w:sz w:val="20"/>
          <w:szCs w:val="20"/>
        </w:rPr>
        <w:t xml:space="preserve"> ar</w:t>
      </w:r>
      <w:r w:rsidR="00D654BA" w:rsidRPr="00F50E47">
        <w:rPr>
          <w:rFonts w:ascii="Times New Roman" w:hAnsi="Times New Roman"/>
          <w:sz w:val="20"/>
          <w:szCs w:val="20"/>
        </w:rPr>
        <w:t xml:space="preserve"> </w:t>
      </w:r>
      <w:r w:rsidR="00511EA1" w:rsidRPr="00F50E47">
        <w:rPr>
          <w:rFonts w:ascii="Times New Roman" w:hAnsi="Times New Roman"/>
          <w:i/>
          <w:sz w:val="20"/>
          <w:szCs w:val="20"/>
        </w:rPr>
        <w:t>Valsts valodas centra 10</w:t>
      </w:r>
      <w:r w:rsidR="00D654BA" w:rsidRPr="00F50E47">
        <w:rPr>
          <w:rFonts w:ascii="Times New Roman" w:hAnsi="Times New Roman"/>
          <w:i/>
          <w:sz w:val="20"/>
          <w:szCs w:val="20"/>
        </w:rPr>
        <w:t>.06.2016. reglamenta grozījumiem Nr. 3-6.1/2)</w:t>
      </w:r>
    </w:p>
    <w:p w14:paraId="7DBF4C40" w14:textId="71CFEA32" w:rsidR="00606A8B" w:rsidRPr="00F50E47" w:rsidRDefault="00EA6691" w:rsidP="006544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E47">
        <w:rPr>
          <w:rFonts w:ascii="Times New Roman" w:hAnsi="Times New Roman"/>
          <w:sz w:val="24"/>
          <w:szCs w:val="24"/>
        </w:rPr>
        <w:t>6</w:t>
      </w:r>
      <w:r w:rsidR="00937647" w:rsidRPr="00F50E47">
        <w:rPr>
          <w:rFonts w:ascii="Times New Roman" w:hAnsi="Times New Roman"/>
          <w:sz w:val="24"/>
          <w:szCs w:val="24"/>
        </w:rPr>
        <w:t>.</w:t>
      </w:r>
      <w:r w:rsidR="00D5701B" w:rsidRPr="00F50E47">
        <w:rPr>
          <w:rFonts w:ascii="Times New Roman" w:hAnsi="Times New Roman"/>
          <w:sz w:val="24"/>
          <w:szCs w:val="24"/>
        </w:rPr>
        <w:t>5</w:t>
      </w:r>
      <w:r w:rsidR="00937647" w:rsidRPr="00F50E47">
        <w:rPr>
          <w:rFonts w:ascii="Times New Roman" w:hAnsi="Times New Roman"/>
          <w:sz w:val="24"/>
          <w:szCs w:val="24"/>
        </w:rPr>
        <w:t>.</w:t>
      </w:r>
      <w:r w:rsidR="00606A8B" w:rsidRPr="00F50E47">
        <w:rPr>
          <w:rFonts w:ascii="Times New Roman" w:hAnsi="Times New Roman"/>
          <w:sz w:val="24"/>
          <w:szCs w:val="24"/>
        </w:rPr>
        <w:t> Valodas kontroles departaments</w:t>
      </w:r>
      <w:r w:rsidR="00654490" w:rsidRPr="00F50E47">
        <w:rPr>
          <w:rFonts w:ascii="Times New Roman" w:hAnsi="Times New Roman"/>
          <w:sz w:val="24"/>
          <w:szCs w:val="24"/>
        </w:rPr>
        <w:t>.</w:t>
      </w:r>
    </w:p>
    <w:p w14:paraId="568A2628" w14:textId="08A272BD" w:rsidR="00D654BA" w:rsidRPr="00F50E47" w:rsidRDefault="00EA6691" w:rsidP="00D654B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50E47">
        <w:rPr>
          <w:rFonts w:ascii="Times New Roman" w:hAnsi="Times New Roman"/>
          <w:sz w:val="24"/>
          <w:szCs w:val="24"/>
        </w:rPr>
        <w:t>6</w:t>
      </w:r>
      <w:r w:rsidR="00D654BA" w:rsidRPr="00F50E47">
        <w:rPr>
          <w:rFonts w:ascii="Times New Roman" w:hAnsi="Times New Roman"/>
          <w:sz w:val="24"/>
          <w:szCs w:val="24"/>
        </w:rPr>
        <w:t>.</w:t>
      </w:r>
      <w:r w:rsidR="00D5701B" w:rsidRPr="00F50E47">
        <w:rPr>
          <w:rFonts w:ascii="Times New Roman" w:hAnsi="Times New Roman"/>
          <w:sz w:val="24"/>
          <w:szCs w:val="24"/>
        </w:rPr>
        <w:t>5</w:t>
      </w:r>
      <w:r w:rsidR="00D654BA" w:rsidRPr="00F50E47">
        <w:rPr>
          <w:rFonts w:ascii="Times New Roman" w:hAnsi="Times New Roman"/>
          <w:sz w:val="24"/>
          <w:szCs w:val="24"/>
        </w:rPr>
        <w:t>.1. </w:t>
      </w:r>
      <w:r w:rsidR="00D654BA" w:rsidRPr="00F50E47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D654BA" w:rsidRPr="00F50E47">
        <w:rPr>
          <w:rFonts w:ascii="Times New Roman" w:hAnsi="Times New Roman"/>
          <w:i/>
          <w:sz w:val="20"/>
          <w:szCs w:val="20"/>
        </w:rPr>
        <w:t xml:space="preserve"> ar</w:t>
      </w:r>
      <w:r w:rsidR="00D654BA" w:rsidRPr="00F50E47">
        <w:rPr>
          <w:rFonts w:ascii="Times New Roman" w:hAnsi="Times New Roman"/>
          <w:sz w:val="20"/>
          <w:szCs w:val="20"/>
        </w:rPr>
        <w:t xml:space="preserve"> </w:t>
      </w:r>
      <w:r w:rsidR="00D654BA" w:rsidRPr="00F50E47">
        <w:rPr>
          <w:rFonts w:ascii="Times New Roman" w:hAnsi="Times New Roman"/>
          <w:i/>
          <w:sz w:val="20"/>
          <w:szCs w:val="20"/>
        </w:rPr>
        <w:t xml:space="preserve">Valsts </w:t>
      </w:r>
      <w:r w:rsidR="00511EA1" w:rsidRPr="00F50E47">
        <w:rPr>
          <w:rFonts w:ascii="Times New Roman" w:hAnsi="Times New Roman"/>
          <w:i/>
          <w:sz w:val="20"/>
          <w:szCs w:val="20"/>
        </w:rPr>
        <w:t>valodas centra 10</w:t>
      </w:r>
      <w:r w:rsidR="00D654BA" w:rsidRPr="00F50E47">
        <w:rPr>
          <w:rFonts w:ascii="Times New Roman" w:hAnsi="Times New Roman"/>
          <w:i/>
          <w:sz w:val="20"/>
          <w:szCs w:val="20"/>
        </w:rPr>
        <w:t>.06.2016. reglamenta grozījumiem Nr. 3-6.1/2)</w:t>
      </w:r>
    </w:p>
    <w:p w14:paraId="0CE6BB34" w14:textId="710A50F6" w:rsidR="00D654BA" w:rsidRDefault="00EA6691" w:rsidP="00D654BA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F50E47">
        <w:rPr>
          <w:rFonts w:ascii="Times New Roman" w:hAnsi="Times New Roman"/>
          <w:sz w:val="24"/>
          <w:szCs w:val="24"/>
        </w:rPr>
        <w:t>6</w:t>
      </w:r>
      <w:r w:rsidR="00D654BA" w:rsidRPr="00F50E47">
        <w:rPr>
          <w:rFonts w:ascii="Times New Roman" w:hAnsi="Times New Roman"/>
          <w:sz w:val="24"/>
          <w:szCs w:val="24"/>
        </w:rPr>
        <w:t>.</w:t>
      </w:r>
      <w:r w:rsidR="00D5701B" w:rsidRPr="00F50E47">
        <w:rPr>
          <w:rFonts w:ascii="Times New Roman" w:hAnsi="Times New Roman"/>
          <w:sz w:val="24"/>
          <w:szCs w:val="24"/>
        </w:rPr>
        <w:t>5</w:t>
      </w:r>
      <w:r w:rsidR="00D654BA" w:rsidRPr="00F50E47">
        <w:rPr>
          <w:rFonts w:ascii="Times New Roman" w:hAnsi="Times New Roman"/>
          <w:sz w:val="24"/>
          <w:szCs w:val="24"/>
        </w:rPr>
        <w:t>.2. </w:t>
      </w:r>
      <w:r w:rsidR="00D654BA" w:rsidRPr="00F50E47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D654BA" w:rsidRPr="00F50E47">
        <w:rPr>
          <w:rFonts w:ascii="Times New Roman" w:hAnsi="Times New Roman"/>
          <w:i/>
          <w:sz w:val="20"/>
          <w:szCs w:val="20"/>
        </w:rPr>
        <w:t xml:space="preserve"> ar</w:t>
      </w:r>
      <w:r w:rsidR="00D654BA" w:rsidRPr="00F50E47">
        <w:rPr>
          <w:rFonts w:ascii="Times New Roman" w:hAnsi="Times New Roman"/>
          <w:sz w:val="20"/>
          <w:szCs w:val="20"/>
        </w:rPr>
        <w:t xml:space="preserve"> </w:t>
      </w:r>
      <w:r w:rsidR="00511EA1" w:rsidRPr="00F50E47">
        <w:rPr>
          <w:rFonts w:ascii="Times New Roman" w:hAnsi="Times New Roman"/>
          <w:i/>
          <w:sz w:val="20"/>
          <w:szCs w:val="20"/>
        </w:rPr>
        <w:t>Valsts valodas centra 10</w:t>
      </w:r>
      <w:r w:rsidR="00D654BA" w:rsidRPr="00F50E47">
        <w:rPr>
          <w:rFonts w:ascii="Times New Roman" w:hAnsi="Times New Roman"/>
          <w:i/>
          <w:sz w:val="20"/>
          <w:szCs w:val="20"/>
        </w:rPr>
        <w:t>.06.2016. reglamenta grozījumiem Nr. 3-6.1/2)</w:t>
      </w:r>
    </w:p>
    <w:p w14:paraId="5D6B7544" w14:textId="4F5A3686" w:rsidR="00EA6691" w:rsidRPr="00DE5A16" w:rsidRDefault="00EA6691" w:rsidP="00D654B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D73F1">
        <w:rPr>
          <w:rFonts w:ascii="Times New Roman" w:hAnsi="Times New Roman"/>
          <w:i/>
          <w:sz w:val="20"/>
          <w:szCs w:val="20"/>
        </w:rPr>
        <w:t xml:space="preserve">(Grozīts ar 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2D73F1">
        <w:rPr>
          <w:rFonts w:ascii="Times New Roman" w:hAnsi="Times New Roman"/>
          <w:i/>
          <w:sz w:val="20"/>
          <w:szCs w:val="20"/>
        </w:rPr>
        <w:t>)</w:t>
      </w:r>
    </w:p>
    <w:bookmarkEnd w:id="0"/>
    <w:p w14:paraId="2EDD3301" w14:textId="3CD2A639" w:rsidR="00920013" w:rsidRPr="00C44759" w:rsidRDefault="004329F6" w:rsidP="00920013">
      <w:pPr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F50E47">
        <w:rPr>
          <w:rFonts w:ascii="Times New Roman" w:hAnsi="Times New Roman"/>
          <w:sz w:val="24"/>
          <w:szCs w:val="24"/>
        </w:rPr>
        <w:t>7</w:t>
      </w:r>
      <w:r w:rsidR="00957E2A" w:rsidRPr="00F50E47">
        <w:rPr>
          <w:rFonts w:ascii="Times New Roman" w:hAnsi="Times New Roman"/>
          <w:sz w:val="24"/>
          <w:szCs w:val="24"/>
        </w:rPr>
        <w:t>. </w:t>
      </w:r>
      <w:r w:rsidR="005C26F7" w:rsidRPr="00F50E47">
        <w:rPr>
          <w:rFonts w:ascii="Times New Roman" w:hAnsi="Times New Roman"/>
          <w:sz w:val="24"/>
          <w:szCs w:val="24"/>
        </w:rPr>
        <w:t xml:space="preserve"> </w:t>
      </w:r>
      <w:r w:rsidR="005C26F7" w:rsidRPr="00F50E47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5C26F7" w:rsidRPr="00F50E47">
        <w:rPr>
          <w:rFonts w:ascii="Times New Roman" w:hAnsi="Times New Roman"/>
          <w:i/>
          <w:sz w:val="20"/>
          <w:szCs w:val="20"/>
        </w:rPr>
        <w:t xml:space="preserve"> ar</w:t>
      </w:r>
      <w:r w:rsidR="005C26F7" w:rsidRPr="00F50E47">
        <w:rPr>
          <w:rFonts w:ascii="Times New Roman" w:hAnsi="Times New Roman"/>
          <w:sz w:val="20"/>
          <w:szCs w:val="20"/>
        </w:rPr>
        <w:t xml:space="preserve"> </w:t>
      </w:r>
      <w:r w:rsidR="005C26F7" w:rsidRPr="00F50E47"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>23.03.2022.</w:t>
      </w:r>
      <w:r w:rsidR="005C26F7" w:rsidRPr="00F50E47">
        <w:rPr>
          <w:rFonts w:ascii="Times New Roman" w:hAnsi="Times New Roman"/>
          <w:i/>
          <w:sz w:val="20"/>
          <w:szCs w:val="20"/>
        </w:rPr>
        <w:t xml:space="preserve"> reglamenta grozījumiem Nr. </w:t>
      </w:r>
      <w:r w:rsidR="00103F15">
        <w:rPr>
          <w:rFonts w:ascii="Times New Roman" w:hAnsi="Times New Roman"/>
          <w:i/>
          <w:sz w:val="20"/>
          <w:szCs w:val="20"/>
        </w:rPr>
        <w:t>3-6.1/1</w:t>
      </w:r>
      <w:r w:rsidR="005C26F7" w:rsidRPr="00F50E47">
        <w:rPr>
          <w:rFonts w:ascii="Times New Roman" w:hAnsi="Times New Roman"/>
          <w:i/>
          <w:sz w:val="20"/>
          <w:szCs w:val="20"/>
        </w:rPr>
        <w:t>)</w:t>
      </w:r>
    </w:p>
    <w:p w14:paraId="4B3AF72C" w14:textId="388696DB" w:rsidR="00D5701B" w:rsidRDefault="00B45CBB" w:rsidP="00D570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Struktūrvienības vadītājam var būt vietnieks.</w:t>
      </w:r>
    </w:p>
    <w:p w14:paraId="1E562F65" w14:textId="77777777" w:rsidR="00D5701B" w:rsidRDefault="00D5701B" w:rsidP="00D570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CA658A" w14:textId="77777777" w:rsidR="00920013" w:rsidRPr="00920013" w:rsidRDefault="00920013" w:rsidP="003F11B0">
      <w:pPr>
        <w:pStyle w:val="Virsraksts4"/>
        <w:ind w:left="0"/>
        <w:rPr>
          <w:sz w:val="24"/>
          <w:szCs w:val="24"/>
        </w:rPr>
      </w:pPr>
      <w:smartTag w:uri="urn:schemas-microsoft-com:office:smarttags" w:element="stockticker">
        <w:r w:rsidRPr="00920013">
          <w:rPr>
            <w:sz w:val="24"/>
            <w:szCs w:val="24"/>
          </w:rPr>
          <w:t>III</w:t>
        </w:r>
      </w:smartTag>
      <w:r w:rsidRPr="00920013">
        <w:rPr>
          <w:sz w:val="24"/>
          <w:szCs w:val="24"/>
        </w:rPr>
        <w:t>. Centra darba organizācija</w:t>
      </w:r>
    </w:p>
    <w:p w14:paraId="46A64064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3012453" w14:textId="62D9D06B" w:rsidR="00920013" w:rsidRPr="00EC2D25" w:rsidRDefault="00E40208" w:rsidP="00920013">
      <w:pPr>
        <w:pStyle w:val="Pamatteksts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920013" w:rsidRPr="00920013">
        <w:rPr>
          <w:rFonts w:ascii="Times New Roman" w:hAnsi="Times New Roman"/>
          <w:sz w:val="24"/>
        </w:rPr>
        <w:t xml:space="preserve">. Centra direktors dod uzdevumus struktūrvienību vadītājiem. Centra direktors var dot tiešus uzdevumus </w:t>
      </w:r>
      <w:r w:rsidR="004733DB">
        <w:rPr>
          <w:rFonts w:ascii="Times New Roman" w:hAnsi="Times New Roman"/>
          <w:sz w:val="24"/>
        </w:rPr>
        <w:t>ikvienam</w:t>
      </w:r>
      <w:r w:rsidR="00920013" w:rsidRPr="00920013">
        <w:rPr>
          <w:rFonts w:ascii="Times New Roman" w:hAnsi="Times New Roman"/>
          <w:sz w:val="24"/>
        </w:rPr>
        <w:t xml:space="preserve"> centra </w:t>
      </w:r>
      <w:r w:rsidR="004733DB">
        <w:rPr>
          <w:rFonts w:ascii="Times New Roman" w:hAnsi="Times New Roman"/>
          <w:sz w:val="24"/>
        </w:rPr>
        <w:t>nod</w:t>
      </w:r>
      <w:r w:rsidR="000A3560">
        <w:rPr>
          <w:rFonts w:ascii="Times New Roman" w:hAnsi="Times New Roman"/>
          <w:sz w:val="24"/>
        </w:rPr>
        <w:t>a</w:t>
      </w:r>
      <w:r w:rsidR="004733DB">
        <w:rPr>
          <w:rFonts w:ascii="Times New Roman" w:hAnsi="Times New Roman"/>
          <w:sz w:val="24"/>
        </w:rPr>
        <w:t>rbinātajam</w:t>
      </w:r>
      <w:r w:rsidR="00920013" w:rsidRPr="00920013">
        <w:rPr>
          <w:rFonts w:ascii="Times New Roman" w:hAnsi="Times New Roman"/>
          <w:sz w:val="24"/>
        </w:rPr>
        <w:t>.</w:t>
      </w:r>
      <w:r w:rsidR="007879A9">
        <w:rPr>
          <w:rFonts w:ascii="Times New Roman" w:hAnsi="Times New Roman"/>
          <w:sz w:val="24"/>
        </w:rPr>
        <w:t xml:space="preserve"> </w:t>
      </w:r>
      <w:r w:rsidR="00EC2D25">
        <w:rPr>
          <w:rFonts w:ascii="Times New Roman" w:hAnsi="Times New Roman"/>
          <w:sz w:val="24"/>
        </w:rPr>
        <w:t>D</w:t>
      </w:r>
      <w:r w:rsidR="007879A9" w:rsidRPr="00EC2D25">
        <w:rPr>
          <w:rFonts w:ascii="Times New Roman" w:hAnsi="Times New Roman"/>
          <w:sz w:val="24"/>
        </w:rPr>
        <w:t xml:space="preserve">irektora vietnieks savas kompetences ietvaros var dot tiešus uzdevumus centra </w:t>
      </w:r>
      <w:r w:rsidR="00FC453A" w:rsidRPr="00EC2D25">
        <w:rPr>
          <w:rFonts w:ascii="Times New Roman" w:hAnsi="Times New Roman"/>
          <w:sz w:val="24"/>
        </w:rPr>
        <w:t>nodarbinātajam, kurš attiecīgā uzdevuma izpildē ir pakļauts direktora vietniekam.</w:t>
      </w:r>
    </w:p>
    <w:p w14:paraId="63A063F0" w14:textId="77777777" w:rsidR="00FF6E22" w:rsidRPr="002D73F1" w:rsidRDefault="00971767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2D73F1">
        <w:rPr>
          <w:rFonts w:ascii="Times New Roman" w:hAnsi="Times New Roman"/>
          <w:sz w:val="24"/>
        </w:rPr>
        <w:t>1</w:t>
      </w:r>
      <w:r w:rsidR="00E40208" w:rsidRPr="002D73F1">
        <w:rPr>
          <w:rFonts w:ascii="Times New Roman" w:hAnsi="Times New Roman"/>
          <w:sz w:val="24"/>
        </w:rPr>
        <w:t>0</w:t>
      </w:r>
      <w:r w:rsidR="007879A9" w:rsidRPr="002D73F1">
        <w:rPr>
          <w:rFonts w:ascii="Times New Roman" w:hAnsi="Times New Roman"/>
          <w:sz w:val="24"/>
        </w:rPr>
        <w:t>. Centra direktora prombūtnes laikā (pārejoša darba nespēja, atvaļinājums, komandējums u.</w:t>
      </w:r>
      <w:r w:rsidR="00292E8F" w:rsidRPr="002D73F1">
        <w:rPr>
          <w:rFonts w:ascii="Times New Roman" w:hAnsi="Times New Roman"/>
          <w:sz w:val="24"/>
        </w:rPr>
        <w:t> </w:t>
      </w:r>
      <w:r w:rsidR="007879A9" w:rsidRPr="002D73F1">
        <w:rPr>
          <w:rFonts w:ascii="Times New Roman" w:hAnsi="Times New Roman"/>
          <w:sz w:val="24"/>
        </w:rPr>
        <w:t>c.) direktora pienākumus, pamatojoties uz tieslietu ministra rīkojumu, pilda</w:t>
      </w:r>
      <w:r w:rsidR="00FF6E22" w:rsidRPr="002D73F1">
        <w:rPr>
          <w:rFonts w:ascii="Times New Roman" w:hAnsi="Times New Roman"/>
          <w:sz w:val="24"/>
        </w:rPr>
        <w:t>:</w:t>
      </w:r>
      <w:bookmarkStart w:id="1" w:name="_Hlk93569184"/>
    </w:p>
    <w:p w14:paraId="4E94BB20" w14:textId="5806B112" w:rsidR="00FF6E22" w:rsidRPr="002D73F1" w:rsidRDefault="00FF6E22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2D73F1">
        <w:rPr>
          <w:rFonts w:ascii="Times New Roman" w:hAnsi="Times New Roman"/>
          <w:sz w:val="24"/>
        </w:rPr>
        <w:t>10.1</w:t>
      </w:r>
      <w:r w:rsidR="00C1391B">
        <w:rPr>
          <w:rFonts w:ascii="Times New Roman" w:hAnsi="Times New Roman"/>
          <w:sz w:val="24"/>
        </w:rPr>
        <w:t>.</w:t>
      </w:r>
      <w:r w:rsidRPr="002D73F1">
        <w:rPr>
          <w:rFonts w:ascii="Times New Roman" w:hAnsi="Times New Roman"/>
          <w:sz w:val="24"/>
        </w:rPr>
        <w:t> </w:t>
      </w:r>
      <w:r w:rsidR="00292E8F" w:rsidRPr="002D73F1">
        <w:rPr>
          <w:rFonts w:ascii="Times New Roman" w:hAnsi="Times New Roman"/>
          <w:sz w:val="24"/>
        </w:rPr>
        <w:t>Valodas kontroles departamenta vadītājs, direktora vietnieks vai</w:t>
      </w:r>
    </w:p>
    <w:p w14:paraId="4E032638" w14:textId="77777777" w:rsidR="00FF6E22" w:rsidRPr="002D73F1" w:rsidRDefault="00FF6E22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2D73F1">
        <w:rPr>
          <w:rFonts w:ascii="Times New Roman" w:hAnsi="Times New Roman"/>
          <w:sz w:val="24"/>
        </w:rPr>
        <w:t>10.2. </w:t>
      </w:r>
      <w:r w:rsidR="00292E8F" w:rsidRPr="002D73F1">
        <w:rPr>
          <w:rFonts w:ascii="Times New Roman" w:hAnsi="Times New Roman"/>
          <w:sz w:val="24"/>
        </w:rPr>
        <w:t>Terminoloģijas un tiesību aktu tulkošanas departamenta vadītājs, direktora vietnieks attīstības jautājumos</w:t>
      </w:r>
      <w:bookmarkEnd w:id="1"/>
      <w:r w:rsidR="00292E8F" w:rsidRPr="002D73F1">
        <w:rPr>
          <w:rFonts w:ascii="Times New Roman" w:hAnsi="Times New Roman"/>
          <w:sz w:val="24"/>
        </w:rPr>
        <w:t xml:space="preserve">, </w:t>
      </w:r>
      <w:r w:rsidR="007879A9" w:rsidRPr="002D73F1">
        <w:rPr>
          <w:rFonts w:ascii="Times New Roman" w:hAnsi="Times New Roman"/>
          <w:sz w:val="24"/>
        </w:rPr>
        <w:t>vai</w:t>
      </w:r>
    </w:p>
    <w:p w14:paraId="0DDB88DB" w14:textId="5A3D11B2" w:rsidR="007879A9" w:rsidRDefault="00FF6E22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2D73F1">
        <w:rPr>
          <w:rFonts w:ascii="Times New Roman" w:hAnsi="Times New Roman"/>
          <w:sz w:val="24"/>
        </w:rPr>
        <w:t>10.3. </w:t>
      </w:r>
      <w:r w:rsidR="007879A9" w:rsidRPr="002D73F1">
        <w:rPr>
          <w:rFonts w:ascii="Times New Roman" w:hAnsi="Times New Roman"/>
          <w:sz w:val="24"/>
        </w:rPr>
        <w:t>cit</w:t>
      </w:r>
      <w:r w:rsidR="00591F38" w:rsidRPr="002D73F1">
        <w:rPr>
          <w:rFonts w:ascii="Times New Roman" w:hAnsi="Times New Roman"/>
          <w:sz w:val="24"/>
        </w:rPr>
        <w:t>a tieslietu ministra norīkota persona</w:t>
      </w:r>
      <w:r w:rsidR="007879A9" w:rsidRPr="002D73F1">
        <w:rPr>
          <w:rFonts w:ascii="Times New Roman" w:hAnsi="Times New Roman"/>
          <w:sz w:val="24"/>
        </w:rPr>
        <w:t>.</w:t>
      </w:r>
    </w:p>
    <w:p w14:paraId="03834527" w14:textId="3C4A5235" w:rsidR="00AE2566" w:rsidRPr="00920013" w:rsidRDefault="00AE2566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3A1DE10C" w14:textId="77777777" w:rsidR="00920013" w:rsidRPr="00920013" w:rsidRDefault="00971767" w:rsidP="00920013">
      <w:pPr>
        <w:pStyle w:val="Pamatteksts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E40208">
        <w:rPr>
          <w:rFonts w:ascii="Times New Roman" w:hAnsi="Times New Roman"/>
          <w:sz w:val="24"/>
        </w:rPr>
        <w:t>1</w:t>
      </w:r>
      <w:r w:rsidR="00920013" w:rsidRPr="00920013">
        <w:rPr>
          <w:rFonts w:ascii="Times New Roman" w:hAnsi="Times New Roman"/>
          <w:sz w:val="24"/>
        </w:rPr>
        <w:t>. </w:t>
      </w:r>
      <w:r w:rsidR="005B0DDD">
        <w:rPr>
          <w:rFonts w:ascii="Times New Roman" w:hAnsi="Times New Roman"/>
          <w:sz w:val="24"/>
        </w:rPr>
        <w:t>S</w:t>
      </w:r>
      <w:r w:rsidR="00920013" w:rsidRPr="00920013">
        <w:rPr>
          <w:rFonts w:ascii="Times New Roman" w:hAnsi="Times New Roman"/>
          <w:sz w:val="24"/>
        </w:rPr>
        <w:t>truktūrvienības vadīt</w:t>
      </w:r>
      <w:r w:rsidR="009E0931">
        <w:rPr>
          <w:rFonts w:ascii="Times New Roman" w:hAnsi="Times New Roman"/>
          <w:sz w:val="24"/>
        </w:rPr>
        <w:t>ājs vada struktūrvienības darbu un</w:t>
      </w:r>
      <w:r w:rsidR="00920013" w:rsidRPr="00920013">
        <w:rPr>
          <w:rFonts w:ascii="Times New Roman" w:hAnsi="Times New Roman"/>
          <w:sz w:val="24"/>
        </w:rPr>
        <w:t xml:space="preserve"> dod uzdevumus šīs struktūrvienības </w:t>
      </w:r>
      <w:r w:rsidR="0094049E">
        <w:rPr>
          <w:rFonts w:ascii="Times New Roman" w:hAnsi="Times New Roman"/>
          <w:sz w:val="24"/>
        </w:rPr>
        <w:t>nodarbinātajiem</w:t>
      </w:r>
      <w:r w:rsidR="00920013" w:rsidRPr="00920013">
        <w:rPr>
          <w:rFonts w:ascii="Times New Roman" w:hAnsi="Times New Roman"/>
          <w:sz w:val="24"/>
        </w:rPr>
        <w:t>.</w:t>
      </w:r>
    </w:p>
    <w:p w14:paraId="274F58A3" w14:textId="77777777" w:rsidR="00920013" w:rsidRPr="00920013" w:rsidRDefault="007879A9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920013">
        <w:rPr>
          <w:rFonts w:ascii="Times New Roman" w:hAnsi="Times New Roman"/>
          <w:sz w:val="24"/>
        </w:rPr>
        <w:t>1</w:t>
      </w:r>
      <w:r w:rsidR="00E40208">
        <w:rPr>
          <w:rFonts w:ascii="Times New Roman" w:hAnsi="Times New Roman"/>
          <w:sz w:val="24"/>
        </w:rPr>
        <w:t>2</w:t>
      </w:r>
      <w:r w:rsidR="00920013" w:rsidRPr="00920013">
        <w:rPr>
          <w:rFonts w:ascii="Times New Roman" w:hAnsi="Times New Roman"/>
          <w:sz w:val="24"/>
        </w:rPr>
        <w:t xml:space="preserve">. Ja centra </w:t>
      </w:r>
      <w:r w:rsidR="0094049E">
        <w:rPr>
          <w:rFonts w:ascii="Times New Roman" w:hAnsi="Times New Roman"/>
          <w:sz w:val="24"/>
        </w:rPr>
        <w:t>nodarbinātais ir saņēmis</w:t>
      </w:r>
      <w:r w:rsidR="00920013" w:rsidRPr="00920013">
        <w:rPr>
          <w:rFonts w:ascii="Times New Roman" w:hAnsi="Times New Roman"/>
          <w:sz w:val="24"/>
        </w:rPr>
        <w:t xml:space="preserve"> tiešu uzdevumu no </w:t>
      </w:r>
      <w:r w:rsidR="009E0931">
        <w:rPr>
          <w:rFonts w:ascii="Times New Roman" w:hAnsi="Times New Roman"/>
          <w:sz w:val="24"/>
        </w:rPr>
        <w:t>amatā augstāka centra</w:t>
      </w:r>
      <w:r w:rsidR="0094049E">
        <w:rPr>
          <w:rFonts w:ascii="Times New Roman" w:hAnsi="Times New Roman"/>
          <w:sz w:val="24"/>
        </w:rPr>
        <w:t xml:space="preserve"> nodarbinātā</w:t>
      </w:r>
      <w:r w:rsidR="00920013" w:rsidRPr="00920013">
        <w:rPr>
          <w:rFonts w:ascii="Times New Roman" w:hAnsi="Times New Roman"/>
          <w:sz w:val="24"/>
        </w:rPr>
        <w:t xml:space="preserve">, kurš nav tā tiešais vadītājs, centra </w:t>
      </w:r>
      <w:r w:rsidR="0094049E">
        <w:rPr>
          <w:rFonts w:ascii="Times New Roman" w:hAnsi="Times New Roman"/>
          <w:sz w:val="24"/>
        </w:rPr>
        <w:t>nodarbinātais uzdevuma saņemšanas dienā</w:t>
      </w:r>
      <w:r w:rsidR="00920013" w:rsidRPr="00920013">
        <w:rPr>
          <w:rFonts w:ascii="Times New Roman" w:hAnsi="Times New Roman"/>
          <w:sz w:val="24"/>
        </w:rPr>
        <w:t xml:space="preserve"> par to informē savu tiešo vadītāju.</w:t>
      </w:r>
    </w:p>
    <w:p w14:paraId="2A081F70" w14:textId="77777777" w:rsidR="00920013" w:rsidRPr="00920013" w:rsidRDefault="00920013" w:rsidP="00920013">
      <w:pPr>
        <w:pStyle w:val="Pamatteksts"/>
        <w:ind w:firstLine="720"/>
        <w:rPr>
          <w:rFonts w:ascii="Times New Roman" w:hAnsi="Times New Roman"/>
          <w:sz w:val="24"/>
        </w:rPr>
      </w:pPr>
    </w:p>
    <w:p w14:paraId="14AAC456" w14:textId="77777777" w:rsidR="00920013" w:rsidRPr="006E084D" w:rsidRDefault="00920013" w:rsidP="003F11B0">
      <w:pPr>
        <w:pStyle w:val="Pamatteksts"/>
        <w:jc w:val="center"/>
        <w:rPr>
          <w:rFonts w:ascii="Times New Roman" w:hAnsi="Times New Roman"/>
          <w:b/>
          <w:sz w:val="24"/>
        </w:rPr>
      </w:pPr>
      <w:r w:rsidRPr="00920013">
        <w:rPr>
          <w:rFonts w:ascii="Times New Roman" w:hAnsi="Times New Roman"/>
          <w:b/>
          <w:sz w:val="24"/>
        </w:rPr>
        <w:t>IV. Centra amatpersonu kompetence</w:t>
      </w:r>
      <w:r w:rsidR="00305FCB">
        <w:rPr>
          <w:rFonts w:ascii="Times New Roman" w:hAnsi="Times New Roman"/>
          <w:b/>
          <w:sz w:val="24"/>
        </w:rPr>
        <w:t xml:space="preserve"> </w:t>
      </w:r>
    </w:p>
    <w:p w14:paraId="763AD701" w14:textId="77777777" w:rsidR="00920013" w:rsidRPr="007B1A3C" w:rsidRDefault="00920013" w:rsidP="00920013">
      <w:pPr>
        <w:pStyle w:val="Pamatteksts"/>
        <w:ind w:firstLine="720"/>
        <w:rPr>
          <w:rFonts w:ascii="Times New Roman" w:hAnsi="Times New Roman"/>
          <w:sz w:val="24"/>
        </w:rPr>
      </w:pPr>
    </w:p>
    <w:p w14:paraId="4A57314E" w14:textId="77777777" w:rsidR="00920013" w:rsidRPr="007B1A3C" w:rsidRDefault="00920013" w:rsidP="009200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1A3C">
        <w:rPr>
          <w:rFonts w:ascii="Times New Roman" w:hAnsi="Times New Roman"/>
          <w:sz w:val="24"/>
          <w:szCs w:val="24"/>
        </w:rPr>
        <w:t>1</w:t>
      </w:r>
      <w:r w:rsidR="002965B6" w:rsidRPr="007B1A3C">
        <w:rPr>
          <w:rFonts w:ascii="Times New Roman" w:hAnsi="Times New Roman"/>
          <w:sz w:val="24"/>
          <w:szCs w:val="24"/>
        </w:rPr>
        <w:t>3</w:t>
      </w:r>
      <w:r w:rsidRPr="007B1A3C">
        <w:rPr>
          <w:rFonts w:ascii="Times New Roman" w:hAnsi="Times New Roman"/>
          <w:sz w:val="24"/>
          <w:szCs w:val="24"/>
        </w:rPr>
        <w:t>. Centra direktors:</w:t>
      </w:r>
    </w:p>
    <w:p w14:paraId="0E0B6591" w14:textId="77777777" w:rsidR="00920013" w:rsidRPr="007B1A3C" w:rsidRDefault="00920013" w:rsidP="00920013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1A3C">
        <w:rPr>
          <w:rFonts w:ascii="Times New Roman" w:hAnsi="Times New Roman"/>
          <w:sz w:val="24"/>
          <w:szCs w:val="24"/>
        </w:rPr>
        <w:t>1</w:t>
      </w:r>
      <w:r w:rsidR="002965B6" w:rsidRPr="007B1A3C">
        <w:rPr>
          <w:rFonts w:ascii="Times New Roman" w:hAnsi="Times New Roman"/>
          <w:sz w:val="24"/>
          <w:szCs w:val="24"/>
        </w:rPr>
        <w:t>3</w:t>
      </w:r>
      <w:r w:rsidRPr="007B1A3C">
        <w:rPr>
          <w:rFonts w:ascii="Times New Roman" w:hAnsi="Times New Roman"/>
          <w:sz w:val="24"/>
          <w:szCs w:val="24"/>
        </w:rPr>
        <w:t>.1. nodrošina centra valsts budžeta finanšu resursu plānošanu, sagatavošanu, izpildi un uzraudzību;</w:t>
      </w:r>
    </w:p>
    <w:p w14:paraId="66441230" w14:textId="77777777" w:rsidR="00920013" w:rsidRPr="007B1A3C" w:rsidRDefault="00920013" w:rsidP="004A2EDA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1A3C">
        <w:rPr>
          <w:rFonts w:ascii="Times New Roman" w:hAnsi="Times New Roman"/>
          <w:sz w:val="24"/>
          <w:szCs w:val="24"/>
        </w:rPr>
        <w:t>1</w:t>
      </w:r>
      <w:r w:rsidR="002965B6" w:rsidRPr="007B1A3C">
        <w:rPr>
          <w:rFonts w:ascii="Times New Roman" w:hAnsi="Times New Roman"/>
          <w:sz w:val="24"/>
          <w:szCs w:val="24"/>
        </w:rPr>
        <w:t>3</w:t>
      </w:r>
      <w:r w:rsidRPr="007B1A3C">
        <w:rPr>
          <w:rFonts w:ascii="Times New Roman" w:hAnsi="Times New Roman"/>
          <w:sz w:val="24"/>
          <w:szCs w:val="24"/>
        </w:rPr>
        <w:t>.2. nodrošina centram doto uzdevumu izpildi un kontroli;</w:t>
      </w:r>
    </w:p>
    <w:p w14:paraId="5C7AA336" w14:textId="77777777" w:rsidR="00920013" w:rsidRPr="007B1A3C" w:rsidRDefault="00920013" w:rsidP="004A2EDA">
      <w:pPr>
        <w:pStyle w:val="Pamattekstaatkpe3"/>
        <w:ind w:left="0" w:firstLine="720"/>
        <w:rPr>
          <w:sz w:val="24"/>
        </w:rPr>
      </w:pPr>
      <w:r w:rsidRPr="007B1A3C">
        <w:rPr>
          <w:sz w:val="24"/>
        </w:rPr>
        <w:t>1</w:t>
      </w:r>
      <w:r w:rsidR="002965B6" w:rsidRPr="007B1A3C">
        <w:rPr>
          <w:sz w:val="24"/>
        </w:rPr>
        <w:t>3</w:t>
      </w:r>
      <w:r w:rsidRPr="007B1A3C">
        <w:rPr>
          <w:sz w:val="24"/>
        </w:rPr>
        <w:t>.3. nodrošina investīciju un attīstības projektu vadības uzraudzību;</w:t>
      </w:r>
    </w:p>
    <w:p w14:paraId="67D43E68" w14:textId="77777777" w:rsidR="00920013" w:rsidRPr="007B1A3C" w:rsidRDefault="00920013" w:rsidP="004A2EDA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1A3C">
        <w:rPr>
          <w:rFonts w:ascii="Times New Roman" w:hAnsi="Times New Roman"/>
          <w:sz w:val="24"/>
          <w:szCs w:val="24"/>
        </w:rPr>
        <w:t>1</w:t>
      </w:r>
      <w:r w:rsidR="002965B6" w:rsidRPr="007B1A3C">
        <w:rPr>
          <w:rFonts w:ascii="Times New Roman" w:hAnsi="Times New Roman"/>
          <w:sz w:val="24"/>
          <w:szCs w:val="24"/>
        </w:rPr>
        <w:t>3</w:t>
      </w:r>
      <w:r w:rsidRPr="007B1A3C">
        <w:rPr>
          <w:rFonts w:ascii="Times New Roman" w:hAnsi="Times New Roman"/>
          <w:sz w:val="24"/>
          <w:szCs w:val="24"/>
        </w:rPr>
        <w:t>.4. nodrošina publiskā iepirkuma organizēšanas uzraudzību centrā;</w:t>
      </w:r>
    </w:p>
    <w:p w14:paraId="546B1C48" w14:textId="77777777" w:rsidR="00D270C2" w:rsidRPr="007B1A3C" w:rsidRDefault="00D270C2" w:rsidP="004A2E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1A3C">
        <w:rPr>
          <w:rFonts w:ascii="Times New Roman" w:hAnsi="Times New Roman"/>
          <w:sz w:val="24"/>
          <w:szCs w:val="24"/>
        </w:rPr>
        <w:t>1</w:t>
      </w:r>
      <w:r w:rsidR="002965B6" w:rsidRPr="007B1A3C">
        <w:rPr>
          <w:rFonts w:ascii="Times New Roman" w:hAnsi="Times New Roman"/>
          <w:sz w:val="24"/>
          <w:szCs w:val="24"/>
        </w:rPr>
        <w:t>3</w:t>
      </w:r>
      <w:r w:rsidRPr="007B1A3C">
        <w:rPr>
          <w:rFonts w:ascii="Times New Roman" w:hAnsi="Times New Roman"/>
          <w:sz w:val="24"/>
          <w:szCs w:val="24"/>
        </w:rPr>
        <w:t>.5. nodrošina centra iekšējās kontroles sistēmas darbību;</w:t>
      </w:r>
    </w:p>
    <w:p w14:paraId="2C28E3B4" w14:textId="39FAB0D2" w:rsidR="00D270C2" w:rsidRPr="007B1A3C" w:rsidRDefault="00D270C2" w:rsidP="004A2E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1A3C">
        <w:rPr>
          <w:rFonts w:ascii="Times New Roman" w:hAnsi="Times New Roman"/>
          <w:sz w:val="24"/>
          <w:szCs w:val="24"/>
        </w:rPr>
        <w:t>1</w:t>
      </w:r>
      <w:r w:rsidR="002965B6" w:rsidRPr="007B1A3C">
        <w:rPr>
          <w:rFonts w:ascii="Times New Roman" w:hAnsi="Times New Roman"/>
          <w:sz w:val="24"/>
          <w:szCs w:val="24"/>
        </w:rPr>
        <w:t>3</w:t>
      </w:r>
      <w:r w:rsidRPr="007B1A3C">
        <w:rPr>
          <w:rFonts w:ascii="Times New Roman" w:hAnsi="Times New Roman"/>
          <w:sz w:val="24"/>
          <w:szCs w:val="24"/>
        </w:rPr>
        <w:t>.6</w:t>
      </w:r>
      <w:r w:rsidR="004A2EDA">
        <w:rPr>
          <w:rFonts w:ascii="Times New Roman" w:hAnsi="Times New Roman"/>
          <w:sz w:val="24"/>
          <w:szCs w:val="24"/>
        </w:rPr>
        <w:t>.</w:t>
      </w:r>
      <w:r w:rsidRPr="007B1A3C">
        <w:rPr>
          <w:rFonts w:ascii="Times New Roman" w:hAnsi="Times New Roman"/>
          <w:sz w:val="24"/>
          <w:szCs w:val="24"/>
        </w:rPr>
        <w:t> pārrauga centra struktūrvienību darba plānu izpildi;</w:t>
      </w:r>
    </w:p>
    <w:p w14:paraId="37B4394C" w14:textId="77777777" w:rsidR="00920013" w:rsidRPr="00E67A6C" w:rsidRDefault="00920013" w:rsidP="004A2EDA">
      <w:pPr>
        <w:tabs>
          <w:tab w:val="left" w:pos="643"/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</w:t>
      </w:r>
      <w:r w:rsidR="002965B6" w:rsidRPr="00E67A6C">
        <w:rPr>
          <w:rFonts w:ascii="Times New Roman" w:hAnsi="Times New Roman"/>
          <w:sz w:val="24"/>
          <w:szCs w:val="24"/>
        </w:rPr>
        <w:t>3</w:t>
      </w:r>
      <w:r w:rsidRPr="00E67A6C">
        <w:rPr>
          <w:rFonts w:ascii="Times New Roman" w:hAnsi="Times New Roman"/>
          <w:sz w:val="24"/>
          <w:szCs w:val="24"/>
        </w:rPr>
        <w:t>.</w:t>
      </w:r>
      <w:r w:rsidR="00D270C2" w:rsidRPr="00E67A6C">
        <w:rPr>
          <w:rFonts w:ascii="Times New Roman" w:hAnsi="Times New Roman"/>
          <w:sz w:val="24"/>
          <w:szCs w:val="24"/>
        </w:rPr>
        <w:t>7</w:t>
      </w:r>
      <w:r w:rsidRPr="00E67A6C">
        <w:rPr>
          <w:rFonts w:ascii="Times New Roman" w:hAnsi="Times New Roman"/>
          <w:sz w:val="24"/>
          <w:szCs w:val="24"/>
        </w:rPr>
        <w:t>. pieņem pārvaldes lēmumus un izdod centra iekšējos normatīvos aktus;</w:t>
      </w:r>
    </w:p>
    <w:p w14:paraId="1806E856" w14:textId="1B267337" w:rsidR="003F0088" w:rsidRPr="00E67A6C" w:rsidRDefault="005429E7" w:rsidP="004A2E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13.8. </w:t>
      </w:r>
      <w:r w:rsidR="003F0088" w:rsidRPr="00E67A6C">
        <w:rPr>
          <w:rFonts w:ascii="Times New Roman" w:hAnsi="Times New Roman"/>
          <w:sz w:val="24"/>
          <w:szCs w:val="24"/>
        </w:rPr>
        <w:t>nodrošin</w:t>
      </w:r>
      <w:r w:rsidR="005271DB" w:rsidRPr="00E67A6C">
        <w:rPr>
          <w:rFonts w:ascii="Times New Roman" w:hAnsi="Times New Roman"/>
          <w:sz w:val="24"/>
          <w:szCs w:val="24"/>
        </w:rPr>
        <w:t>a</w:t>
      </w:r>
      <w:r w:rsidR="003F0088" w:rsidRPr="00E67A6C">
        <w:rPr>
          <w:rFonts w:ascii="Times New Roman" w:hAnsi="Times New Roman"/>
          <w:sz w:val="24"/>
          <w:szCs w:val="24"/>
        </w:rPr>
        <w:t xml:space="preserve"> </w:t>
      </w:r>
      <w:r w:rsidR="00D5701B" w:rsidRPr="002D73F1">
        <w:rPr>
          <w:rFonts w:ascii="Times New Roman" w:hAnsi="Times New Roman"/>
          <w:sz w:val="24"/>
          <w:szCs w:val="24"/>
        </w:rPr>
        <w:t>L</w:t>
      </w:r>
      <w:r w:rsidR="003F0088" w:rsidRPr="002D73F1">
        <w:rPr>
          <w:rFonts w:ascii="Times New Roman" w:hAnsi="Times New Roman"/>
          <w:sz w:val="24"/>
          <w:szCs w:val="24"/>
        </w:rPr>
        <w:t>atviešu</w:t>
      </w:r>
      <w:r w:rsidR="003F0088" w:rsidRPr="00E67A6C">
        <w:rPr>
          <w:rFonts w:ascii="Times New Roman" w:hAnsi="Times New Roman"/>
          <w:sz w:val="24"/>
          <w:szCs w:val="24"/>
        </w:rPr>
        <w:t xml:space="preserve"> valodas ekspertu komisijas un tās apakškomisiju darbību;</w:t>
      </w:r>
    </w:p>
    <w:p w14:paraId="5C0BE8E8" w14:textId="682488AF" w:rsidR="00920013" w:rsidRDefault="00920013" w:rsidP="004A2EDA">
      <w:pPr>
        <w:tabs>
          <w:tab w:val="left" w:pos="643"/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</w:t>
      </w:r>
      <w:r w:rsidR="002965B6" w:rsidRPr="00E67A6C">
        <w:rPr>
          <w:rFonts w:ascii="Times New Roman" w:hAnsi="Times New Roman"/>
          <w:sz w:val="24"/>
          <w:szCs w:val="24"/>
        </w:rPr>
        <w:t>3</w:t>
      </w:r>
      <w:r w:rsidRPr="00E67A6C">
        <w:rPr>
          <w:rFonts w:ascii="Times New Roman" w:hAnsi="Times New Roman"/>
          <w:sz w:val="24"/>
          <w:szCs w:val="24"/>
        </w:rPr>
        <w:t>.</w:t>
      </w:r>
      <w:r w:rsidR="005429E7" w:rsidRPr="00E67A6C">
        <w:rPr>
          <w:rFonts w:ascii="Times New Roman" w:hAnsi="Times New Roman"/>
          <w:sz w:val="24"/>
          <w:szCs w:val="24"/>
        </w:rPr>
        <w:t>9</w:t>
      </w:r>
      <w:r w:rsidRPr="00E67A6C">
        <w:rPr>
          <w:rFonts w:ascii="Times New Roman" w:hAnsi="Times New Roman"/>
          <w:sz w:val="24"/>
          <w:szCs w:val="24"/>
        </w:rPr>
        <w:t>. veic citas Valsts pārvaldes iekārtas likumā noteiktās tiešās pārvaldes iestādes vadītāja funkcijas un citos normatīvajos aktos noteiktās funkcijas.</w:t>
      </w:r>
    </w:p>
    <w:p w14:paraId="5C9C976F" w14:textId="6A820CF1" w:rsidR="007401CE" w:rsidRPr="00E67A6C" w:rsidRDefault="007401CE" w:rsidP="007401CE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0B62B5C4" w14:textId="591F22A2" w:rsidR="00D63A24" w:rsidRPr="002D73F1" w:rsidRDefault="00F50E47" w:rsidP="002D73F1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7401CE">
        <w:rPr>
          <w:rFonts w:ascii="Times New Roman" w:hAnsi="Times New Roman"/>
          <w:sz w:val="24"/>
          <w:szCs w:val="24"/>
        </w:rPr>
        <w:t>14.</w:t>
      </w:r>
      <w:r w:rsidR="007401CE">
        <w:rPr>
          <w:rFonts w:ascii="Times New Roman" w:hAnsi="Times New Roman"/>
          <w:sz w:val="24"/>
          <w:szCs w:val="24"/>
        </w:rPr>
        <w:t> </w:t>
      </w:r>
      <w:r w:rsidR="00D63A24" w:rsidRPr="007401CE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D63A24" w:rsidRPr="007401CE">
        <w:rPr>
          <w:rFonts w:ascii="Times New Roman" w:hAnsi="Times New Roman"/>
          <w:i/>
          <w:sz w:val="20"/>
          <w:szCs w:val="20"/>
        </w:rPr>
        <w:t xml:space="preserve"> ar</w:t>
      </w:r>
      <w:r w:rsidR="00D63A24" w:rsidRPr="007401CE">
        <w:rPr>
          <w:rFonts w:ascii="Times New Roman" w:hAnsi="Times New Roman"/>
          <w:sz w:val="20"/>
          <w:szCs w:val="20"/>
        </w:rPr>
        <w:t xml:space="preserve"> </w:t>
      </w:r>
      <w:r w:rsidR="00D63A24" w:rsidRPr="007401CE"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="00D63A24" w:rsidRPr="007401CE">
        <w:rPr>
          <w:rFonts w:ascii="Times New Roman" w:hAnsi="Times New Roman"/>
          <w:i/>
          <w:sz w:val="20"/>
          <w:szCs w:val="20"/>
        </w:rPr>
        <w:t>)</w:t>
      </w:r>
    </w:p>
    <w:p w14:paraId="14946B1B" w14:textId="44921082" w:rsidR="00C4762D" w:rsidRPr="002D73F1" w:rsidRDefault="00C4762D" w:rsidP="00C4762D">
      <w:pPr>
        <w:tabs>
          <w:tab w:val="left" w:pos="643"/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_Hlk93493678"/>
      <w:r w:rsidRPr="002D73F1">
        <w:rPr>
          <w:rFonts w:ascii="Times New Roman" w:hAnsi="Times New Roman"/>
          <w:sz w:val="24"/>
          <w:szCs w:val="24"/>
        </w:rPr>
        <w:t>14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Pr="002D73F1">
        <w:rPr>
          <w:rFonts w:ascii="Times New Roman" w:hAnsi="Times New Roman"/>
          <w:sz w:val="24"/>
          <w:szCs w:val="24"/>
        </w:rPr>
        <w:t>. Terminoloģijas un tiesību aktu tulkošanas departamenta vadītājs, direktora vietnieks attīstības jautājumos:</w:t>
      </w:r>
    </w:p>
    <w:p w14:paraId="1CDD94EC" w14:textId="3C3EC937" w:rsidR="00C4762D" w:rsidRPr="002D73F1" w:rsidRDefault="00C4762D" w:rsidP="00C476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14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Pr="002D73F1">
        <w:rPr>
          <w:rFonts w:ascii="Times New Roman" w:hAnsi="Times New Roman"/>
          <w:sz w:val="24"/>
          <w:szCs w:val="24"/>
        </w:rPr>
        <w:t>.1. nodrošina centra politikas plānošanas dokumentu projektu izstrādi terminoloģijas un tiesību aktu tulkošanas jomā;</w:t>
      </w:r>
    </w:p>
    <w:p w14:paraId="7BA6D85B" w14:textId="30EAE1BB" w:rsidR="00C4762D" w:rsidRPr="002D73F1" w:rsidRDefault="00C4762D" w:rsidP="00C476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14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Pr="002D73F1">
        <w:rPr>
          <w:rFonts w:ascii="Times New Roman" w:hAnsi="Times New Roman"/>
          <w:sz w:val="24"/>
          <w:szCs w:val="24"/>
        </w:rPr>
        <w:t>.2. pārrauga centra darbību attiecībā uz sabiedrisko un valsts interešu aizsardzību terminoloģijas un tiesību aktu tulkošanas jomā;</w:t>
      </w:r>
    </w:p>
    <w:p w14:paraId="4AC704DB" w14:textId="38495940" w:rsidR="00C4762D" w:rsidRPr="002D73F1" w:rsidRDefault="00C4762D" w:rsidP="00C476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14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Pr="002D73F1">
        <w:rPr>
          <w:rFonts w:ascii="Times New Roman" w:hAnsi="Times New Roman"/>
          <w:sz w:val="24"/>
          <w:szCs w:val="24"/>
        </w:rPr>
        <w:t>.3. iesniedz centra direktoram priekšlikumus normatīvo aktu pilnveidei terminoloģijas un tiesību aktu tulkošanas jomā;</w:t>
      </w:r>
    </w:p>
    <w:p w14:paraId="501231AE" w14:textId="063512F0" w:rsidR="00C4762D" w:rsidRPr="002D73F1" w:rsidRDefault="00C4762D" w:rsidP="00C4762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14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Pr="002D73F1">
        <w:rPr>
          <w:rFonts w:ascii="Times New Roman" w:hAnsi="Times New Roman"/>
          <w:sz w:val="24"/>
          <w:szCs w:val="24"/>
        </w:rPr>
        <w:t xml:space="preserve">.4. apkopo un sagatavo priekšlikumus darba plānam un kontrolē darba plānā struktūrvienībām uzdoto uzdevumu izpildi, kā arī savas kompetences ietvaros sagatavo </w:t>
      </w:r>
      <w:r w:rsidRPr="002D73F1">
        <w:rPr>
          <w:rFonts w:ascii="Times New Roman" w:hAnsi="Times New Roman"/>
          <w:sz w:val="24"/>
          <w:szCs w:val="24"/>
        </w:rPr>
        <w:lastRenderedPageBreak/>
        <w:t>informāciju centra gada publiskā pārskata projektam;</w:t>
      </w:r>
    </w:p>
    <w:p w14:paraId="6508BE2B" w14:textId="2F89C081" w:rsidR="00C4762D" w:rsidRPr="002D73F1" w:rsidRDefault="00C4762D" w:rsidP="00C476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14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Pr="002D73F1">
        <w:rPr>
          <w:rFonts w:ascii="Times New Roman" w:hAnsi="Times New Roman"/>
          <w:sz w:val="24"/>
          <w:szCs w:val="24"/>
        </w:rPr>
        <w:t>.5. izstrādā, koordinē un ievieš centra investīciju un infrastruktūras attīstības projektus;</w:t>
      </w:r>
    </w:p>
    <w:p w14:paraId="06192138" w14:textId="7DCBB827" w:rsidR="00C4762D" w:rsidRPr="00C4762D" w:rsidRDefault="00C4762D" w:rsidP="00C476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3F1">
        <w:rPr>
          <w:rFonts w:ascii="Times New Roman" w:hAnsi="Times New Roman"/>
          <w:sz w:val="24"/>
          <w:szCs w:val="24"/>
        </w:rPr>
        <w:t>14</w:t>
      </w:r>
      <w:r w:rsidRPr="002D73F1">
        <w:rPr>
          <w:rFonts w:ascii="Times New Roman" w:hAnsi="Times New Roman"/>
          <w:sz w:val="24"/>
          <w:szCs w:val="24"/>
          <w:vertAlign w:val="superscript"/>
        </w:rPr>
        <w:t>1</w:t>
      </w:r>
      <w:r w:rsidRPr="002D73F1">
        <w:rPr>
          <w:rFonts w:ascii="Times New Roman" w:hAnsi="Times New Roman"/>
          <w:sz w:val="24"/>
          <w:szCs w:val="24"/>
        </w:rPr>
        <w:t>.6. nodrošina šā reglamenta 16. punktā minēto struktūrvienības vadītāja uzdevumu izpildi.</w:t>
      </w:r>
      <w:bookmarkEnd w:id="2"/>
    </w:p>
    <w:p w14:paraId="51282ECF" w14:textId="77777777" w:rsidR="003F0088" w:rsidRPr="00E67A6C" w:rsidRDefault="007B1A3C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15. </w:t>
      </w:r>
      <w:r w:rsidR="003F0088" w:rsidRPr="00E67A6C">
        <w:rPr>
          <w:rFonts w:ascii="Times New Roman" w:hAnsi="Times New Roman"/>
          <w:sz w:val="24"/>
          <w:szCs w:val="24"/>
        </w:rPr>
        <w:t>Valodas kontroles departamenta vadītājs, direktora vietnieks:</w:t>
      </w:r>
    </w:p>
    <w:p w14:paraId="0D98A35A" w14:textId="77777777" w:rsidR="00DA7B46" w:rsidRPr="00E67A6C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15.1. </w:t>
      </w:r>
      <w:r w:rsidR="00DA7B46" w:rsidRPr="00E67A6C">
        <w:rPr>
          <w:rFonts w:ascii="Times New Roman" w:hAnsi="Times New Roman"/>
          <w:sz w:val="24"/>
          <w:szCs w:val="24"/>
        </w:rPr>
        <w:t>nodrošina centra politikas plānošan</w:t>
      </w:r>
      <w:r w:rsidR="008E63E9" w:rsidRPr="00E67A6C">
        <w:rPr>
          <w:rFonts w:ascii="Times New Roman" w:hAnsi="Times New Roman"/>
          <w:sz w:val="24"/>
          <w:szCs w:val="24"/>
        </w:rPr>
        <w:t xml:space="preserve">as </w:t>
      </w:r>
      <w:r w:rsidR="0078521D" w:rsidRPr="00E67A6C">
        <w:rPr>
          <w:rFonts w:ascii="Times New Roman" w:hAnsi="Times New Roman"/>
          <w:sz w:val="24"/>
          <w:szCs w:val="24"/>
        </w:rPr>
        <w:t xml:space="preserve">dokumentu </w:t>
      </w:r>
      <w:r w:rsidR="008E63E9" w:rsidRPr="00E67A6C">
        <w:rPr>
          <w:rFonts w:ascii="Times New Roman" w:hAnsi="Times New Roman"/>
          <w:sz w:val="24"/>
          <w:szCs w:val="24"/>
        </w:rPr>
        <w:t>projektu</w:t>
      </w:r>
      <w:r w:rsidR="00DA7B46" w:rsidRPr="00E67A6C">
        <w:rPr>
          <w:rFonts w:ascii="Times New Roman" w:hAnsi="Times New Roman"/>
          <w:sz w:val="24"/>
          <w:szCs w:val="24"/>
        </w:rPr>
        <w:t xml:space="preserve"> izstrādi valodas kontroles jomā;</w:t>
      </w:r>
    </w:p>
    <w:p w14:paraId="33BF799B" w14:textId="77777777" w:rsidR="00DA7B46" w:rsidRPr="00E67A6C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15.2. </w:t>
      </w:r>
      <w:r w:rsidR="00DA7B46" w:rsidRPr="00E67A6C">
        <w:rPr>
          <w:rFonts w:ascii="Times New Roman" w:hAnsi="Times New Roman"/>
          <w:sz w:val="24"/>
          <w:szCs w:val="24"/>
        </w:rPr>
        <w:t>apkopo priekšlikumus, sagatavo un īsteno centra darbības attīstības stratēģijas projektu komunikācijai ar sabiedrību par valst</w:t>
      </w:r>
      <w:r w:rsidRPr="00E67A6C">
        <w:rPr>
          <w:rFonts w:ascii="Times New Roman" w:hAnsi="Times New Roman"/>
          <w:sz w:val="24"/>
          <w:szCs w:val="24"/>
        </w:rPr>
        <w:t>s valodas politikas jautājumiem;</w:t>
      </w:r>
    </w:p>
    <w:p w14:paraId="53A8F4D7" w14:textId="7A946CC4" w:rsidR="00FA14C0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15.3. pārrauga centra darbību</w:t>
      </w:r>
      <w:r w:rsidR="004727E5">
        <w:rPr>
          <w:rFonts w:ascii="Times New Roman" w:hAnsi="Times New Roman"/>
          <w:sz w:val="24"/>
          <w:szCs w:val="24"/>
        </w:rPr>
        <w:t xml:space="preserve"> </w:t>
      </w:r>
      <w:bookmarkStart w:id="3" w:name="_Hlk93569386"/>
      <w:r w:rsidR="004727E5" w:rsidRPr="007401CE">
        <w:rPr>
          <w:rFonts w:ascii="Times New Roman" w:hAnsi="Times New Roman"/>
          <w:sz w:val="24"/>
          <w:szCs w:val="24"/>
        </w:rPr>
        <w:t>attiecībā uz</w:t>
      </w:r>
      <w:r w:rsidRPr="007401CE">
        <w:rPr>
          <w:rFonts w:ascii="Times New Roman" w:hAnsi="Times New Roman"/>
          <w:sz w:val="24"/>
          <w:szCs w:val="24"/>
        </w:rPr>
        <w:t xml:space="preserve"> sabiedrisko interešu aizsardzīb</w:t>
      </w:r>
      <w:r w:rsidR="004727E5" w:rsidRPr="007401CE">
        <w:rPr>
          <w:rFonts w:ascii="Times New Roman" w:hAnsi="Times New Roman"/>
          <w:sz w:val="24"/>
          <w:szCs w:val="24"/>
        </w:rPr>
        <w:t>u</w:t>
      </w:r>
      <w:r w:rsidRPr="00E67A6C">
        <w:rPr>
          <w:rFonts w:ascii="Times New Roman" w:hAnsi="Times New Roman"/>
          <w:sz w:val="24"/>
          <w:szCs w:val="24"/>
        </w:rPr>
        <w:t xml:space="preserve"> valsts valodas lietošanas jomā;</w:t>
      </w:r>
      <w:bookmarkEnd w:id="3"/>
    </w:p>
    <w:p w14:paraId="13C5CB87" w14:textId="77777777" w:rsidR="00DA7B46" w:rsidRPr="00E67A6C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15.4. </w:t>
      </w:r>
      <w:r w:rsidR="00DA7B46" w:rsidRPr="00E67A6C">
        <w:rPr>
          <w:rFonts w:ascii="Times New Roman" w:hAnsi="Times New Roman"/>
          <w:sz w:val="24"/>
          <w:szCs w:val="24"/>
        </w:rPr>
        <w:t>iesniedz centra direktoram priekšlikumus normatīvo aktu pilnveidei valsts valodas lietošanas jomā</w:t>
      </w:r>
      <w:r w:rsidRPr="00E67A6C">
        <w:rPr>
          <w:rFonts w:ascii="Times New Roman" w:hAnsi="Times New Roman"/>
          <w:sz w:val="24"/>
          <w:szCs w:val="24"/>
        </w:rPr>
        <w:t>;</w:t>
      </w:r>
    </w:p>
    <w:p w14:paraId="261DB158" w14:textId="77777777" w:rsidR="001418FA" w:rsidRPr="00E67A6C" w:rsidRDefault="00FA14C0" w:rsidP="002605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15.5. </w:t>
      </w:r>
      <w:r w:rsidR="001418FA" w:rsidRPr="00E67A6C">
        <w:rPr>
          <w:rFonts w:ascii="Times New Roman" w:hAnsi="Times New Roman"/>
          <w:sz w:val="24"/>
          <w:szCs w:val="24"/>
        </w:rPr>
        <w:t xml:space="preserve">apkopo un sagatavo priekšlikumus darba plānam un kontrolē darba plānā struktūrvienībām doto uzdevumu izpildi, kā arī savas kompetences ietvaros sagatavo informāciju centra </w:t>
      </w:r>
      <w:r w:rsidRPr="00E67A6C">
        <w:rPr>
          <w:rFonts w:ascii="Times New Roman" w:hAnsi="Times New Roman"/>
          <w:sz w:val="24"/>
          <w:szCs w:val="24"/>
        </w:rPr>
        <w:t>gada publiskā pārskata projektam</w:t>
      </w:r>
      <w:r w:rsidR="001418FA" w:rsidRPr="00E67A6C">
        <w:rPr>
          <w:rFonts w:ascii="Times New Roman" w:hAnsi="Times New Roman"/>
          <w:sz w:val="24"/>
          <w:szCs w:val="24"/>
        </w:rPr>
        <w:t>;</w:t>
      </w:r>
    </w:p>
    <w:p w14:paraId="5C293264" w14:textId="77777777" w:rsidR="001418FA" w:rsidRPr="00E67A6C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15.6. </w:t>
      </w:r>
      <w:r w:rsidR="001418FA" w:rsidRPr="00E67A6C">
        <w:rPr>
          <w:rFonts w:ascii="Times New Roman" w:hAnsi="Times New Roman"/>
          <w:sz w:val="24"/>
          <w:szCs w:val="24"/>
        </w:rPr>
        <w:t>nodrošina centra sabie</w:t>
      </w:r>
      <w:r w:rsidRPr="00E67A6C">
        <w:rPr>
          <w:rFonts w:ascii="Times New Roman" w:hAnsi="Times New Roman"/>
          <w:sz w:val="24"/>
          <w:szCs w:val="24"/>
        </w:rPr>
        <w:t>drisko palīgu institūta darbību;</w:t>
      </w:r>
    </w:p>
    <w:p w14:paraId="337F13B9" w14:textId="77777777" w:rsidR="001418FA" w:rsidRPr="00E67A6C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15.7. </w:t>
      </w:r>
      <w:r w:rsidR="001418FA" w:rsidRPr="00E67A6C">
        <w:rPr>
          <w:rFonts w:ascii="Times New Roman" w:hAnsi="Times New Roman"/>
          <w:sz w:val="24"/>
          <w:szCs w:val="24"/>
        </w:rPr>
        <w:t>koordinē centra viedokļa sagatavošanu valsts valodas aizsardzības jautājumos;</w:t>
      </w:r>
    </w:p>
    <w:p w14:paraId="2D24818A" w14:textId="77777777" w:rsidR="005271DB" w:rsidRPr="00E67A6C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15.8. </w:t>
      </w:r>
      <w:r w:rsidR="00A34CCC" w:rsidRPr="00E67A6C">
        <w:rPr>
          <w:rFonts w:ascii="Times New Roman" w:hAnsi="Times New Roman"/>
          <w:sz w:val="24"/>
          <w:szCs w:val="24"/>
        </w:rPr>
        <w:t>sagatavo atzinumus par attiecīgo profesiju un amatu pienākumu veikšanai nepieciešamo valsts valodas prasmes līmeni un pakāpi;</w:t>
      </w:r>
    </w:p>
    <w:p w14:paraId="6C8A6319" w14:textId="77777777" w:rsidR="00A34CCC" w:rsidRPr="00E67A6C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15.9. </w:t>
      </w:r>
      <w:r w:rsidR="00A34CCC" w:rsidRPr="00E67A6C">
        <w:rPr>
          <w:rFonts w:ascii="Times New Roman" w:hAnsi="Times New Roman"/>
          <w:sz w:val="24"/>
          <w:szCs w:val="24"/>
        </w:rPr>
        <w:t xml:space="preserve">pārstāv centru tiesā gadījumos, kad centra direktora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="00A34CCC" w:rsidRPr="00E67A6C">
          <w:rPr>
            <w:rFonts w:ascii="Times New Roman" w:hAnsi="Times New Roman"/>
            <w:sz w:val="24"/>
            <w:szCs w:val="24"/>
          </w:rPr>
          <w:t>lēmums</w:t>
        </w:r>
      </w:smartTag>
      <w:r w:rsidR="00A34CCC" w:rsidRPr="00E67A6C">
        <w:rPr>
          <w:rFonts w:ascii="Times New Roman" w:hAnsi="Times New Roman"/>
          <w:sz w:val="24"/>
          <w:szCs w:val="24"/>
        </w:rPr>
        <w:t xml:space="preserve"> administratīvā pārkāpuma lietā tiek pārsūdzēts;</w:t>
      </w:r>
    </w:p>
    <w:p w14:paraId="1408995D" w14:textId="37C2F461" w:rsidR="003A1B49" w:rsidRDefault="00FA14C0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15.10. nodrošina šī reglamentā 16</w:t>
      </w:r>
      <w:r w:rsidR="00524108" w:rsidRPr="00E67A6C">
        <w:rPr>
          <w:rFonts w:ascii="Times New Roman" w:hAnsi="Times New Roman"/>
          <w:sz w:val="24"/>
          <w:szCs w:val="24"/>
        </w:rPr>
        <w:t>. punktā minēto str</w:t>
      </w:r>
      <w:r w:rsidR="00067957" w:rsidRPr="00E67A6C">
        <w:rPr>
          <w:rFonts w:ascii="Times New Roman" w:hAnsi="Times New Roman"/>
          <w:sz w:val="24"/>
          <w:szCs w:val="24"/>
        </w:rPr>
        <w:t>uktūrvienības vadītāja uzdevumu izpildi</w:t>
      </w:r>
      <w:r w:rsidR="00524108" w:rsidRPr="00E67A6C">
        <w:rPr>
          <w:rFonts w:ascii="Times New Roman" w:hAnsi="Times New Roman"/>
          <w:sz w:val="24"/>
          <w:szCs w:val="24"/>
        </w:rPr>
        <w:t>.</w:t>
      </w:r>
    </w:p>
    <w:p w14:paraId="77BEA195" w14:textId="52287958" w:rsidR="007401CE" w:rsidRPr="00E67A6C" w:rsidRDefault="007401CE" w:rsidP="007401CE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28F05230" w14:textId="77777777" w:rsidR="00920013" w:rsidRPr="00D270C2" w:rsidRDefault="00920013" w:rsidP="0026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0C2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D270C2">
        <w:rPr>
          <w:rFonts w:ascii="Times New Roman" w:hAnsi="Times New Roman"/>
          <w:sz w:val="24"/>
          <w:szCs w:val="24"/>
        </w:rPr>
        <w:t>. </w:t>
      </w:r>
      <w:r w:rsidR="005B0DDD">
        <w:rPr>
          <w:rFonts w:ascii="Times New Roman" w:hAnsi="Times New Roman"/>
          <w:sz w:val="24"/>
          <w:szCs w:val="24"/>
        </w:rPr>
        <w:t>S</w:t>
      </w:r>
      <w:r w:rsidRPr="00D270C2">
        <w:rPr>
          <w:rFonts w:ascii="Times New Roman" w:hAnsi="Times New Roman"/>
          <w:sz w:val="24"/>
          <w:szCs w:val="24"/>
        </w:rPr>
        <w:t>truktūrvienības vadītājs:</w:t>
      </w:r>
    </w:p>
    <w:p w14:paraId="268DC744" w14:textId="77777777" w:rsidR="00920013" w:rsidRPr="00D270C2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70C2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D270C2">
        <w:rPr>
          <w:rFonts w:ascii="Times New Roman" w:hAnsi="Times New Roman"/>
          <w:sz w:val="24"/>
          <w:szCs w:val="24"/>
        </w:rPr>
        <w:t>.1. nodrošina normatīvo aktu prasību, centra direktora uzdevumu izpildi atbilstoši struktūrvienības kompetencei;</w:t>
      </w:r>
    </w:p>
    <w:p w14:paraId="28224EA7" w14:textId="77777777" w:rsidR="00920013" w:rsidRPr="00D270C2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70C2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D270C2">
        <w:rPr>
          <w:rFonts w:ascii="Times New Roman" w:hAnsi="Times New Roman"/>
          <w:sz w:val="24"/>
          <w:szCs w:val="24"/>
        </w:rPr>
        <w:t>.2. plāno un vada struktūrvienības darbu, kā arī kontrolē struktūrvienībai doto uzdevumu izpildi;</w:t>
      </w:r>
    </w:p>
    <w:p w14:paraId="47301311" w14:textId="77777777" w:rsidR="00A53D77" w:rsidRPr="00D270C2" w:rsidRDefault="00920013" w:rsidP="0026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70C2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D270C2">
        <w:rPr>
          <w:rFonts w:ascii="Times New Roman" w:hAnsi="Times New Roman"/>
          <w:sz w:val="24"/>
          <w:szCs w:val="24"/>
        </w:rPr>
        <w:t>.3. nodrošina struktūrvienības sadarbību ar citām struktūrvienībām, Tieslietu ministriju, citām valsts un pašvaldību institūcijām, kā arī juridiskajām un fiziskajām personām un nevalstiskajām un starptautiskajām institūcijām atbilstoši struktūrvienības kompetencei un saņemtajiem uzdevumiem;</w:t>
      </w:r>
    </w:p>
    <w:p w14:paraId="1A584812" w14:textId="77777777" w:rsidR="00A53D77" w:rsidRPr="00D270C2" w:rsidRDefault="00A53D77" w:rsidP="0026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70C2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D270C2">
        <w:rPr>
          <w:rFonts w:ascii="Times New Roman" w:hAnsi="Times New Roman"/>
          <w:sz w:val="24"/>
          <w:szCs w:val="24"/>
        </w:rPr>
        <w:t>.</w:t>
      </w:r>
      <w:r w:rsidR="00D270C2" w:rsidRPr="00D270C2">
        <w:rPr>
          <w:rFonts w:ascii="Times New Roman" w:hAnsi="Times New Roman"/>
          <w:sz w:val="24"/>
          <w:szCs w:val="24"/>
        </w:rPr>
        <w:t>4</w:t>
      </w:r>
      <w:r w:rsidRPr="00D270C2">
        <w:rPr>
          <w:rFonts w:ascii="Times New Roman" w:hAnsi="Times New Roman"/>
          <w:sz w:val="24"/>
          <w:szCs w:val="24"/>
        </w:rPr>
        <w:t>. </w:t>
      </w:r>
      <w:r w:rsidR="00D270C2" w:rsidRPr="00D270C2">
        <w:rPr>
          <w:rFonts w:ascii="Times New Roman" w:hAnsi="Times New Roman"/>
          <w:sz w:val="24"/>
          <w:szCs w:val="24"/>
        </w:rPr>
        <w:t xml:space="preserve">atbilstoši struktūrvienības kompetencei </w:t>
      </w:r>
      <w:r w:rsidRPr="00D270C2">
        <w:rPr>
          <w:rFonts w:ascii="Times New Roman" w:hAnsi="Times New Roman"/>
          <w:sz w:val="24"/>
          <w:szCs w:val="24"/>
        </w:rPr>
        <w:t>iesniedz centra direktoram priekšlikumus normatīvo aktu pilnveidei;</w:t>
      </w:r>
    </w:p>
    <w:p w14:paraId="47D1ACA9" w14:textId="77777777" w:rsidR="00920013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3ACF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6F3ACF">
        <w:rPr>
          <w:rFonts w:ascii="Times New Roman" w:hAnsi="Times New Roman"/>
          <w:sz w:val="24"/>
          <w:szCs w:val="24"/>
        </w:rPr>
        <w:t>.</w:t>
      </w:r>
      <w:r w:rsidR="006F3ACF" w:rsidRPr="006F3ACF">
        <w:rPr>
          <w:rFonts w:ascii="Times New Roman" w:hAnsi="Times New Roman"/>
          <w:sz w:val="24"/>
          <w:szCs w:val="24"/>
        </w:rPr>
        <w:t>5</w:t>
      </w:r>
      <w:r w:rsidRPr="006F3ACF">
        <w:rPr>
          <w:rFonts w:ascii="Times New Roman" w:hAnsi="Times New Roman"/>
          <w:sz w:val="24"/>
          <w:szCs w:val="24"/>
        </w:rPr>
        <w:t xml:space="preserve">. izvērtē un sniedz </w:t>
      </w:r>
      <w:r w:rsidR="002E5B04" w:rsidRPr="006F3ACF">
        <w:rPr>
          <w:rFonts w:ascii="Times New Roman" w:hAnsi="Times New Roman"/>
          <w:sz w:val="24"/>
          <w:szCs w:val="24"/>
        </w:rPr>
        <w:t>centra direktoram</w:t>
      </w:r>
      <w:r w:rsidRPr="006F3ACF">
        <w:rPr>
          <w:rFonts w:ascii="Times New Roman" w:hAnsi="Times New Roman"/>
          <w:sz w:val="24"/>
          <w:szCs w:val="24"/>
        </w:rPr>
        <w:t xml:space="preserve"> informāciju par struktūrvienības darbības rezultātiem;</w:t>
      </w:r>
    </w:p>
    <w:p w14:paraId="51D9AC3B" w14:textId="1292BBD7" w:rsidR="003D3E58" w:rsidRDefault="003D3E58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3E58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3D3E58">
        <w:rPr>
          <w:rFonts w:ascii="Times New Roman" w:hAnsi="Times New Roman"/>
          <w:sz w:val="24"/>
          <w:szCs w:val="24"/>
        </w:rPr>
        <w:t xml:space="preserve">.6. sagatavo priekšlikumus centra darbības stratēģijai, darba plānam un kontrolē darba plānā struktūrvienībai doto uzdevumu izpildi, kā arī savas kompetences ietvaros </w:t>
      </w:r>
      <w:r w:rsidR="00CE721F">
        <w:rPr>
          <w:rFonts w:ascii="Times New Roman" w:hAnsi="Times New Roman"/>
          <w:sz w:val="24"/>
          <w:szCs w:val="24"/>
        </w:rPr>
        <w:t>sagatavo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E58">
        <w:rPr>
          <w:rFonts w:ascii="Times New Roman" w:hAnsi="Times New Roman"/>
          <w:sz w:val="24"/>
          <w:szCs w:val="24"/>
        </w:rPr>
        <w:t>informāciju centra gada darbības pārskatam;</w:t>
      </w:r>
    </w:p>
    <w:p w14:paraId="26B12F4C" w14:textId="77777777" w:rsidR="00BA3EBA" w:rsidRPr="006F3ACF" w:rsidRDefault="00920013" w:rsidP="00260584">
      <w:pPr>
        <w:pStyle w:val="Pamattekstaatkpe3"/>
        <w:ind w:left="0" w:firstLine="720"/>
        <w:rPr>
          <w:sz w:val="24"/>
        </w:rPr>
      </w:pPr>
      <w:r w:rsidRPr="006F3ACF">
        <w:rPr>
          <w:sz w:val="24"/>
        </w:rPr>
        <w:t>1</w:t>
      </w:r>
      <w:r w:rsidR="003A52B1">
        <w:rPr>
          <w:sz w:val="24"/>
        </w:rPr>
        <w:t>6</w:t>
      </w:r>
      <w:r w:rsidRPr="006F3ACF">
        <w:rPr>
          <w:sz w:val="24"/>
        </w:rPr>
        <w:t>.</w:t>
      </w:r>
      <w:r w:rsidR="006F3ACF" w:rsidRPr="006F3ACF">
        <w:rPr>
          <w:sz w:val="24"/>
        </w:rPr>
        <w:t>7</w:t>
      </w:r>
      <w:r w:rsidRPr="006F3ACF">
        <w:rPr>
          <w:sz w:val="24"/>
        </w:rPr>
        <w:t>. atbilstoši struktūrvienības kompetencei nodrošina līdzdarbību centra attīstības projektu izstrādē un ieviešanā;</w:t>
      </w:r>
    </w:p>
    <w:p w14:paraId="7670449B" w14:textId="223CD8B6" w:rsidR="00A53D77" w:rsidRPr="006F3ACF" w:rsidRDefault="00BA3EBA" w:rsidP="0026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3ACF">
        <w:rPr>
          <w:rFonts w:ascii="Times New Roman" w:hAnsi="Times New Roman"/>
          <w:sz w:val="24"/>
        </w:rPr>
        <w:t>1</w:t>
      </w:r>
      <w:r w:rsidR="003A52B1">
        <w:rPr>
          <w:rFonts w:ascii="Times New Roman" w:hAnsi="Times New Roman"/>
          <w:sz w:val="24"/>
        </w:rPr>
        <w:t>6</w:t>
      </w:r>
      <w:r w:rsidRPr="006F3ACF">
        <w:rPr>
          <w:rFonts w:ascii="Times New Roman" w:hAnsi="Times New Roman"/>
          <w:sz w:val="24"/>
        </w:rPr>
        <w:t>.</w:t>
      </w:r>
      <w:r w:rsidR="006F3ACF" w:rsidRPr="006F3ACF">
        <w:rPr>
          <w:rFonts w:ascii="Times New Roman" w:hAnsi="Times New Roman"/>
          <w:sz w:val="24"/>
        </w:rPr>
        <w:t>8</w:t>
      </w:r>
      <w:r w:rsidRPr="006F3ACF">
        <w:rPr>
          <w:rFonts w:ascii="Times New Roman" w:hAnsi="Times New Roman"/>
          <w:sz w:val="24"/>
        </w:rPr>
        <w:t>. </w:t>
      </w:r>
      <w:r w:rsidR="006F3ACF" w:rsidRPr="006F3ACF">
        <w:rPr>
          <w:rFonts w:ascii="Times New Roman" w:hAnsi="Times New Roman"/>
          <w:sz w:val="24"/>
          <w:szCs w:val="24"/>
        </w:rPr>
        <w:t xml:space="preserve">atbilstoši struktūrvienības kompetencei </w:t>
      </w:r>
      <w:r w:rsidRPr="006F3ACF">
        <w:rPr>
          <w:rFonts w:ascii="Times New Roman" w:hAnsi="Times New Roman"/>
          <w:sz w:val="24"/>
        </w:rPr>
        <w:t>pārstāv centru attiecībās ar citām valsts un pašvaldību institūcijām, nevalstiskajām un starptautiskajām institūcijām, kā arī juridiskajām un fiziskajām personām;</w:t>
      </w:r>
    </w:p>
    <w:p w14:paraId="4C04F1E2" w14:textId="725DE321" w:rsidR="00A53D77" w:rsidRDefault="00A53D77" w:rsidP="0026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3ACF">
        <w:rPr>
          <w:rFonts w:ascii="Times New Roman" w:hAnsi="Times New Roman"/>
          <w:sz w:val="24"/>
          <w:szCs w:val="24"/>
        </w:rPr>
        <w:t>1</w:t>
      </w:r>
      <w:r w:rsidR="003A52B1">
        <w:rPr>
          <w:rFonts w:ascii="Times New Roman" w:hAnsi="Times New Roman"/>
          <w:sz w:val="24"/>
          <w:szCs w:val="24"/>
        </w:rPr>
        <w:t>6</w:t>
      </w:r>
      <w:r w:rsidRPr="006F3ACF">
        <w:rPr>
          <w:rFonts w:ascii="Times New Roman" w:hAnsi="Times New Roman"/>
          <w:sz w:val="24"/>
          <w:szCs w:val="24"/>
        </w:rPr>
        <w:t>.</w:t>
      </w:r>
      <w:r w:rsidR="006F3ACF" w:rsidRPr="006F3ACF">
        <w:rPr>
          <w:rFonts w:ascii="Times New Roman" w:hAnsi="Times New Roman"/>
          <w:sz w:val="24"/>
          <w:szCs w:val="24"/>
        </w:rPr>
        <w:t>9</w:t>
      </w:r>
      <w:r w:rsidRPr="006F3ACF">
        <w:rPr>
          <w:rFonts w:ascii="Times New Roman" w:hAnsi="Times New Roman"/>
          <w:sz w:val="24"/>
          <w:szCs w:val="24"/>
        </w:rPr>
        <w:t>. </w:t>
      </w:r>
      <w:r w:rsidR="006F3ACF" w:rsidRPr="006F3ACF">
        <w:rPr>
          <w:rFonts w:ascii="Times New Roman" w:hAnsi="Times New Roman"/>
          <w:sz w:val="24"/>
          <w:szCs w:val="24"/>
        </w:rPr>
        <w:t xml:space="preserve">atbilstoši struktūrvienības kompetencei </w:t>
      </w:r>
      <w:r w:rsidRPr="006F3ACF">
        <w:rPr>
          <w:rFonts w:ascii="Times New Roman" w:hAnsi="Times New Roman"/>
          <w:sz w:val="24"/>
          <w:szCs w:val="24"/>
        </w:rPr>
        <w:t xml:space="preserve">nodrošina centra saikni ar sabiedrību, tieši un ar </w:t>
      </w:r>
      <w:r w:rsidRPr="003C3E77">
        <w:rPr>
          <w:rFonts w:ascii="Times New Roman" w:hAnsi="Times New Roman"/>
          <w:sz w:val="24"/>
          <w:szCs w:val="24"/>
        </w:rPr>
        <w:t>masu informācijas līdzekļu</w:t>
      </w:r>
      <w:r w:rsidRPr="006F3ACF">
        <w:rPr>
          <w:rFonts w:ascii="Times New Roman" w:hAnsi="Times New Roman"/>
          <w:sz w:val="24"/>
          <w:szCs w:val="24"/>
        </w:rPr>
        <w:t xml:space="preserve"> starpniecību sniedzot informāciju par centra darbību;</w:t>
      </w:r>
    </w:p>
    <w:p w14:paraId="74C04370" w14:textId="77777777" w:rsidR="00CE721F" w:rsidRPr="003A52B1" w:rsidRDefault="003A52B1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52B1">
        <w:rPr>
          <w:rFonts w:ascii="Times New Roman" w:hAnsi="Times New Roman"/>
          <w:sz w:val="24"/>
          <w:szCs w:val="24"/>
        </w:rPr>
        <w:t>16.10. </w:t>
      </w:r>
      <w:r w:rsidR="00812718">
        <w:rPr>
          <w:rFonts w:ascii="Times New Roman" w:hAnsi="Times New Roman"/>
          <w:sz w:val="24"/>
          <w:szCs w:val="24"/>
        </w:rPr>
        <w:t>i</w:t>
      </w:r>
      <w:r w:rsidR="00CE721F" w:rsidRPr="003A52B1">
        <w:rPr>
          <w:rFonts w:ascii="Times New Roman" w:hAnsi="Times New Roman"/>
          <w:sz w:val="24"/>
          <w:szCs w:val="24"/>
        </w:rPr>
        <w:t>zvērtē un pakļautības kārtībā sniedz augstākajai centra amatpersonai (darbiniekam) informāciju par vadītās struktūrvienības darbības rezultātiem;</w:t>
      </w:r>
    </w:p>
    <w:p w14:paraId="0EE825D0" w14:textId="77777777" w:rsidR="00920013" w:rsidRPr="006F3ACF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3ACF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6</w:t>
      </w:r>
      <w:r w:rsidRPr="006F3ACF">
        <w:rPr>
          <w:rFonts w:ascii="Times New Roman" w:hAnsi="Times New Roman"/>
          <w:sz w:val="24"/>
          <w:szCs w:val="24"/>
        </w:rPr>
        <w:t>.</w:t>
      </w:r>
      <w:r w:rsidR="006F3ACF" w:rsidRPr="006F3ACF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1</w:t>
      </w:r>
      <w:r w:rsidR="00CE721F">
        <w:rPr>
          <w:rFonts w:ascii="Times New Roman" w:hAnsi="Times New Roman"/>
          <w:sz w:val="24"/>
          <w:szCs w:val="24"/>
        </w:rPr>
        <w:t>. iesniedz priekšlikumus</w:t>
      </w:r>
      <w:r w:rsidRPr="006F3ACF">
        <w:rPr>
          <w:rFonts w:ascii="Times New Roman" w:hAnsi="Times New Roman"/>
          <w:sz w:val="24"/>
          <w:szCs w:val="24"/>
        </w:rPr>
        <w:t xml:space="preserve"> </w:t>
      </w:r>
      <w:r w:rsidR="00CE721F" w:rsidRPr="003A52B1">
        <w:rPr>
          <w:rFonts w:ascii="Times New Roman" w:hAnsi="Times New Roman"/>
          <w:sz w:val="24"/>
          <w:szCs w:val="24"/>
        </w:rPr>
        <w:t>pakļautības kārtībā augstākaja</w:t>
      </w:r>
      <w:r w:rsidR="003A52B1" w:rsidRPr="003A52B1">
        <w:rPr>
          <w:rFonts w:ascii="Times New Roman" w:hAnsi="Times New Roman"/>
          <w:sz w:val="24"/>
          <w:szCs w:val="24"/>
        </w:rPr>
        <w:t>m</w:t>
      </w:r>
      <w:r w:rsidR="00CE721F" w:rsidRPr="003A52B1">
        <w:rPr>
          <w:rFonts w:ascii="Times New Roman" w:hAnsi="Times New Roman"/>
          <w:sz w:val="24"/>
          <w:szCs w:val="24"/>
        </w:rPr>
        <w:t xml:space="preserve"> centra </w:t>
      </w:r>
      <w:r w:rsidR="003A52B1" w:rsidRPr="003A52B1">
        <w:rPr>
          <w:rFonts w:ascii="Times New Roman" w:hAnsi="Times New Roman"/>
          <w:sz w:val="24"/>
          <w:szCs w:val="24"/>
        </w:rPr>
        <w:t>nodarbinātajam</w:t>
      </w:r>
      <w:r w:rsidR="00CE721F" w:rsidRPr="00CE721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3ACF">
        <w:rPr>
          <w:rFonts w:ascii="Times New Roman" w:hAnsi="Times New Roman"/>
          <w:sz w:val="24"/>
          <w:szCs w:val="24"/>
        </w:rPr>
        <w:lastRenderedPageBreak/>
        <w:t xml:space="preserve">par struktūrvienības struktūru un darba organizāciju, </w:t>
      </w:r>
      <w:r w:rsidR="004B349A">
        <w:rPr>
          <w:rFonts w:ascii="Times New Roman" w:hAnsi="Times New Roman"/>
          <w:sz w:val="24"/>
          <w:szCs w:val="24"/>
        </w:rPr>
        <w:t xml:space="preserve">valsts civildienesta </w:t>
      </w:r>
      <w:r w:rsidRPr="006F3ACF">
        <w:rPr>
          <w:rFonts w:ascii="Times New Roman" w:hAnsi="Times New Roman"/>
          <w:sz w:val="24"/>
          <w:szCs w:val="24"/>
        </w:rPr>
        <w:t>ierēdņu iecelšanu amatā un atbrīvošanu no amata, darbinieku pieņemšanu darbā un atbrīvošanu no darba, ierēdņu un darbinieku pienākumu apjomu, materiālo un morālo stimulēšanu, kvalifikācijas celšanu, kā arī saukšanu pie disciplināratbildības;</w:t>
      </w:r>
    </w:p>
    <w:p w14:paraId="7AFF556E" w14:textId="7ADA0B53" w:rsidR="00920013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_Hlk93569504"/>
      <w:r w:rsidRPr="006F3ACF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6</w:t>
      </w:r>
      <w:r w:rsidRPr="006F3ACF">
        <w:rPr>
          <w:rFonts w:ascii="Times New Roman" w:hAnsi="Times New Roman"/>
          <w:sz w:val="24"/>
          <w:szCs w:val="24"/>
        </w:rPr>
        <w:t>.</w:t>
      </w:r>
      <w:r w:rsidR="006F3ACF" w:rsidRPr="006F3ACF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2</w:t>
      </w:r>
      <w:r w:rsidRPr="006F3ACF">
        <w:rPr>
          <w:rFonts w:ascii="Times New Roman" w:hAnsi="Times New Roman"/>
          <w:sz w:val="24"/>
          <w:szCs w:val="24"/>
        </w:rPr>
        <w:t xml:space="preserve">. nosaka </w:t>
      </w:r>
      <w:r w:rsidRPr="003C3E77">
        <w:rPr>
          <w:rFonts w:ascii="Times New Roman" w:hAnsi="Times New Roman"/>
          <w:sz w:val="24"/>
          <w:szCs w:val="24"/>
        </w:rPr>
        <w:t xml:space="preserve">struktūrvienībā esošo </w:t>
      </w:r>
      <w:r w:rsidR="006F3ACF" w:rsidRPr="003C3E77">
        <w:rPr>
          <w:rFonts w:ascii="Times New Roman" w:hAnsi="Times New Roman"/>
          <w:sz w:val="24"/>
          <w:szCs w:val="24"/>
        </w:rPr>
        <w:t>nodarbināto</w:t>
      </w:r>
      <w:r w:rsidRPr="003C3E77">
        <w:rPr>
          <w:rFonts w:ascii="Times New Roman" w:hAnsi="Times New Roman"/>
          <w:sz w:val="24"/>
          <w:szCs w:val="24"/>
        </w:rPr>
        <w:t xml:space="preserve"> pienākumus un iesniedz </w:t>
      </w:r>
      <w:r w:rsidR="002E5B04" w:rsidRPr="003C3E77">
        <w:rPr>
          <w:rFonts w:ascii="Times New Roman" w:hAnsi="Times New Roman"/>
          <w:sz w:val="24"/>
          <w:szCs w:val="24"/>
        </w:rPr>
        <w:t>centra direktoram</w:t>
      </w:r>
      <w:r w:rsidRPr="003C3E77">
        <w:rPr>
          <w:rFonts w:ascii="Times New Roman" w:hAnsi="Times New Roman"/>
          <w:sz w:val="24"/>
          <w:szCs w:val="24"/>
        </w:rPr>
        <w:t xml:space="preserve"> saskaņošanai struktūrvienībā esošo </w:t>
      </w:r>
      <w:r w:rsidR="006F3ACF" w:rsidRPr="003C3E77">
        <w:rPr>
          <w:rFonts w:ascii="Times New Roman" w:hAnsi="Times New Roman"/>
          <w:sz w:val="24"/>
          <w:szCs w:val="24"/>
        </w:rPr>
        <w:t>nodarbināto</w:t>
      </w:r>
      <w:r w:rsidRPr="006F3ACF">
        <w:rPr>
          <w:rFonts w:ascii="Times New Roman" w:hAnsi="Times New Roman"/>
          <w:sz w:val="24"/>
          <w:szCs w:val="24"/>
        </w:rPr>
        <w:t xml:space="preserve"> amat</w:t>
      </w:r>
      <w:r w:rsidR="006F3ACF">
        <w:rPr>
          <w:rFonts w:ascii="Times New Roman" w:hAnsi="Times New Roman"/>
          <w:sz w:val="24"/>
          <w:szCs w:val="24"/>
        </w:rPr>
        <w:t>a</w:t>
      </w:r>
      <w:r w:rsidRPr="006F3ACF">
        <w:rPr>
          <w:rFonts w:ascii="Times New Roman" w:hAnsi="Times New Roman"/>
          <w:sz w:val="24"/>
          <w:szCs w:val="24"/>
        </w:rPr>
        <w:t xml:space="preserve"> aprakstus;</w:t>
      </w:r>
    </w:p>
    <w:bookmarkEnd w:id="4"/>
    <w:p w14:paraId="307D57FF" w14:textId="7A557E55" w:rsidR="00920013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3ACF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6</w:t>
      </w:r>
      <w:r w:rsidRPr="006F3ACF">
        <w:rPr>
          <w:rFonts w:ascii="Times New Roman" w:hAnsi="Times New Roman"/>
          <w:sz w:val="24"/>
          <w:szCs w:val="24"/>
        </w:rPr>
        <w:t>.</w:t>
      </w:r>
      <w:r w:rsidR="006F3ACF" w:rsidRPr="006F3ACF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3</w:t>
      </w:r>
      <w:r w:rsidRPr="006F3ACF">
        <w:rPr>
          <w:rFonts w:ascii="Times New Roman" w:hAnsi="Times New Roman"/>
          <w:sz w:val="24"/>
          <w:szCs w:val="24"/>
        </w:rPr>
        <w:t>. nodrošina nodoto mantisko vērtību saglabāšanu.</w:t>
      </w:r>
    </w:p>
    <w:p w14:paraId="3CDC79CA" w14:textId="7E82B54B" w:rsidR="003C3E77" w:rsidRPr="006F3ACF" w:rsidRDefault="003C3E77" w:rsidP="003C3E77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53A58F01" w14:textId="77777777" w:rsidR="00920013" w:rsidRPr="002E5B04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5B04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7</w:t>
      </w:r>
      <w:r w:rsidRPr="002E5B04">
        <w:rPr>
          <w:rFonts w:ascii="Times New Roman" w:hAnsi="Times New Roman"/>
          <w:sz w:val="24"/>
          <w:szCs w:val="24"/>
        </w:rPr>
        <w:t>. Struktūrvienības vadītājs ir atbildīgs par viņa vadītajai struktūrvienībai doto uzdevumu savlaicīgu un kvalitatīvu izpildi.</w:t>
      </w:r>
    </w:p>
    <w:p w14:paraId="116BEA24" w14:textId="77777777" w:rsidR="00920013" w:rsidRPr="002E5B04" w:rsidRDefault="00920013" w:rsidP="0026058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5B04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8</w:t>
      </w:r>
      <w:r w:rsidRPr="002E5B04">
        <w:rPr>
          <w:rFonts w:ascii="Times New Roman" w:hAnsi="Times New Roman"/>
          <w:sz w:val="24"/>
          <w:szCs w:val="24"/>
        </w:rPr>
        <w:t xml:space="preserve">. Centra amatpersonu pienākumus šajā reglamentā </w:t>
      </w:r>
      <w:r w:rsidR="00C6628A">
        <w:rPr>
          <w:rFonts w:ascii="Times New Roman" w:hAnsi="Times New Roman"/>
          <w:sz w:val="24"/>
          <w:szCs w:val="24"/>
        </w:rPr>
        <w:t>minēto</w:t>
      </w:r>
      <w:r w:rsidR="00C6628A" w:rsidRPr="002E5B04">
        <w:rPr>
          <w:rFonts w:ascii="Times New Roman" w:hAnsi="Times New Roman"/>
          <w:sz w:val="24"/>
          <w:szCs w:val="24"/>
        </w:rPr>
        <w:t xml:space="preserve"> </w:t>
      </w:r>
      <w:r w:rsidRPr="002E5B04">
        <w:rPr>
          <w:rFonts w:ascii="Times New Roman" w:hAnsi="Times New Roman"/>
          <w:sz w:val="24"/>
          <w:szCs w:val="24"/>
        </w:rPr>
        <w:t>centra funkciju un uzdevumu izpildei nosaka centra direktors amata aprakstos.</w:t>
      </w:r>
    </w:p>
    <w:p w14:paraId="74021335" w14:textId="77777777" w:rsidR="00920013" w:rsidRPr="00920013" w:rsidRDefault="00920013" w:rsidP="003A1B49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5B04">
        <w:rPr>
          <w:rFonts w:ascii="Times New Roman" w:hAnsi="Times New Roman"/>
          <w:sz w:val="24"/>
          <w:szCs w:val="24"/>
        </w:rPr>
        <w:t>1</w:t>
      </w:r>
      <w:r w:rsidR="0052518E">
        <w:rPr>
          <w:rFonts w:ascii="Times New Roman" w:hAnsi="Times New Roman"/>
          <w:sz w:val="24"/>
          <w:szCs w:val="24"/>
        </w:rPr>
        <w:t>9</w:t>
      </w:r>
      <w:r w:rsidRPr="002E5B04">
        <w:rPr>
          <w:rFonts w:ascii="Times New Roman" w:hAnsi="Times New Roman"/>
          <w:sz w:val="24"/>
          <w:szCs w:val="24"/>
        </w:rPr>
        <w:t>. </w:t>
      </w:r>
      <w:r w:rsidR="002E5B04" w:rsidRPr="002E5B04">
        <w:rPr>
          <w:rFonts w:ascii="Times New Roman" w:hAnsi="Times New Roman"/>
          <w:sz w:val="24"/>
          <w:szCs w:val="24"/>
        </w:rPr>
        <w:t>S</w:t>
      </w:r>
      <w:r w:rsidRPr="002E5B04">
        <w:rPr>
          <w:rFonts w:ascii="Times New Roman" w:hAnsi="Times New Roman"/>
          <w:sz w:val="24"/>
          <w:szCs w:val="24"/>
        </w:rPr>
        <w:t>truktūrvienības vadītājam savu pienākumu veikšanai vai struktūrvienības uzdevumu izpildes nodrošināšanai ir tiesības pieprasīt un saņemt informāciju no citām struktūrvienībām un amatpersonām atbilstoši struktūrvienības vai amatpersonas kompetencei.</w:t>
      </w:r>
    </w:p>
    <w:p w14:paraId="0EA7D7EF" w14:textId="77777777" w:rsidR="00920013" w:rsidRPr="00920013" w:rsidRDefault="00920013" w:rsidP="0092001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813B314" w14:textId="77777777" w:rsidR="00920013" w:rsidRPr="00920013" w:rsidRDefault="00920013" w:rsidP="003F11B0">
      <w:pPr>
        <w:pStyle w:val="Virsraksts2"/>
        <w:rPr>
          <w:b/>
          <w:sz w:val="24"/>
          <w:szCs w:val="24"/>
        </w:rPr>
      </w:pPr>
      <w:r w:rsidRPr="002E5B04">
        <w:rPr>
          <w:b/>
          <w:sz w:val="24"/>
          <w:szCs w:val="24"/>
        </w:rPr>
        <w:t>V. Struktūrvienību kompetence</w:t>
      </w:r>
    </w:p>
    <w:p w14:paraId="06C9FC82" w14:textId="77777777" w:rsidR="00920013" w:rsidRPr="00920013" w:rsidRDefault="00920013" w:rsidP="0092001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DE8AC78" w14:textId="77777777" w:rsidR="00920013" w:rsidRPr="002E5B04" w:rsidRDefault="00B21570" w:rsidP="0092001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20013" w:rsidRPr="002E5B04">
        <w:rPr>
          <w:rFonts w:ascii="Times New Roman" w:hAnsi="Times New Roman"/>
          <w:sz w:val="24"/>
          <w:szCs w:val="24"/>
        </w:rPr>
        <w:t>. Administratīv</w:t>
      </w:r>
      <w:r w:rsidR="002E5B04" w:rsidRPr="002E5B04">
        <w:rPr>
          <w:rFonts w:ascii="Times New Roman" w:hAnsi="Times New Roman"/>
          <w:sz w:val="24"/>
          <w:szCs w:val="24"/>
        </w:rPr>
        <w:t>ais</w:t>
      </w:r>
      <w:r w:rsidR="00920013" w:rsidRPr="002E5B04">
        <w:rPr>
          <w:rFonts w:ascii="Times New Roman" w:hAnsi="Times New Roman"/>
          <w:sz w:val="24"/>
          <w:szCs w:val="24"/>
        </w:rPr>
        <w:t xml:space="preserve"> </w:t>
      </w:r>
      <w:r w:rsidR="002E5B04" w:rsidRPr="002E5B04">
        <w:rPr>
          <w:rFonts w:ascii="Times New Roman" w:hAnsi="Times New Roman"/>
          <w:sz w:val="24"/>
          <w:szCs w:val="24"/>
        </w:rPr>
        <w:t>departaments</w:t>
      </w:r>
      <w:r w:rsidR="00920013" w:rsidRPr="002E5B04">
        <w:rPr>
          <w:rFonts w:ascii="Times New Roman" w:hAnsi="Times New Roman"/>
          <w:sz w:val="24"/>
          <w:szCs w:val="24"/>
        </w:rPr>
        <w:t>:</w:t>
      </w:r>
    </w:p>
    <w:p w14:paraId="322D35A3" w14:textId="77777777" w:rsidR="00920013" w:rsidRPr="002E5B04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20013" w:rsidRPr="002E5B04">
        <w:rPr>
          <w:rFonts w:ascii="Times New Roman" w:hAnsi="Times New Roman"/>
          <w:sz w:val="24"/>
          <w:szCs w:val="24"/>
        </w:rPr>
        <w:t>.1. organizē centra valsts budžeta plānošanas, sagatavošanas, izpildes un uzraudzības procesu;</w:t>
      </w:r>
    </w:p>
    <w:p w14:paraId="0B6F70FB" w14:textId="77777777" w:rsidR="00920013" w:rsidRPr="002E5B04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20013" w:rsidRPr="002E5B04">
        <w:rPr>
          <w:rFonts w:ascii="Times New Roman" w:hAnsi="Times New Roman"/>
          <w:sz w:val="24"/>
          <w:szCs w:val="24"/>
        </w:rPr>
        <w:t>.2. nodrošina centra administrēto valsts budžeta programmu izpildi;</w:t>
      </w:r>
    </w:p>
    <w:p w14:paraId="4D4DFA97" w14:textId="2BEB3B45" w:rsidR="00D270C2" w:rsidRDefault="00B21570" w:rsidP="00D270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20013" w:rsidRPr="002E5B04">
        <w:rPr>
          <w:rFonts w:ascii="Times New Roman" w:hAnsi="Times New Roman"/>
          <w:sz w:val="24"/>
          <w:szCs w:val="24"/>
        </w:rPr>
        <w:t>.3. veic centra grāmatvedības uzskaiti;</w:t>
      </w:r>
    </w:p>
    <w:p w14:paraId="7574D1D6" w14:textId="7049D441" w:rsidR="001753B0" w:rsidRPr="001753B0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753B0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>4</w:t>
      </w:r>
      <w:r w:rsidRPr="001753B0">
        <w:rPr>
          <w:rFonts w:ascii="Times New Roman" w:hAnsi="Times New Roman"/>
          <w:sz w:val="24"/>
          <w:szCs w:val="24"/>
        </w:rPr>
        <w:t>. nodrošina centra saimniecisko darbību un saimnieciskās darbības stratēģijas izstrādi un īstenošanu;</w:t>
      </w:r>
    </w:p>
    <w:p w14:paraId="53F6A402" w14:textId="1C5E48DC" w:rsidR="001753B0" w:rsidRPr="001753B0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753B0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>5</w:t>
      </w:r>
      <w:r w:rsidRPr="001753B0">
        <w:rPr>
          <w:rFonts w:ascii="Times New Roman" w:hAnsi="Times New Roman"/>
          <w:sz w:val="24"/>
          <w:szCs w:val="24"/>
        </w:rPr>
        <w:t>. nodrošina centra nodarbināto personāla vadību;</w:t>
      </w:r>
    </w:p>
    <w:p w14:paraId="626854FC" w14:textId="6BE7CBC3" w:rsidR="005B3170" w:rsidRPr="005B3170" w:rsidRDefault="001753B0" w:rsidP="003C3E7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4460F3">
        <w:rPr>
          <w:rFonts w:ascii="Times New Roman" w:hAnsi="Times New Roman"/>
          <w:sz w:val="24"/>
          <w:szCs w:val="24"/>
        </w:rPr>
        <w:t>20.</w:t>
      </w:r>
      <w:r w:rsidRPr="003C3E77">
        <w:rPr>
          <w:rFonts w:ascii="Times New Roman" w:hAnsi="Times New Roman"/>
          <w:sz w:val="24"/>
          <w:szCs w:val="24"/>
        </w:rPr>
        <w:t>6.</w:t>
      </w:r>
      <w:r w:rsidR="003C3E77" w:rsidRPr="003C3E77">
        <w:rPr>
          <w:rFonts w:ascii="Times New Roman" w:hAnsi="Times New Roman"/>
          <w:sz w:val="24"/>
          <w:szCs w:val="24"/>
        </w:rPr>
        <w:t> </w:t>
      </w:r>
      <w:r w:rsidR="005B3170" w:rsidRPr="003C3E77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5B3170"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="005B3170" w:rsidRPr="00DE5A16">
        <w:rPr>
          <w:rFonts w:ascii="Times New Roman" w:hAnsi="Times New Roman"/>
          <w:sz w:val="20"/>
          <w:szCs w:val="20"/>
        </w:rPr>
        <w:t xml:space="preserve"> </w:t>
      </w:r>
      <w:r w:rsidR="005B3170"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="005B3170" w:rsidRPr="00DE5A16">
        <w:rPr>
          <w:rFonts w:ascii="Times New Roman" w:hAnsi="Times New Roman"/>
          <w:i/>
          <w:sz w:val="20"/>
          <w:szCs w:val="20"/>
        </w:rPr>
        <w:t>)</w:t>
      </w:r>
    </w:p>
    <w:p w14:paraId="78EB79FC" w14:textId="5945FDB1" w:rsidR="001753B0" w:rsidRPr="003C3E77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753B0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>7</w:t>
      </w:r>
      <w:r w:rsidRPr="001753B0">
        <w:rPr>
          <w:rFonts w:ascii="Times New Roman" w:hAnsi="Times New Roman"/>
          <w:sz w:val="24"/>
          <w:szCs w:val="24"/>
        </w:rPr>
        <w:t>. </w:t>
      </w:r>
      <w:r w:rsidRPr="003C3E77">
        <w:rPr>
          <w:rFonts w:ascii="Times New Roman" w:hAnsi="Times New Roman"/>
          <w:sz w:val="24"/>
          <w:szCs w:val="24"/>
        </w:rPr>
        <w:t>organizē publiskos iepirkumus centrā;</w:t>
      </w:r>
    </w:p>
    <w:p w14:paraId="26F8A5B0" w14:textId="217D96F3" w:rsidR="001753B0" w:rsidRPr="003C3E77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_Hlk93570024"/>
      <w:r w:rsidRPr="003C3E77">
        <w:rPr>
          <w:rFonts w:ascii="Times New Roman" w:hAnsi="Times New Roman"/>
          <w:sz w:val="24"/>
          <w:szCs w:val="24"/>
        </w:rPr>
        <w:t>20.8. </w:t>
      </w:r>
      <w:r w:rsidR="00CD2AE3" w:rsidRPr="003C3E77">
        <w:rPr>
          <w:rFonts w:ascii="Times New Roman" w:hAnsi="Times New Roman"/>
          <w:sz w:val="24"/>
          <w:szCs w:val="24"/>
        </w:rPr>
        <w:t xml:space="preserve">Sadarbībā ar Terminoloģijas un tiesību aktu tulkošanas departamenta vadītāju, </w:t>
      </w:r>
      <w:r w:rsidRPr="003C3E77">
        <w:rPr>
          <w:rFonts w:ascii="Times New Roman" w:hAnsi="Times New Roman"/>
          <w:sz w:val="24"/>
          <w:szCs w:val="24"/>
        </w:rPr>
        <w:t>direktora vietnieku attīstības jautājumos izstrādā centra informācijas sistēmu attīstības stratēģiju;</w:t>
      </w:r>
    </w:p>
    <w:bookmarkEnd w:id="5"/>
    <w:p w14:paraId="13C17262" w14:textId="57CDB63B" w:rsidR="001753B0" w:rsidRPr="003C3E77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  <w:szCs w:val="24"/>
        </w:rPr>
        <w:t>20.9. nodrošina centra lietvedību;</w:t>
      </w:r>
    </w:p>
    <w:p w14:paraId="7F4DD7F0" w14:textId="4628CAB2" w:rsidR="001753B0" w:rsidRPr="003C3E77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  <w:szCs w:val="24"/>
        </w:rPr>
        <w:t>20.10. veido centra arhīvu;</w:t>
      </w:r>
    </w:p>
    <w:p w14:paraId="6862172F" w14:textId="0178F742" w:rsidR="001753B0" w:rsidRPr="003C3E77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  <w:szCs w:val="24"/>
        </w:rPr>
        <w:t>20.11. nodrošina centra tīmekļa vietnes administrēšanu, aktualizāciju, saturisko uzturēšanu un pilnveidošanu;</w:t>
      </w:r>
    </w:p>
    <w:p w14:paraId="16204FCD" w14:textId="17788EE1" w:rsidR="001753B0" w:rsidRPr="003C3E77" w:rsidRDefault="001753B0" w:rsidP="001753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  <w:szCs w:val="24"/>
        </w:rPr>
        <w:t>20.12. organizē centra iekšējās un ārējās komunikācijas pasākumus;</w:t>
      </w:r>
    </w:p>
    <w:p w14:paraId="120A85EB" w14:textId="070E020B" w:rsidR="00C13653" w:rsidRPr="003C3E77" w:rsidRDefault="00C13653" w:rsidP="00C136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_Hlk93570245"/>
      <w:r w:rsidRPr="003C3E77">
        <w:rPr>
          <w:rFonts w:ascii="Times New Roman" w:hAnsi="Times New Roman"/>
          <w:sz w:val="24"/>
          <w:szCs w:val="24"/>
        </w:rPr>
        <w:t>20.1</w:t>
      </w:r>
      <w:r w:rsidR="001753B0" w:rsidRPr="003C3E77">
        <w:rPr>
          <w:rFonts w:ascii="Times New Roman" w:hAnsi="Times New Roman"/>
          <w:sz w:val="24"/>
          <w:szCs w:val="24"/>
        </w:rPr>
        <w:t>3</w:t>
      </w:r>
      <w:r w:rsidRPr="003C3E77">
        <w:rPr>
          <w:rFonts w:ascii="Times New Roman" w:hAnsi="Times New Roman"/>
          <w:sz w:val="24"/>
          <w:szCs w:val="24"/>
        </w:rPr>
        <w:t>. nodrošina centra darbības stratēģijas izstrādi un atjaunināšanu, kā arī tās īstenošanas analizēšanu;</w:t>
      </w:r>
    </w:p>
    <w:p w14:paraId="1F1F465D" w14:textId="2302ABE8" w:rsidR="00C13653" w:rsidRPr="003C3E77" w:rsidRDefault="00C13653" w:rsidP="00C13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Hlk93570256"/>
      <w:bookmarkEnd w:id="6"/>
      <w:r w:rsidRPr="003C3E77">
        <w:rPr>
          <w:rFonts w:ascii="Times New Roman" w:hAnsi="Times New Roman"/>
          <w:sz w:val="24"/>
          <w:szCs w:val="24"/>
        </w:rPr>
        <w:t>20.</w:t>
      </w:r>
      <w:r w:rsidR="001753B0" w:rsidRPr="003C3E77">
        <w:rPr>
          <w:rFonts w:ascii="Times New Roman" w:hAnsi="Times New Roman"/>
          <w:sz w:val="24"/>
          <w:szCs w:val="24"/>
        </w:rPr>
        <w:t>14</w:t>
      </w:r>
      <w:r w:rsidRPr="003C3E77">
        <w:rPr>
          <w:rFonts w:ascii="Times New Roman" w:hAnsi="Times New Roman"/>
          <w:sz w:val="24"/>
          <w:szCs w:val="24"/>
        </w:rPr>
        <w:t>. izvērtē centra iekšējo normatīvo aktu atbilstību tiesību sistēmai, juridiskās tehnikas un dokumentu noformēšanas prasībām, koordinē centra iekšējo normatīvo aktu aktualizāciju;</w:t>
      </w:r>
    </w:p>
    <w:p w14:paraId="04C7684A" w14:textId="6AEB8234" w:rsidR="00C13653" w:rsidRPr="003C3E77" w:rsidRDefault="00C13653" w:rsidP="00C13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Hlk93570273"/>
      <w:bookmarkEnd w:id="7"/>
      <w:r w:rsidRPr="003C3E77">
        <w:rPr>
          <w:rFonts w:ascii="Times New Roman" w:hAnsi="Times New Roman"/>
          <w:sz w:val="24"/>
          <w:szCs w:val="24"/>
        </w:rPr>
        <w:t>20.</w:t>
      </w:r>
      <w:r w:rsidR="001753B0" w:rsidRPr="003C3E77">
        <w:rPr>
          <w:rFonts w:ascii="Times New Roman" w:hAnsi="Times New Roman"/>
          <w:sz w:val="24"/>
          <w:szCs w:val="24"/>
        </w:rPr>
        <w:t>15</w:t>
      </w:r>
      <w:r w:rsidRPr="003C3E77">
        <w:rPr>
          <w:rFonts w:ascii="Times New Roman" w:hAnsi="Times New Roman"/>
          <w:sz w:val="24"/>
          <w:szCs w:val="24"/>
        </w:rPr>
        <w:t>. nodrošina centra ikgadējā darba plāna projekta izstrādi un tajā iekļauto uzdevumu izpildes kontroli;</w:t>
      </w:r>
    </w:p>
    <w:p w14:paraId="1B449D43" w14:textId="7922A0AA" w:rsidR="00C13653" w:rsidRPr="003C3E77" w:rsidRDefault="00C13653" w:rsidP="00C13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Hlk93570282"/>
      <w:bookmarkEnd w:id="8"/>
      <w:r w:rsidRPr="003C3E77">
        <w:rPr>
          <w:rFonts w:ascii="Times New Roman" w:hAnsi="Times New Roman"/>
          <w:sz w:val="24"/>
          <w:szCs w:val="24"/>
        </w:rPr>
        <w:t>20.</w:t>
      </w:r>
      <w:r w:rsidR="001753B0" w:rsidRPr="003C3E77">
        <w:rPr>
          <w:rFonts w:ascii="Times New Roman" w:hAnsi="Times New Roman"/>
          <w:sz w:val="24"/>
          <w:szCs w:val="24"/>
        </w:rPr>
        <w:t>16</w:t>
      </w:r>
      <w:r w:rsidRPr="003C3E77">
        <w:rPr>
          <w:rFonts w:ascii="Times New Roman" w:hAnsi="Times New Roman"/>
          <w:sz w:val="24"/>
          <w:szCs w:val="24"/>
        </w:rPr>
        <w:t>. sagatavo centra gada publiskā pārskata projektu;</w:t>
      </w:r>
    </w:p>
    <w:p w14:paraId="6DCE164E" w14:textId="6F5A639B" w:rsidR="00C13653" w:rsidRPr="003C3E77" w:rsidRDefault="00C13653" w:rsidP="00C13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Hlk93570293"/>
      <w:bookmarkEnd w:id="9"/>
      <w:r w:rsidRPr="003C3E77">
        <w:rPr>
          <w:rFonts w:ascii="Times New Roman" w:hAnsi="Times New Roman"/>
          <w:sz w:val="24"/>
          <w:szCs w:val="24"/>
        </w:rPr>
        <w:t>20.</w:t>
      </w:r>
      <w:r w:rsidR="001753B0" w:rsidRPr="003C3E77">
        <w:rPr>
          <w:rFonts w:ascii="Times New Roman" w:hAnsi="Times New Roman"/>
          <w:sz w:val="24"/>
          <w:szCs w:val="24"/>
        </w:rPr>
        <w:t>17</w:t>
      </w:r>
      <w:r w:rsidRPr="003C3E77">
        <w:rPr>
          <w:rFonts w:ascii="Times New Roman" w:hAnsi="Times New Roman"/>
          <w:sz w:val="24"/>
          <w:szCs w:val="24"/>
        </w:rPr>
        <w:t>. sekmē un attīsta tiesiskuma un labas pārvaldības principu ievērošanu;</w:t>
      </w:r>
    </w:p>
    <w:p w14:paraId="1864698B" w14:textId="029F403C" w:rsidR="00C13653" w:rsidRPr="003C3E77" w:rsidRDefault="00C13653" w:rsidP="00C13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Hlk93570308"/>
      <w:bookmarkEnd w:id="10"/>
      <w:r w:rsidRPr="003C3E77">
        <w:rPr>
          <w:rFonts w:ascii="Times New Roman" w:hAnsi="Times New Roman"/>
          <w:sz w:val="24"/>
          <w:szCs w:val="24"/>
        </w:rPr>
        <w:t>20.</w:t>
      </w:r>
      <w:r w:rsidR="001753B0" w:rsidRPr="003C3E77">
        <w:rPr>
          <w:rFonts w:ascii="Times New Roman" w:hAnsi="Times New Roman"/>
          <w:sz w:val="24"/>
          <w:szCs w:val="24"/>
        </w:rPr>
        <w:t>18</w:t>
      </w:r>
      <w:r w:rsidRPr="003C3E77">
        <w:rPr>
          <w:rFonts w:ascii="Times New Roman" w:hAnsi="Times New Roman"/>
          <w:sz w:val="24"/>
          <w:szCs w:val="24"/>
        </w:rPr>
        <w:t>. atbilstoši departamenta kompetencei pārstāv centru tiesvedības procesos;</w:t>
      </w:r>
    </w:p>
    <w:p w14:paraId="0E1FA894" w14:textId="0AD74F73" w:rsidR="00C13653" w:rsidRPr="002E5B04" w:rsidRDefault="00C13653" w:rsidP="00C13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_Hlk93570317"/>
      <w:bookmarkEnd w:id="11"/>
      <w:r w:rsidRPr="003C3E77">
        <w:rPr>
          <w:rFonts w:ascii="Times New Roman" w:hAnsi="Times New Roman"/>
          <w:sz w:val="24"/>
          <w:szCs w:val="24"/>
        </w:rPr>
        <w:t>20.</w:t>
      </w:r>
      <w:r w:rsidR="001753B0" w:rsidRPr="003C3E77">
        <w:rPr>
          <w:rFonts w:ascii="Times New Roman" w:hAnsi="Times New Roman"/>
          <w:sz w:val="24"/>
          <w:szCs w:val="24"/>
        </w:rPr>
        <w:t>19</w:t>
      </w:r>
      <w:r w:rsidRPr="003C3E77">
        <w:rPr>
          <w:rFonts w:ascii="Times New Roman" w:hAnsi="Times New Roman"/>
          <w:sz w:val="24"/>
          <w:szCs w:val="24"/>
        </w:rPr>
        <w:t>. nodrošina kvalitātes vadības un risku vadības sistēmas izveidi</w:t>
      </w:r>
      <w:r w:rsidR="00CD2AE3" w:rsidRPr="003C3E77">
        <w:rPr>
          <w:rFonts w:ascii="Times New Roman" w:hAnsi="Times New Roman"/>
          <w:sz w:val="24"/>
          <w:szCs w:val="24"/>
        </w:rPr>
        <w:t>.</w:t>
      </w:r>
    </w:p>
    <w:bookmarkEnd w:id="12"/>
    <w:p w14:paraId="64F753B7" w14:textId="0B2621DA" w:rsidR="003C3E77" w:rsidRPr="001753B0" w:rsidRDefault="003C3E77" w:rsidP="003C3E77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685AD1A7" w14:textId="77777777" w:rsidR="00920013" w:rsidRPr="00DE2833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20013" w:rsidRPr="00DE2833">
        <w:rPr>
          <w:rFonts w:ascii="Times New Roman" w:hAnsi="Times New Roman"/>
          <w:sz w:val="24"/>
          <w:szCs w:val="24"/>
        </w:rPr>
        <w:t xml:space="preserve">. Valodas kontroles </w:t>
      </w:r>
      <w:r w:rsidR="00DE2833" w:rsidRPr="00DE2833">
        <w:rPr>
          <w:rFonts w:ascii="Times New Roman" w:hAnsi="Times New Roman"/>
          <w:sz w:val="24"/>
          <w:szCs w:val="24"/>
        </w:rPr>
        <w:t>departaments</w:t>
      </w:r>
      <w:r w:rsidR="00920013" w:rsidRPr="00DE2833">
        <w:rPr>
          <w:rFonts w:ascii="Times New Roman" w:hAnsi="Times New Roman"/>
          <w:sz w:val="24"/>
          <w:szCs w:val="24"/>
        </w:rPr>
        <w:t>:</w:t>
      </w:r>
    </w:p>
    <w:p w14:paraId="7F29EC13" w14:textId="77777777" w:rsidR="00920013" w:rsidRPr="00DE2833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20013" w:rsidRPr="00DE2833">
        <w:rPr>
          <w:rFonts w:ascii="Times New Roman" w:hAnsi="Times New Roman"/>
          <w:sz w:val="24"/>
          <w:szCs w:val="24"/>
        </w:rPr>
        <w:t>.1. veic normatīvo aktu ievērošanas uzraudzību valsts valodas lietošanas jomā;</w:t>
      </w:r>
    </w:p>
    <w:p w14:paraId="06529123" w14:textId="77777777" w:rsidR="00920013" w:rsidRPr="00DE2833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20013" w:rsidRPr="00DE2833">
        <w:rPr>
          <w:rFonts w:ascii="Times New Roman" w:hAnsi="Times New Roman"/>
          <w:sz w:val="24"/>
          <w:szCs w:val="24"/>
        </w:rPr>
        <w:t>.2. veic pasākumus valsts valodas lietotāja tiesību un interešu aizsardzībai Valsts valodas likuma un citu normatīvo aktu pārkāpšanas gadījumos;</w:t>
      </w:r>
    </w:p>
    <w:p w14:paraId="2896A57C" w14:textId="77777777" w:rsidR="00920013" w:rsidRPr="00DE2833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20013" w:rsidRPr="00DE2833">
        <w:rPr>
          <w:rFonts w:ascii="Times New Roman" w:hAnsi="Times New Roman"/>
          <w:sz w:val="24"/>
          <w:szCs w:val="24"/>
        </w:rPr>
        <w:t xml:space="preserve">.3. sagatavo izskatīšanai un izskata administratīvo pārkāpumu lietas un piemēro </w:t>
      </w:r>
      <w:r w:rsidR="00920013" w:rsidRPr="00DE2833">
        <w:rPr>
          <w:rFonts w:ascii="Times New Roman" w:hAnsi="Times New Roman"/>
          <w:sz w:val="24"/>
          <w:szCs w:val="24"/>
        </w:rPr>
        <w:lastRenderedPageBreak/>
        <w:t>administratīvos sodus;</w:t>
      </w:r>
    </w:p>
    <w:p w14:paraId="3657619C" w14:textId="77777777" w:rsidR="00920013" w:rsidRPr="00095A86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20013" w:rsidRPr="00095A86">
        <w:rPr>
          <w:rFonts w:ascii="Times New Roman" w:hAnsi="Times New Roman"/>
          <w:sz w:val="24"/>
          <w:szCs w:val="24"/>
        </w:rPr>
        <w:t>.4. organizē dokumentu apriti un izskata iesniegumus saistībā ar normatīvo aktu uzraudzību valsts valodas lietošanas jomā;</w:t>
      </w:r>
    </w:p>
    <w:p w14:paraId="51487629" w14:textId="77777777" w:rsidR="00BA3EBA" w:rsidRPr="00FE0BEB" w:rsidRDefault="00B21570" w:rsidP="00BA3EBA">
      <w:pPr>
        <w:pStyle w:val="Pamattekstaatkpe3"/>
        <w:ind w:left="0" w:firstLine="720"/>
        <w:rPr>
          <w:sz w:val="24"/>
        </w:rPr>
      </w:pPr>
      <w:r>
        <w:rPr>
          <w:sz w:val="24"/>
        </w:rPr>
        <w:t>21</w:t>
      </w:r>
      <w:r w:rsidR="00920013" w:rsidRPr="00FE0BEB">
        <w:rPr>
          <w:sz w:val="24"/>
        </w:rPr>
        <w:t>.5. kontrolē pieņemto lēmumu administratīvo pārkāpumu lietās izpildi;</w:t>
      </w:r>
    </w:p>
    <w:p w14:paraId="5E71B7A9" w14:textId="3E163952" w:rsidR="00F2389B" w:rsidRPr="00F2389B" w:rsidRDefault="00B21570" w:rsidP="003C3E77">
      <w:pPr>
        <w:pStyle w:val="Pamattekstaatkpe3"/>
        <w:ind w:left="0" w:firstLine="720"/>
        <w:rPr>
          <w:sz w:val="24"/>
        </w:rPr>
      </w:pPr>
      <w:r w:rsidRPr="003C3E77">
        <w:rPr>
          <w:sz w:val="24"/>
        </w:rPr>
        <w:t>21</w:t>
      </w:r>
      <w:r w:rsidR="00BA3EBA" w:rsidRPr="003C3E77">
        <w:rPr>
          <w:sz w:val="24"/>
        </w:rPr>
        <w:t>.</w:t>
      </w:r>
      <w:r w:rsidR="00FE0BEB" w:rsidRPr="003C3E77">
        <w:rPr>
          <w:sz w:val="24"/>
        </w:rPr>
        <w:t>6</w:t>
      </w:r>
      <w:r w:rsidR="00BA3EBA" w:rsidRPr="003C3E77">
        <w:rPr>
          <w:sz w:val="24"/>
        </w:rPr>
        <w:t>. </w:t>
      </w:r>
      <w:r w:rsidR="00F2389B" w:rsidRPr="00DE5A16">
        <w:rPr>
          <w:i/>
          <w:sz w:val="20"/>
          <w:szCs w:val="20"/>
        </w:rPr>
        <w:t>(</w:t>
      </w:r>
      <w:r w:rsidR="000F68D3">
        <w:rPr>
          <w:i/>
          <w:sz w:val="20"/>
          <w:szCs w:val="20"/>
        </w:rPr>
        <w:t>Svītrots</w:t>
      </w:r>
      <w:r w:rsidR="00F2389B" w:rsidRPr="00DE5A16">
        <w:rPr>
          <w:i/>
          <w:sz w:val="20"/>
          <w:szCs w:val="20"/>
        </w:rPr>
        <w:t xml:space="preserve"> ar</w:t>
      </w:r>
      <w:r w:rsidR="00F2389B" w:rsidRPr="00DE5A16">
        <w:rPr>
          <w:sz w:val="20"/>
          <w:szCs w:val="20"/>
        </w:rPr>
        <w:t xml:space="preserve"> </w:t>
      </w:r>
      <w:r w:rsidR="00F2389B">
        <w:rPr>
          <w:i/>
          <w:sz w:val="20"/>
          <w:szCs w:val="20"/>
        </w:rPr>
        <w:t xml:space="preserve">Valsts valodas centra </w:t>
      </w:r>
      <w:r w:rsidR="00103F15">
        <w:rPr>
          <w:i/>
          <w:sz w:val="20"/>
          <w:szCs w:val="20"/>
        </w:rPr>
        <w:t xml:space="preserve">23.03.2022. </w:t>
      </w:r>
      <w:r w:rsidR="00103F15" w:rsidRPr="00DE5A16">
        <w:rPr>
          <w:i/>
          <w:sz w:val="20"/>
          <w:szCs w:val="20"/>
        </w:rPr>
        <w:t xml:space="preserve">reglamenta grozījumiem </w:t>
      </w:r>
      <w:r w:rsidR="00103F15">
        <w:rPr>
          <w:i/>
          <w:sz w:val="20"/>
          <w:szCs w:val="20"/>
        </w:rPr>
        <w:t>Nr. 3-6.1/1</w:t>
      </w:r>
      <w:r w:rsidR="00F2389B" w:rsidRPr="00DE5A16">
        <w:rPr>
          <w:i/>
          <w:sz w:val="20"/>
          <w:szCs w:val="20"/>
        </w:rPr>
        <w:t>)</w:t>
      </w:r>
    </w:p>
    <w:p w14:paraId="4F9DF0F5" w14:textId="5A17EBA7" w:rsidR="00F2389B" w:rsidRPr="00F2389B" w:rsidRDefault="00B21570" w:rsidP="003C3E77">
      <w:pPr>
        <w:pStyle w:val="Pamattekstaatkpe3"/>
        <w:ind w:left="0" w:firstLine="720"/>
        <w:rPr>
          <w:sz w:val="24"/>
        </w:rPr>
      </w:pPr>
      <w:r w:rsidRPr="003C3E77">
        <w:rPr>
          <w:sz w:val="24"/>
        </w:rPr>
        <w:t>21</w:t>
      </w:r>
      <w:r w:rsidR="00BA3EBA" w:rsidRPr="003C3E77">
        <w:rPr>
          <w:sz w:val="24"/>
        </w:rPr>
        <w:t>.</w:t>
      </w:r>
      <w:r w:rsidR="00FE0BEB" w:rsidRPr="003C3E77">
        <w:rPr>
          <w:sz w:val="24"/>
        </w:rPr>
        <w:t>7</w:t>
      </w:r>
      <w:r w:rsidR="00BA3EBA" w:rsidRPr="003C3E77">
        <w:rPr>
          <w:sz w:val="24"/>
        </w:rPr>
        <w:t>. </w:t>
      </w:r>
      <w:r w:rsidR="00F2389B" w:rsidRPr="00DE5A16">
        <w:rPr>
          <w:i/>
          <w:sz w:val="20"/>
          <w:szCs w:val="20"/>
        </w:rPr>
        <w:t>(</w:t>
      </w:r>
      <w:r w:rsidR="000F68D3">
        <w:rPr>
          <w:i/>
          <w:sz w:val="20"/>
          <w:szCs w:val="20"/>
        </w:rPr>
        <w:t>Svītrots</w:t>
      </w:r>
      <w:r w:rsidR="00F2389B" w:rsidRPr="00DE5A16">
        <w:rPr>
          <w:i/>
          <w:sz w:val="20"/>
          <w:szCs w:val="20"/>
        </w:rPr>
        <w:t xml:space="preserve"> ar</w:t>
      </w:r>
      <w:r w:rsidR="00F2389B" w:rsidRPr="00DE5A16">
        <w:rPr>
          <w:sz w:val="20"/>
          <w:szCs w:val="20"/>
        </w:rPr>
        <w:t xml:space="preserve"> </w:t>
      </w:r>
      <w:r w:rsidR="00F2389B">
        <w:rPr>
          <w:i/>
          <w:sz w:val="20"/>
          <w:szCs w:val="20"/>
        </w:rPr>
        <w:t xml:space="preserve">Valsts valodas centra </w:t>
      </w:r>
      <w:r w:rsidR="00103F15">
        <w:rPr>
          <w:i/>
          <w:sz w:val="20"/>
          <w:szCs w:val="20"/>
        </w:rPr>
        <w:t xml:space="preserve">23.03.2022. </w:t>
      </w:r>
      <w:r w:rsidR="00103F15" w:rsidRPr="00DE5A16">
        <w:rPr>
          <w:i/>
          <w:sz w:val="20"/>
          <w:szCs w:val="20"/>
        </w:rPr>
        <w:t xml:space="preserve">reglamenta grozījumiem </w:t>
      </w:r>
      <w:r w:rsidR="00103F15">
        <w:rPr>
          <w:i/>
          <w:sz w:val="20"/>
          <w:szCs w:val="20"/>
        </w:rPr>
        <w:t>Nr. 3-6.1/1</w:t>
      </w:r>
      <w:r w:rsidR="00F2389B" w:rsidRPr="00DE5A16">
        <w:rPr>
          <w:i/>
          <w:sz w:val="20"/>
          <w:szCs w:val="20"/>
        </w:rPr>
        <w:t>)</w:t>
      </w:r>
    </w:p>
    <w:p w14:paraId="73914582" w14:textId="77777777" w:rsidR="00BA3EBA" w:rsidRPr="00FE0BEB" w:rsidRDefault="00B21570" w:rsidP="00BA3EBA">
      <w:pPr>
        <w:pStyle w:val="Pamattekstaatkpe3"/>
        <w:ind w:left="0" w:firstLine="720"/>
        <w:rPr>
          <w:sz w:val="24"/>
        </w:rPr>
      </w:pPr>
      <w:r>
        <w:rPr>
          <w:sz w:val="24"/>
        </w:rPr>
        <w:t>21</w:t>
      </w:r>
      <w:r w:rsidR="00BA3EBA" w:rsidRPr="00FE0BEB">
        <w:rPr>
          <w:sz w:val="24"/>
        </w:rPr>
        <w:t>.</w:t>
      </w:r>
      <w:r w:rsidR="00FE0BEB" w:rsidRPr="00FE0BEB">
        <w:rPr>
          <w:sz w:val="24"/>
        </w:rPr>
        <w:t>8</w:t>
      </w:r>
      <w:r w:rsidR="00BA3EBA" w:rsidRPr="00FE0BEB">
        <w:rPr>
          <w:sz w:val="24"/>
        </w:rPr>
        <w:t>. sagatavo atļaujas organizēt pasākumus bez tulkojuma valsts valodā;</w:t>
      </w:r>
    </w:p>
    <w:p w14:paraId="27247102" w14:textId="77777777" w:rsidR="00920013" w:rsidRPr="00095A86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20013" w:rsidRPr="00095A86">
        <w:rPr>
          <w:rFonts w:ascii="Times New Roman" w:hAnsi="Times New Roman"/>
          <w:sz w:val="24"/>
          <w:szCs w:val="24"/>
        </w:rPr>
        <w:t>.</w:t>
      </w:r>
      <w:r w:rsidR="00FE0BEB">
        <w:rPr>
          <w:rFonts w:ascii="Times New Roman" w:hAnsi="Times New Roman"/>
          <w:sz w:val="24"/>
          <w:szCs w:val="24"/>
        </w:rPr>
        <w:t>9</w:t>
      </w:r>
      <w:r w:rsidR="00920013" w:rsidRPr="00095A86">
        <w:rPr>
          <w:rFonts w:ascii="Times New Roman" w:hAnsi="Times New Roman"/>
          <w:sz w:val="24"/>
          <w:szCs w:val="24"/>
        </w:rPr>
        <w:t>. organizē dokumentu apriti un nodrošina saraksti saistībā ar saņemtajām sūdzībām par lēmumiem administratīvo pārkāpumu lietās;</w:t>
      </w:r>
    </w:p>
    <w:p w14:paraId="3C10190B" w14:textId="77777777" w:rsidR="00920013" w:rsidRPr="00095A86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20013" w:rsidRPr="00095A86">
        <w:rPr>
          <w:rFonts w:ascii="Times New Roman" w:hAnsi="Times New Roman"/>
          <w:sz w:val="24"/>
          <w:szCs w:val="24"/>
        </w:rPr>
        <w:t>.</w:t>
      </w:r>
      <w:r w:rsidR="00FE0BEB">
        <w:rPr>
          <w:rFonts w:ascii="Times New Roman" w:hAnsi="Times New Roman"/>
          <w:sz w:val="24"/>
          <w:szCs w:val="24"/>
        </w:rPr>
        <w:t>10</w:t>
      </w:r>
      <w:r w:rsidR="00920013" w:rsidRPr="00095A86">
        <w:rPr>
          <w:rFonts w:ascii="Times New Roman" w:hAnsi="Times New Roman"/>
          <w:sz w:val="24"/>
          <w:szCs w:val="24"/>
        </w:rPr>
        <w:t xml:space="preserve">. nodrošina centra </w:t>
      </w:r>
      <w:r w:rsidR="00095A86">
        <w:rPr>
          <w:rFonts w:ascii="Times New Roman" w:hAnsi="Times New Roman"/>
          <w:sz w:val="24"/>
          <w:szCs w:val="24"/>
        </w:rPr>
        <w:t>direktora</w:t>
      </w:r>
      <w:r w:rsidR="00920013" w:rsidRPr="00095A86">
        <w:rPr>
          <w:rFonts w:ascii="Times New Roman" w:hAnsi="Times New Roman"/>
          <w:sz w:val="24"/>
          <w:szCs w:val="24"/>
        </w:rPr>
        <w:t xml:space="preserve"> pieņemto lēmumu par sūdzībām administratīvo pārkāpumu lietās savlaicīgu izskatīšanu, noformēšanu un izsūtīšanu;</w:t>
      </w:r>
    </w:p>
    <w:p w14:paraId="509D8121" w14:textId="6801ECF9" w:rsidR="00920013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1C45B983">
        <w:rPr>
          <w:rFonts w:ascii="Times New Roman" w:hAnsi="Times New Roman"/>
          <w:sz w:val="24"/>
          <w:szCs w:val="24"/>
        </w:rPr>
        <w:t>21</w:t>
      </w:r>
      <w:r w:rsidR="00920013" w:rsidRPr="1C45B983">
        <w:rPr>
          <w:rFonts w:ascii="Times New Roman" w:hAnsi="Times New Roman"/>
          <w:sz w:val="24"/>
          <w:szCs w:val="24"/>
        </w:rPr>
        <w:t>.</w:t>
      </w:r>
      <w:r w:rsidR="00FE0BEB" w:rsidRPr="1C45B983">
        <w:rPr>
          <w:rFonts w:ascii="Times New Roman" w:hAnsi="Times New Roman"/>
          <w:sz w:val="24"/>
          <w:szCs w:val="24"/>
        </w:rPr>
        <w:t>1</w:t>
      </w:r>
      <w:r w:rsidRPr="1C45B983">
        <w:rPr>
          <w:rFonts w:ascii="Times New Roman" w:hAnsi="Times New Roman"/>
          <w:sz w:val="24"/>
          <w:szCs w:val="24"/>
        </w:rPr>
        <w:t>1</w:t>
      </w:r>
      <w:r w:rsidR="00920013" w:rsidRPr="1C45B983">
        <w:rPr>
          <w:rFonts w:ascii="Times New Roman" w:hAnsi="Times New Roman"/>
          <w:sz w:val="24"/>
          <w:szCs w:val="24"/>
        </w:rPr>
        <w:t>. sagatavo paskaidrojumus, apelācijas sūdzības un citus dokumentus tiesvedības procesā saistībā ar centra direktora lēmumu pārsūdzēšanu</w:t>
      </w:r>
      <w:r w:rsidR="003C3E77" w:rsidRPr="1C45B983">
        <w:rPr>
          <w:rFonts w:ascii="Times New Roman" w:hAnsi="Times New Roman"/>
          <w:sz w:val="24"/>
          <w:szCs w:val="24"/>
        </w:rPr>
        <w:t>.</w:t>
      </w:r>
    </w:p>
    <w:p w14:paraId="456FA96D" w14:textId="77777777" w:rsidR="00920013" w:rsidRPr="00095A86" w:rsidRDefault="00920013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095A86">
        <w:rPr>
          <w:rFonts w:ascii="Times New Roman" w:hAnsi="Times New Roman"/>
          <w:sz w:val="24"/>
        </w:rPr>
        <w:t>2</w:t>
      </w:r>
      <w:r w:rsidR="00B21570">
        <w:rPr>
          <w:rFonts w:ascii="Times New Roman" w:hAnsi="Times New Roman"/>
          <w:sz w:val="24"/>
        </w:rPr>
        <w:t>2</w:t>
      </w:r>
      <w:r w:rsidRPr="00095A86">
        <w:rPr>
          <w:rFonts w:ascii="Times New Roman" w:hAnsi="Times New Roman"/>
          <w:sz w:val="24"/>
        </w:rPr>
        <w:t xml:space="preserve">. Terminoloģijas un </w:t>
      </w:r>
      <w:r w:rsidR="00095A86" w:rsidRPr="00095A86">
        <w:rPr>
          <w:rFonts w:ascii="Times New Roman" w:hAnsi="Times New Roman"/>
          <w:sz w:val="24"/>
        </w:rPr>
        <w:t>tiesību aktu tulkošanas departaments</w:t>
      </w:r>
      <w:r w:rsidRPr="00095A86">
        <w:rPr>
          <w:rFonts w:ascii="Times New Roman" w:hAnsi="Times New Roman"/>
          <w:sz w:val="24"/>
        </w:rPr>
        <w:t>:</w:t>
      </w:r>
    </w:p>
    <w:p w14:paraId="67C39DA7" w14:textId="77777777" w:rsidR="00095A86" w:rsidRPr="003C3E77" w:rsidRDefault="00B21570" w:rsidP="00095A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095A86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1</w:t>
      </w:r>
      <w:r w:rsidR="00095A86" w:rsidRPr="003C3E77">
        <w:rPr>
          <w:rFonts w:ascii="Times New Roman" w:hAnsi="Times New Roman"/>
          <w:sz w:val="24"/>
          <w:szCs w:val="24"/>
        </w:rPr>
        <w:t>. nodrošina Latvijas Republikas tiesību aktu tulkošanu Eiropas Savienības dalībvalstu oficiālajās valodās;</w:t>
      </w:r>
    </w:p>
    <w:p w14:paraId="5683EE74" w14:textId="77777777" w:rsidR="00095A86" w:rsidRPr="003C3E77" w:rsidRDefault="00B21570" w:rsidP="00095A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095A86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2</w:t>
      </w:r>
      <w:r w:rsidR="00095A86" w:rsidRPr="003C3E77">
        <w:rPr>
          <w:rFonts w:ascii="Times New Roman" w:hAnsi="Times New Roman"/>
          <w:sz w:val="24"/>
          <w:szCs w:val="24"/>
        </w:rPr>
        <w:t>. nodrošina Latvijas Republikai saistošo starptautisko līgumu un konvenciju, kā arī ar Eiropas Savienības normatīvo aktu piemērošanu saistīto dokumentu oficiālos tulkojumus latviešu valodā;</w:t>
      </w:r>
    </w:p>
    <w:p w14:paraId="2EA9B345" w14:textId="5614FA19" w:rsidR="00F2389B" w:rsidRPr="003C3E77" w:rsidRDefault="00B21570" w:rsidP="003C3E7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3C3E77">
        <w:rPr>
          <w:rFonts w:ascii="Times New Roman" w:hAnsi="Times New Roman"/>
          <w:sz w:val="24"/>
        </w:rPr>
        <w:t>22</w:t>
      </w:r>
      <w:r w:rsidR="00095A86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3</w:t>
      </w:r>
      <w:r w:rsidR="00095A86" w:rsidRPr="003C3E77">
        <w:rPr>
          <w:rFonts w:ascii="Times New Roman" w:hAnsi="Times New Roman"/>
          <w:sz w:val="24"/>
          <w:szCs w:val="24"/>
        </w:rPr>
        <w:t>. </w:t>
      </w:r>
      <w:r w:rsidR="00F2389B" w:rsidRPr="003C3E77">
        <w:rPr>
          <w:rFonts w:ascii="Times New Roman" w:hAnsi="Times New Roman"/>
          <w:i/>
          <w:sz w:val="20"/>
          <w:szCs w:val="20"/>
        </w:rPr>
        <w:t>(</w:t>
      </w:r>
      <w:r w:rsidR="000F68D3">
        <w:rPr>
          <w:rFonts w:ascii="Times New Roman" w:hAnsi="Times New Roman"/>
          <w:i/>
          <w:sz w:val="20"/>
          <w:szCs w:val="20"/>
        </w:rPr>
        <w:t>Svītrots</w:t>
      </w:r>
      <w:r w:rsidR="00F2389B" w:rsidRPr="003C3E77">
        <w:rPr>
          <w:rFonts w:ascii="Times New Roman" w:hAnsi="Times New Roman"/>
          <w:i/>
          <w:sz w:val="20"/>
          <w:szCs w:val="20"/>
        </w:rPr>
        <w:t xml:space="preserve"> ar</w:t>
      </w:r>
      <w:r w:rsidR="00F2389B" w:rsidRPr="003C3E77">
        <w:rPr>
          <w:rFonts w:ascii="Times New Roman" w:hAnsi="Times New Roman"/>
          <w:sz w:val="20"/>
          <w:szCs w:val="20"/>
        </w:rPr>
        <w:t xml:space="preserve"> </w:t>
      </w:r>
      <w:r w:rsidR="00F2389B" w:rsidRPr="003C3E77"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="00F2389B" w:rsidRPr="003C3E77">
        <w:rPr>
          <w:rFonts w:ascii="Times New Roman" w:hAnsi="Times New Roman"/>
          <w:i/>
          <w:sz w:val="20"/>
          <w:szCs w:val="20"/>
        </w:rPr>
        <w:t>)</w:t>
      </w:r>
    </w:p>
    <w:p w14:paraId="56F12ABA" w14:textId="680D9734" w:rsidR="00095A86" w:rsidRPr="003C3E77" w:rsidRDefault="00B21570" w:rsidP="00095A8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bookmarkStart w:id="13" w:name="_Hlk93570477"/>
      <w:r w:rsidRPr="003C3E77">
        <w:rPr>
          <w:rFonts w:ascii="Times New Roman" w:hAnsi="Times New Roman"/>
          <w:sz w:val="24"/>
        </w:rPr>
        <w:t>22</w:t>
      </w:r>
      <w:r w:rsidR="00A866E5" w:rsidRPr="003C3E77">
        <w:rPr>
          <w:rFonts w:ascii="Times New Roman" w:hAnsi="Times New Roman"/>
          <w:sz w:val="24"/>
        </w:rPr>
        <w:t>.</w:t>
      </w:r>
      <w:r w:rsidR="00FE0BEB" w:rsidRPr="003C3E77">
        <w:rPr>
          <w:rFonts w:ascii="Times New Roman" w:hAnsi="Times New Roman"/>
          <w:sz w:val="24"/>
        </w:rPr>
        <w:t>4</w:t>
      </w:r>
      <w:r w:rsidR="00A866E5" w:rsidRPr="003C3E77">
        <w:rPr>
          <w:rFonts w:ascii="Times New Roman" w:hAnsi="Times New Roman"/>
          <w:sz w:val="24"/>
        </w:rPr>
        <w:t>. </w:t>
      </w:r>
      <w:r w:rsidR="00095A86" w:rsidRPr="003C3E77">
        <w:rPr>
          <w:rFonts w:ascii="Times New Roman" w:hAnsi="Times New Roman"/>
          <w:sz w:val="24"/>
        </w:rPr>
        <w:t>veic</w:t>
      </w:r>
      <w:r w:rsidR="00A866E5" w:rsidRPr="003C3E77">
        <w:rPr>
          <w:rFonts w:ascii="Times New Roman" w:hAnsi="Times New Roman"/>
          <w:sz w:val="24"/>
        </w:rPr>
        <w:t xml:space="preserve"> šā reglamenta 2</w:t>
      </w:r>
      <w:r w:rsidRPr="003C3E77">
        <w:rPr>
          <w:rFonts w:ascii="Times New Roman" w:hAnsi="Times New Roman"/>
          <w:sz w:val="24"/>
        </w:rPr>
        <w:t>2</w:t>
      </w:r>
      <w:r w:rsidR="00FE0BEB" w:rsidRPr="003C3E77">
        <w:rPr>
          <w:rFonts w:ascii="Times New Roman" w:hAnsi="Times New Roman"/>
          <w:sz w:val="24"/>
        </w:rPr>
        <w:t>.1</w:t>
      </w:r>
      <w:r w:rsidR="00A866E5" w:rsidRPr="003C3E77">
        <w:rPr>
          <w:rFonts w:ascii="Times New Roman" w:hAnsi="Times New Roman"/>
          <w:sz w:val="24"/>
        </w:rPr>
        <w:t>.</w:t>
      </w:r>
      <w:r w:rsidR="004B6691" w:rsidRPr="003C3E77">
        <w:rPr>
          <w:rFonts w:ascii="Times New Roman" w:hAnsi="Times New Roman"/>
          <w:sz w:val="24"/>
        </w:rPr>
        <w:t xml:space="preserve"> un </w:t>
      </w:r>
      <w:r w:rsidR="00C6628A" w:rsidRPr="003C3E77">
        <w:rPr>
          <w:rFonts w:ascii="Times New Roman" w:hAnsi="Times New Roman"/>
          <w:sz w:val="24"/>
        </w:rPr>
        <w:t>2</w:t>
      </w:r>
      <w:r w:rsidRPr="003C3E77">
        <w:rPr>
          <w:rFonts w:ascii="Times New Roman" w:hAnsi="Times New Roman"/>
          <w:sz w:val="24"/>
        </w:rPr>
        <w:t>2</w:t>
      </w:r>
      <w:r w:rsidR="00C6628A" w:rsidRPr="003C3E77">
        <w:rPr>
          <w:rFonts w:ascii="Times New Roman" w:hAnsi="Times New Roman"/>
          <w:sz w:val="24"/>
        </w:rPr>
        <w:t>.2.</w:t>
      </w:r>
      <w:r w:rsidR="003C3E77" w:rsidRPr="003C3E77">
        <w:rPr>
          <w:rFonts w:ascii="Times New Roman" w:hAnsi="Times New Roman"/>
          <w:sz w:val="24"/>
        </w:rPr>
        <w:t xml:space="preserve"> </w:t>
      </w:r>
      <w:r w:rsidR="00EE7A7A" w:rsidRPr="003C3E77">
        <w:rPr>
          <w:rFonts w:ascii="Times New Roman" w:hAnsi="Times New Roman"/>
          <w:sz w:val="24"/>
        </w:rPr>
        <w:t xml:space="preserve">apakšpunktā </w:t>
      </w:r>
      <w:r w:rsidR="00A866E5" w:rsidRPr="003C3E77">
        <w:rPr>
          <w:rFonts w:ascii="Times New Roman" w:hAnsi="Times New Roman"/>
          <w:sz w:val="24"/>
        </w:rPr>
        <w:t>minēto</w:t>
      </w:r>
      <w:r w:rsidR="00095A86" w:rsidRPr="003C3E77">
        <w:rPr>
          <w:rFonts w:ascii="Times New Roman" w:hAnsi="Times New Roman"/>
          <w:sz w:val="24"/>
        </w:rPr>
        <w:t xml:space="preserve"> tulkojumu rediģēšanu;</w:t>
      </w:r>
    </w:p>
    <w:bookmarkEnd w:id="13"/>
    <w:p w14:paraId="7D010885" w14:textId="77777777" w:rsidR="00920013" w:rsidRPr="003C3E77" w:rsidRDefault="00B21570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</w:rPr>
        <w:t>.</w:t>
      </w:r>
      <w:r w:rsidR="00FE0BEB" w:rsidRPr="003C3E77">
        <w:rPr>
          <w:rFonts w:ascii="Times New Roman" w:hAnsi="Times New Roman"/>
          <w:sz w:val="24"/>
        </w:rPr>
        <w:t>5</w:t>
      </w:r>
      <w:r w:rsidR="00920013" w:rsidRPr="003C3E77">
        <w:rPr>
          <w:rFonts w:ascii="Times New Roman" w:hAnsi="Times New Roman"/>
          <w:sz w:val="24"/>
        </w:rPr>
        <w:t>. pārrauga un koordinē ar tiesību aktu tulkojumu kvalitāti saistītos jautājumus centrā, palīdzot nodrošināt augstu tulkojumu kvalitāti un vienotu prasību ievērošanu centra tulkotajos tiesību aktos</w:t>
      </w:r>
      <w:r w:rsidR="00095A86" w:rsidRPr="003C3E77">
        <w:rPr>
          <w:rFonts w:ascii="Times New Roman" w:hAnsi="Times New Roman"/>
          <w:sz w:val="24"/>
        </w:rPr>
        <w:t>;</w:t>
      </w:r>
    </w:p>
    <w:p w14:paraId="2BB0C630" w14:textId="77777777" w:rsidR="00920013" w:rsidRPr="003C3E77" w:rsidRDefault="00B21570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</w:rPr>
        <w:t>.</w:t>
      </w:r>
      <w:r w:rsidR="00FE0BEB" w:rsidRPr="003C3E77">
        <w:rPr>
          <w:rFonts w:ascii="Times New Roman" w:hAnsi="Times New Roman"/>
          <w:sz w:val="24"/>
        </w:rPr>
        <w:t>6</w:t>
      </w:r>
      <w:r w:rsidR="00920013" w:rsidRPr="003C3E77">
        <w:rPr>
          <w:rFonts w:ascii="Times New Roman" w:hAnsi="Times New Roman"/>
          <w:sz w:val="24"/>
        </w:rPr>
        <w:t>. izstrādā tiesību aktu tulkošanas metodiku un sagatavo attiecīgas publikācijas;</w:t>
      </w:r>
    </w:p>
    <w:p w14:paraId="37AFDA42" w14:textId="77777777" w:rsidR="00920013" w:rsidRPr="003C3E77" w:rsidRDefault="00B21570" w:rsidP="00095A86">
      <w:pPr>
        <w:pStyle w:val="Pamattekstsaratkpi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7</w:t>
      </w:r>
      <w:r w:rsidR="00920013" w:rsidRPr="003C3E77">
        <w:rPr>
          <w:rFonts w:ascii="Times New Roman" w:hAnsi="Times New Roman"/>
          <w:sz w:val="24"/>
          <w:szCs w:val="24"/>
        </w:rPr>
        <w:t>. pēc valsts pārvaldes iestāžu lūguma sniedz atzinumus par centrā iesniegto tulkojumu valodas un terminoloģijas kvalitāti;</w:t>
      </w:r>
    </w:p>
    <w:p w14:paraId="7054E001" w14:textId="77777777" w:rsidR="00920013" w:rsidRPr="003C3E77" w:rsidRDefault="00B21570" w:rsidP="00095A86">
      <w:pPr>
        <w:pStyle w:val="Pamattekstsaratkpi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8</w:t>
      </w:r>
      <w:r w:rsidR="00920013" w:rsidRPr="003C3E77">
        <w:rPr>
          <w:rFonts w:ascii="Times New Roman" w:hAnsi="Times New Roman"/>
          <w:sz w:val="24"/>
          <w:szCs w:val="24"/>
        </w:rPr>
        <w:t xml:space="preserve">. nodrošina vienotas un saskaņotas terminoloģijas lietošanu centra veiktajos normatīvo aktu un citu dokumentu tulkojumos; </w:t>
      </w:r>
    </w:p>
    <w:p w14:paraId="032271E4" w14:textId="05FBDBA1" w:rsidR="00920013" w:rsidRPr="003C3E77" w:rsidRDefault="00B21570" w:rsidP="00095A86">
      <w:pPr>
        <w:pStyle w:val="Pamattekstsaratkpi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9</w:t>
      </w:r>
      <w:r w:rsidR="00920013" w:rsidRPr="003C3E77">
        <w:rPr>
          <w:rFonts w:ascii="Times New Roman" w:hAnsi="Times New Roman"/>
          <w:sz w:val="24"/>
          <w:szCs w:val="24"/>
        </w:rPr>
        <w:t xml:space="preserve"> uztur un regulāri atjaunina </w:t>
      </w:r>
      <w:bookmarkStart w:id="14" w:name="_Hlk93570555"/>
      <w:r w:rsidR="004B6691" w:rsidRPr="003C3E77">
        <w:rPr>
          <w:rFonts w:ascii="Times New Roman" w:hAnsi="Times New Roman"/>
          <w:sz w:val="24"/>
          <w:szCs w:val="24"/>
        </w:rPr>
        <w:t>Latvijas Nacionālo terminoloģijas portālu www.termini.gov.lv</w:t>
      </w:r>
      <w:bookmarkEnd w:id="14"/>
      <w:r w:rsidR="00920013" w:rsidRPr="003C3E77">
        <w:rPr>
          <w:rFonts w:ascii="Times New Roman" w:hAnsi="Times New Roman"/>
          <w:sz w:val="24"/>
          <w:szCs w:val="24"/>
        </w:rPr>
        <w:t>, nodrošinot centra izstrādātās un saskaņotās terminoloģijas publisku bezmaksas pieejamību;</w:t>
      </w:r>
    </w:p>
    <w:p w14:paraId="5B77DE1D" w14:textId="7C6A1198" w:rsidR="00095A86" w:rsidRPr="003C3E77" w:rsidRDefault="00B21570" w:rsidP="00095A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095A86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10</w:t>
      </w:r>
      <w:r w:rsidR="00095A86" w:rsidRPr="003C3E77">
        <w:rPr>
          <w:rFonts w:ascii="Times New Roman" w:hAnsi="Times New Roman"/>
          <w:sz w:val="24"/>
          <w:szCs w:val="24"/>
        </w:rPr>
        <w:t xml:space="preserve">. uztur un atjauno centra tulkojumu datubāzi centra </w:t>
      </w:r>
      <w:r w:rsidR="004B6691" w:rsidRPr="003C3E77">
        <w:rPr>
          <w:rFonts w:ascii="Times New Roman" w:hAnsi="Times New Roman"/>
          <w:sz w:val="24"/>
          <w:szCs w:val="24"/>
        </w:rPr>
        <w:t>tīmekļa vietnē</w:t>
      </w:r>
      <w:r w:rsidR="00095A86" w:rsidRPr="003C3E77">
        <w:rPr>
          <w:rFonts w:ascii="Times New Roman" w:hAnsi="Times New Roman"/>
          <w:sz w:val="24"/>
          <w:szCs w:val="24"/>
        </w:rPr>
        <w:t>;</w:t>
      </w:r>
    </w:p>
    <w:p w14:paraId="2090F7C6" w14:textId="77777777" w:rsidR="00920013" w:rsidRPr="003C3E77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11</w:t>
      </w:r>
      <w:r w:rsidR="00920013" w:rsidRPr="003C3E77">
        <w:rPr>
          <w:rFonts w:ascii="Times New Roman" w:hAnsi="Times New Roman"/>
          <w:sz w:val="24"/>
          <w:szCs w:val="24"/>
        </w:rPr>
        <w:t>. sadarbībā ar Latvijas Zinātņu akadēmijas Terminoloģijas komisiju un valsts institūcijām sagatavo priekšlikumus vienotas, latviešu valodai atbilstošas terminoloģijas lietošanai normatīvajos aktos;</w:t>
      </w:r>
    </w:p>
    <w:p w14:paraId="747E2D5C" w14:textId="77777777" w:rsidR="00920013" w:rsidRPr="003C3E77" w:rsidRDefault="00B21570" w:rsidP="00920013">
      <w:pPr>
        <w:pStyle w:val="Pamattekstaatkpe2"/>
        <w:ind w:left="0" w:firstLine="720"/>
        <w:rPr>
          <w:szCs w:val="24"/>
        </w:rPr>
      </w:pPr>
      <w:r w:rsidRPr="003C3E77">
        <w:t>22</w:t>
      </w:r>
      <w:r w:rsidR="00920013" w:rsidRPr="003C3E77">
        <w:rPr>
          <w:szCs w:val="24"/>
        </w:rPr>
        <w:t>.</w:t>
      </w:r>
      <w:r w:rsidR="00FE0BEB" w:rsidRPr="003C3E77">
        <w:rPr>
          <w:szCs w:val="24"/>
        </w:rPr>
        <w:t>12</w:t>
      </w:r>
      <w:r w:rsidR="00920013" w:rsidRPr="003C3E77">
        <w:rPr>
          <w:szCs w:val="24"/>
        </w:rPr>
        <w:t>. organizē valsts institūciju sadarbību un sniedz tām konsultācijas terminoloģijas saskaņošanas un izstrādes jomā</w:t>
      </w:r>
      <w:r w:rsidR="00A866E5" w:rsidRPr="003C3E77">
        <w:rPr>
          <w:szCs w:val="24"/>
        </w:rPr>
        <w:t>, piedalās terminoloģijas izstrādes darba grupās</w:t>
      </w:r>
      <w:r w:rsidR="00920013" w:rsidRPr="003C3E77">
        <w:rPr>
          <w:szCs w:val="24"/>
        </w:rPr>
        <w:t>;</w:t>
      </w:r>
    </w:p>
    <w:p w14:paraId="279F18BC" w14:textId="77777777" w:rsidR="00920013" w:rsidRPr="003C3E77" w:rsidRDefault="00B21570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</w:rPr>
        <w:t>.</w:t>
      </w:r>
      <w:r w:rsidR="00FE0BEB" w:rsidRPr="003C3E77">
        <w:rPr>
          <w:rFonts w:ascii="Times New Roman" w:hAnsi="Times New Roman"/>
          <w:sz w:val="24"/>
        </w:rPr>
        <w:t>13</w:t>
      </w:r>
      <w:r w:rsidR="00920013" w:rsidRPr="003C3E77">
        <w:rPr>
          <w:rFonts w:ascii="Times New Roman" w:hAnsi="Times New Roman"/>
          <w:sz w:val="24"/>
        </w:rPr>
        <w:t>. sadarbībā ar citām valsts institūcijām sagatavo priekšlikumus latviešu juridiskās valodas attīstības jomā;</w:t>
      </w:r>
    </w:p>
    <w:p w14:paraId="1D84B6F2" w14:textId="6D122583" w:rsidR="00920013" w:rsidRPr="003C3E77" w:rsidRDefault="00B21570" w:rsidP="00920013">
      <w:pPr>
        <w:pStyle w:val="Pamatteksts"/>
        <w:ind w:firstLine="720"/>
        <w:rPr>
          <w:rFonts w:ascii="Times New Roman" w:hAnsi="Times New Roman"/>
          <w:sz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</w:rPr>
        <w:t>.</w:t>
      </w:r>
      <w:r w:rsidR="00FE0BEB" w:rsidRPr="003C3E77">
        <w:rPr>
          <w:rFonts w:ascii="Times New Roman" w:hAnsi="Times New Roman"/>
          <w:sz w:val="24"/>
        </w:rPr>
        <w:t>14</w:t>
      </w:r>
      <w:r w:rsidR="00920013" w:rsidRPr="003C3E77">
        <w:rPr>
          <w:rFonts w:ascii="Times New Roman" w:hAnsi="Times New Roman"/>
          <w:sz w:val="24"/>
        </w:rPr>
        <w:t>. kompetences ietvaros sniedz konsultācijas Eiropas Savienības iestāžu tulkošanas dienestiem terminoloģijas izstrādes un tulkošanas metodikas jautājumos</w:t>
      </w:r>
      <w:r w:rsidR="00FB4F04" w:rsidRPr="003C3E77">
        <w:rPr>
          <w:rFonts w:ascii="Times New Roman" w:hAnsi="Times New Roman"/>
          <w:sz w:val="24"/>
        </w:rPr>
        <w:t>;</w:t>
      </w:r>
    </w:p>
    <w:p w14:paraId="076B22CE" w14:textId="67DA6284" w:rsidR="00920013" w:rsidRPr="003C3E77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  <w:szCs w:val="24"/>
        </w:rPr>
        <w:t>.1</w:t>
      </w:r>
      <w:r w:rsidR="00A6560F" w:rsidRPr="003C3E77">
        <w:rPr>
          <w:rFonts w:ascii="Times New Roman" w:hAnsi="Times New Roman"/>
          <w:sz w:val="24"/>
          <w:szCs w:val="24"/>
        </w:rPr>
        <w:t>5</w:t>
      </w:r>
      <w:r w:rsidR="00920013" w:rsidRPr="003C3E77">
        <w:rPr>
          <w:rFonts w:ascii="Times New Roman" w:hAnsi="Times New Roman"/>
          <w:sz w:val="24"/>
          <w:szCs w:val="24"/>
        </w:rPr>
        <w:t>. plāno un organizē centra tulkošanas darbu;</w:t>
      </w:r>
    </w:p>
    <w:p w14:paraId="3422F7DA" w14:textId="31972297" w:rsidR="00920013" w:rsidRPr="003C3E77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1</w:t>
      </w:r>
      <w:r w:rsidR="00A6560F" w:rsidRPr="003C3E77">
        <w:rPr>
          <w:rFonts w:ascii="Times New Roman" w:hAnsi="Times New Roman"/>
          <w:sz w:val="24"/>
          <w:szCs w:val="24"/>
        </w:rPr>
        <w:t>6</w:t>
      </w:r>
      <w:r w:rsidR="00920013" w:rsidRPr="003C3E77">
        <w:rPr>
          <w:rFonts w:ascii="Times New Roman" w:hAnsi="Times New Roman"/>
          <w:sz w:val="24"/>
          <w:szCs w:val="24"/>
        </w:rPr>
        <w:t>. nodrošina tulkošanas tehnisko atbalstu tulkošanas pakalpojumu sniedzējiem;</w:t>
      </w:r>
    </w:p>
    <w:p w14:paraId="3C8B36D2" w14:textId="7BBA1049" w:rsidR="00BA3EBA" w:rsidRPr="003C3E77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BA3EBA" w:rsidRPr="003C3E77">
        <w:rPr>
          <w:rFonts w:ascii="Times New Roman" w:hAnsi="Times New Roman"/>
          <w:sz w:val="24"/>
          <w:szCs w:val="24"/>
        </w:rPr>
        <w:t>.1</w:t>
      </w:r>
      <w:r w:rsidR="00A6560F" w:rsidRPr="003C3E77">
        <w:rPr>
          <w:rFonts w:ascii="Times New Roman" w:hAnsi="Times New Roman"/>
          <w:sz w:val="24"/>
          <w:szCs w:val="24"/>
        </w:rPr>
        <w:t>7</w:t>
      </w:r>
      <w:r w:rsidR="00BA3EBA" w:rsidRPr="003C3E77">
        <w:rPr>
          <w:rFonts w:ascii="Times New Roman" w:hAnsi="Times New Roman"/>
          <w:sz w:val="24"/>
          <w:szCs w:val="24"/>
        </w:rPr>
        <w:t>. </w:t>
      </w:r>
      <w:r w:rsidR="00FE0BEB" w:rsidRPr="003C3E77">
        <w:rPr>
          <w:rFonts w:ascii="Times New Roman" w:hAnsi="Times New Roman"/>
          <w:sz w:val="24"/>
          <w:szCs w:val="24"/>
        </w:rPr>
        <w:t>nodrošina</w:t>
      </w:r>
      <w:r w:rsidR="00BA3EBA" w:rsidRPr="003C3E77">
        <w:rPr>
          <w:rFonts w:ascii="Times New Roman" w:hAnsi="Times New Roman"/>
          <w:sz w:val="24"/>
          <w:szCs w:val="24"/>
        </w:rPr>
        <w:t xml:space="preserve"> sadarbību ar tulkojumu pasūtītājiem;</w:t>
      </w:r>
    </w:p>
    <w:p w14:paraId="43C2DAD9" w14:textId="29386093" w:rsidR="00920013" w:rsidRPr="003C3E77" w:rsidRDefault="00B21570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3E77">
        <w:rPr>
          <w:rFonts w:ascii="Times New Roman" w:hAnsi="Times New Roman"/>
          <w:sz w:val="24"/>
        </w:rPr>
        <w:t>22</w:t>
      </w:r>
      <w:r w:rsidR="00920013" w:rsidRPr="003C3E77">
        <w:rPr>
          <w:rFonts w:ascii="Times New Roman" w:hAnsi="Times New Roman"/>
          <w:sz w:val="24"/>
          <w:szCs w:val="24"/>
        </w:rPr>
        <w:t>.</w:t>
      </w:r>
      <w:r w:rsidR="00FE0BEB" w:rsidRPr="003C3E77">
        <w:rPr>
          <w:rFonts w:ascii="Times New Roman" w:hAnsi="Times New Roman"/>
          <w:sz w:val="24"/>
          <w:szCs w:val="24"/>
        </w:rPr>
        <w:t>1</w:t>
      </w:r>
      <w:r w:rsidR="00A6560F" w:rsidRPr="003C3E77">
        <w:rPr>
          <w:rFonts w:ascii="Times New Roman" w:hAnsi="Times New Roman"/>
          <w:sz w:val="24"/>
          <w:szCs w:val="24"/>
        </w:rPr>
        <w:t>8</w:t>
      </w:r>
      <w:r w:rsidR="00920013" w:rsidRPr="003C3E77">
        <w:rPr>
          <w:rFonts w:ascii="Times New Roman" w:hAnsi="Times New Roman"/>
          <w:sz w:val="24"/>
          <w:szCs w:val="24"/>
        </w:rPr>
        <w:t xml:space="preserve">. iesniedz centra direktoram pārskatus, statistikas atskaites, rēķinus un </w:t>
      </w:r>
      <w:r w:rsidR="00F92A6A" w:rsidRPr="003C3E77">
        <w:rPr>
          <w:rFonts w:ascii="Times New Roman" w:hAnsi="Times New Roman"/>
          <w:sz w:val="24"/>
          <w:szCs w:val="24"/>
        </w:rPr>
        <w:t xml:space="preserve">nodošanas un pieņemšanas </w:t>
      </w:r>
      <w:r w:rsidR="00920013" w:rsidRPr="003C3E77">
        <w:rPr>
          <w:rFonts w:ascii="Times New Roman" w:hAnsi="Times New Roman"/>
          <w:sz w:val="24"/>
          <w:szCs w:val="24"/>
        </w:rPr>
        <w:t>aktus par centra paveiktajiem darbiem</w:t>
      </w:r>
      <w:r w:rsidR="00095A86" w:rsidRPr="003C3E77">
        <w:rPr>
          <w:rFonts w:ascii="Times New Roman" w:hAnsi="Times New Roman"/>
          <w:sz w:val="24"/>
          <w:szCs w:val="24"/>
        </w:rPr>
        <w:t xml:space="preserve"> tiesību aktu tulkošanā.</w:t>
      </w:r>
    </w:p>
    <w:p w14:paraId="48661CE4" w14:textId="540ED452" w:rsidR="00A6560F" w:rsidRPr="003C3E77" w:rsidRDefault="00A6560F" w:rsidP="00A6560F">
      <w:pPr>
        <w:pStyle w:val="Pamatteksts"/>
        <w:ind w:firstLine="720"/>
        <w:rPr>
          <w:rFonts w:ascii="Times New Roman" w:hAnsi="Times New Roman"/>
          <w:sz w:val="24"/>
        </w:rPr>
      </w:pPr>
      <w:r w:rsidRPr="003C3E77">
        <w:rPr>
          <w:rFonts w:ascii="Times New Roman" w:hAnsi="Times New Roman"/>
          <w:sz w:val="24"/>
        </w:rPr>
        <w:t>22.19. pēc personu un institūciju pieprasījuma sniedz konsultācijas un sagatavo atzinumus par vietvārdu lietošanu latviešu valodā;</w:t>
      </w:r>
    </w:p>
    <w:p w14:paraId="7B8C1748" w14:textId="1E37CAA1" w:rsidR="00A6560F" w:rsidRDefault="00A6560F" w:rsidP="00A6560F">
      <w:pPr>
        <w:pStyle w:val="Pamatteksts"/>
        <w:ind w:firstLine="720"/>
        <w:rPr>
          <w:rFonts w:ascii="Times New Roman" w:hAnsi="Times New Roman"/>
          <w:sz w:val="24"/>
        </w:rPr>
      </w:pPr>
      <w:r w:rsidRPr="003C3E77">
        <w:rPr>
          <w:rFonts w:ascii="Times New Roman" w:hAnsi="Times New Roman"/>
          <w:sz w:val="24"/>
        </w:rPr>
        <w:t>22.20. sniedz viedokli Pieminekļu, piemiņas zīmju un piemiņas vietu izveides konsultatīvajai padomei par izskatāmās ieceres atbilstību normatīvo aktu prasībām valsts valodas lietošanas jomā</w:t>
      </w:r>
      <w:r w:rsidR="00FB4F04" w:rsidRPr="003C3E77">
        <w:rPr>
          <w:rFonts w:ascii="Times New Roman" w:hAnsi="Times New Roman"/>
          <w:sz w:val="24"/>
        </w:rPr>
        <w:t>.</w:t>
      </w:r>
    </w:p>
    <w:p w14:paraId="5D6550C9" w14:textId="018C5D7F" w:rsidR="003C3E77" w:rsidRPr="00095A86" w:rsidRDefault="003C3E77" w:rsidP="003C3E77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lastRenderedPageBreak/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25529864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CACFAD5" w14:textId="77777777" w:rsidR="00920013" w:rsidRPr="00920013" w:rsidRDefault="00920013" w:rsidP="003F11B0">
      <w:pPr>
        <w:pStyle w:val="Pamatteksts2"/>
        <w:rPr>
          <w:color w:val="auto"/>
          <w:sz w:val="24"/>
          <w:szCs w:val="24"/>
        </w:rPr>
      </w:pPr>
      <w:r w:rsidRPr="00920013">
        <w:rPr>
          <w:color w:val="auto"/>
          <w:sz w:val="24"/>
          <w:szCs w:val="24"/>
        </w:rPr>
        <w:t>VI. Pārvaldes lēmuma pārbaude</w:t>
      </w:r>
    </w:p>
    <w:p w14:paraId="431FBAA9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348B3D8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0013">
        <w:rPr>
          <w:rFonts w:ascii="Times New Roman" w:hAnsi="Times New Roman"/>
          <w:sz w:val="24"/>
          <w:szCs w:val="24"/>
        </w:rPr>
        <w:t>2</w:t>
      </w:r>
      <w:r w:rsidR="008B0450">
        <w:rPr>
          <w:rFonts w:ascii="Times New Roman" w:hAnsi="Times New Roman"/>
          <w:sz w:val="24"/>
          <w:szCs w:val="24"/>
        </w:rPr>
        <w:t>3</w:t>
      </w:r>
      <w:r w:rsidRPr="00920013">
        <w:rPr>
          <w:rFonts w:ascii="Times New Roman" w:hAnsi="Times New Roman"/>
          <w:sz w:val="24"/>
          <w:szCs w:val="24"/>
        </w:rPr>
        <w:t xml:space="preserve">. Centra pārvaldes lēmuma lietderības un tiesiskuma iepriekšējo </w:t>
      </w:r>
      <w:proofErr w:type="spellStart"/>
      <w:r w:rsidRPr="00920013">
        <w:rPr>
          <w:rFonts w:ascii="Times New Roman" w:hAnsi="Times New Roman"/>
          <w:sz w:val="24"/>
          <w:szCs w:val="24"/>
        </w:rPr>
        <w:t>pamatpārbaudi</w:t>
      </w:r>
      <w:proofErr w:type="spellEnd"/>
      <w:r w:rsidRPr="00920013">
        <w:rPr>
          <w:rFonts w:ascii="Times New Roman" w:hAnsi="Times New Roman"/>
          <w:sz w:val="24"/>
          <w:szCs w:val="24"/>
        </w:rPr>
        <w:t xml:space="preserve"> veic projekta izstrādātājs un </w:t>
      </w:r>
      <w:r w:rsidRPr="00A866E5">
        <w:rPr>
          <w:rFonts w:ascii="Times New Roman" w:hAnsi="Times New Roman"/>
          <w:sz w:val="24"/>
          <w:szCs w:val="24"/>
        </w:rPr>
        <w:t>attiecīg</w:t>
      </w:r>
      <w:r w:rsidR="00A866E5">
        <w:rPr>
          <w:rFonts w:ascii="Times New Roman" w:hAnsi="Times New Roman"/>
          <w:sz w:val="24"/>
          <w:szCs w:val="24"/>
        </w:rPr>
        <w:t>ais</w:t>
      </w:r>
      <w:r w:rsidRPr="00A866E5">
        <w:rPr>
          <w:rFonts w:ascii="Times New Roman" w:hAnsi="Times New Roman"/>
          <w:sz w:val="24"/>
          <w:szCs w:val="24"/>
        </w:rPr>
        <w:t xml:space="preserve"> augstāk</w:t>
      </w:r>
      <w:r w:rsidR="00A866E5">
        <w:rPr>
          <w:rFonts w:ascii="Times New Roman" w:hAnsi="Times New Roman"/>
          <w:sz w:val="24"/>
          <w:szCs w:val="24"/>
        </w:rPr>
        <w:t>ais</w:t>
      </w:r>
      <w:r w:rsidRPr="00A866E5">
        <w:rPr>
          <w:rFonts w:ascii="Times New Roman" w:hAnsi="Times New Roman"/>
          <w:sz w:val="24"/>
          <w:szCs w:val="24"/>
        </w:rPr>
        <w:t xml:space="preserve"> centra </w:t>
      </w:r>
      <w:r w:rsidR="00A866E5">
        <w:rPr>
          <w:rFonts w:ascii="Times New Roman" w:hAnsi="Times New Roman"/>
          <w:sz w:val="24"/>
          <w:szCs w:val="24"/>
        </w:rPr>
        <w:t>nodarbinātais</w:t>
      </w:r>
      <w:r w:rsidRPr="009200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013">
        <w:rPr>
          <w:rFonts w:ascii="Times New Roman" w:hAnsi="Times New Roman"/>
          <w:sz w:val="24"/>
          <w:szCs w:val="24"/>
        </w:rPr>
        <w:t>vizējot</w:t>
      </w:r>
      <w:proofErr w:type="spellEnd"/>
      <w:r w:rsidRPr="00920013">
        <w:rPr>
          <w:rFonts w:ascii="Times New Roman" w:hAnsi="Times New Roman"/>
          <w:sz w:val="24"/>
          <w:szCs w:val="24"/>
        </w:rPr>
        <w:t xml:space="preserve"> pārvaldes lēmuma projektu, kā arī lēmuma pieņēmējs, parakstot lēmumu.</w:t>
      </w:r>
    </w:p>
    <w:p w14:paraId="07284621" w14:textId="1EB21275" w:rsid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7A6C">
        <w:rPr>
          <w:rFonts w:ascii="Times New Roman" w:hAnsi="Times New Roman"/>
          <w:sz w:val="24"/>
          <w:szCs w:val="24"/>
        </w:rPr>
        <w:t>2</w:t>
      </w:r>
      <w:r w:rsidR="008B0450" w:rsidRPr="00E67A6C">
        <w:rPr>
          <w:rFonts w:ascii="Times New Roman" w:hAnsi="Times New Roman"/>
          <w:sz w:val="24"/>
          <w:szCs w:val="24"/>
        </w:rPr>
        <w:t>4</w:t>
      </w:r>
      <w:r w:rsidRPr="00E67A6C">
        <w:rPr>
          <w:rFonts w:ascii="Times New Roman" w:hAnsi="Times New Roman"/>
          <w:sz w:val="24"/>
          <w:szCs w:val="24"/>
        </w:rPr>
        <w:t xml:space="preserve">. Centra pārvaldes lēmuma tiesiskuma iepriekšējo </w:t>
      </w:r>
      <w:proofErr w:type="spellStart"/>
      <w:r w:rsidRPr="00E67A6C">
        <w:rPr>
          <w:rFonts w:ascii="Times New Roman" w:hAnsi="Times New Roman"/>
          <w:sz w:val="24"/>
          <w:szCs w:val="24"/>
        </w:rPr>
        <w:t>papildpārbaudi</w:t>
      </w:r>
      <w:proofErr w:type="spellEnd"/>
      <w:r w:rsidRPr="00E67A6C">
        <w:rPr>
          <w:rFonts w:ascii="Times New Roman" w:hAnsi="Times New Roman"/>
          <w:sz w:val="24"/>
          <w:szCs w:val="24"/>
        </w:rPr>
        <w:t xml:space="preserve"> veic </w:t>
      </w:r>
      <w:r w:rsidR="00096090" w:rsidRPr="00E67A6C">
        <w:rPr>
          <w:rFonts w:ascii="Times New Roman" w:hAnsi="Times New Roman"/>
          <w:sz w:val="24"/>
          <w:szCs w:val="24"/>
        </w:rPr>
        <w:t xml:space="preserve">Administratīvā departamenta </w:t>
      </w:r>
      <w:r w:rsidR="004B6691" w:rsidRPr="002D6FB8">
        <w:rPr>
          <w:rFonts w:ascii="Times New Roman" w:hAnsi="Times New Roman"/>
          <w:sz w:val="24"/>
          <w:szCs w:val="24"/>
        </w:rPr>
        <w:t>juriskonsults</w:t>
      </w:r>
      <w:r w:rsidR="004B6691">
        <w:rPr>
          <w:rFonts w:ascii="Times New Roman" w:hAnsi="Times New Roman"/>
          <w:sz w:val="24"/>
          <w:szCs w:val="24"/>
        </w:rPr>
        <w:t xml:space="preserve"> vai</w:t>
      </w:r>
      <w:r w:rsidR="00096090" w:rsidRPr="00E67A6C">
        <w:rPr>
          <w:rFonts w:ascii="Times New Roman" w:hAnsi="Times New Roman"/>
          <w:sz w:val="24"/>
          <w:szCs w:val="24"/>
        </w:rPr>
        <w:t xml:space="preserve"> </w:t>
      </w:r>
      <w:r w:rsidRPr="00E67A6C">
        <w:rPr>
          <w:rFonts w:ascii="Times New Roman" w:hAnsi="Times New Roman"/>
          <w:sz w:val="24"/>
          <w:szCs w:val="24"/>
        </w:rPr>
        <w:t xml:space="preserve">direktora norīkots centra </w:t>
      </w:r>
      <w:r w:rsidR="00026423" w:rsidRPr="00E67A6C">
        <w:rPr>
          <w:rFonts w:ascii="Times New Roman" w:hAnsi="Times New Roman"/>
          <w:sz w:val="24"/>
          <w:szCs w:val="24"/>
        </w:rPr>
        <w:t>nodarbinātais</w:t>
      </w:r>
      <w:r w:rsidRPr="00E67A6C">
        <w:rPr>
          <w:rFonts w:ascii="Times New Roman" w:hAnsi="Times New Roman"/>
          <w:sz w:val="24"/>
          <w:szCs w:val="24"/>
        </w:rPr>
        <w:t>.</w:t>
      </w:r>
    </w:p>
    <w:p w14:paraId="307AC814" w14:textId="631AF16F" w:rsidR="00CC5388" w:rsidRPr="00E67A6C" w:rsidRDefault="00CC5388" w:rsidP="00CC5388">
      <w:pPr>
        <w:pStyle w:val="Pamatteksts"/>
        <w:ind w:firstLine="720"/>
        <w:rPr>
          <w:rFonts w:ascii="Times New Roman" w:hAnsi="Times New Roman"/>
          <w:sz w:val="24"/>
        </w:rPr>
      </w:pPr>
      <w:r w:rsidRPr="00DE5A1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Grozīts</w:t>
      </w:r>
      <w:r w:rsidRPr="00DE5A16">
        <w:rPr>
          <w:rFonts w:ascii="Times New Roman" w:hAnsi="Times New Roman"/>
          <w:i/>
          <w:sz w:val="20"/>
          <w:szCs w:val="20"/>
        </w:rPr>
        <w:t xml:space="preserve"> ar</w:t>
      </w:r>
      <w:r w:rsidRPr="00DE5A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Valsts valodas centra </w:t>
      </w:r>
      <w:r w:rsidR="00103F15">
        <w:rPr>
          <w:rFonts w:ascii="Times New Roman" w:hAnsi="Times New Roman"/>
          <w:i/>
          <w:sz w:val="20"/>
          <w:szCs w:val="20"/>
        </w:rPr>
        <w:t xml:space="preserve">23.03.2022. </w:t>
      </w:r>
      <w:r w:rsidR="00103F15" w:rsidRPr="00DE5A16">
        <w:rPr>
          <w:rFonts w:ascii="Times New Roman" w:hAnsi="Times New Roman"/>
          <w:i/>
          <w:sz w:val="20"/>
          <w:szCs w:val="20"/>
        </w:rPr>
        <w:t xml:space="preserve">reglamenta grozījumiem </w:t>
      </w:r>
      <w:r w:rsidR="00103F15">
        <w:rPr>
          <w:rFonts w:ascii="Times New Roman" w:hAnsi="Times New Roman"/>
          <w:i/>
          <w:sz w:val="20"/>
          <w:szCs w:val="20"/>
        </w:rPr>
        <w:t>Nr. 3-6.1/1</w:t>
      </w:r>
      <w:r w:rsidRPr="00DE5A16">
        <w:rPr>
          <w:rFonts w:ascii="Times New Roman" w:hAnsi="Times New Roman"/>
          <w:i/>
          <w:sz w:val="20"/>
          <w:szCs w:val="20"/>
        </w:rPr>
        <w:t>)</w:t>
      </w:r>
    </w:p>
    <w:p w14:paraId="2F171F9B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0013">
        <w:rPr>
          <w:rFonts w:ascii="Times New Roman" w:hAnsi="Times New Roman"/>
          <w:sz w:val="24"/>
          <w:szCs w:val="24"/>
        </w:rPr>
        <w:t>2</w:t>
      </w:r>
      <w:r w:rsidR="008B0450">
        <w:rPr>
          <w:rFonts w:ascii="Times New Roman" w:hAnsi="Times New Roman"/>
          <w:sz w:val="24"/>
          <w:szCs w:val="24"/>
        </w:rPr>
        <w:t>5</w:t>
      </w:r>
      <w:r w:rsidRPr="00920013">
        <w:rPr>
          <w:rFonts w:ascii="Times New Roman" w:hAnsi="Times New Roman"/>
          <w:sz w:val="24"/>
          <w:szCs w:val="24"/>
        </w:rPr>
        <w:t xml:space="preserve">. Centra pārvaldes lēmuma </w:t>
      </w:r>
      <w:proofErr w:type="spellStart"/>
      <w:r w:rsidRPr="00920013">
        <w:rPr>
          <w:rFonts w:ascii="Times New Roman" w:hAnsi="Times New Roman"/>
          <w:sz w:val="24"/>
          <w:szCs w:val="24"/>
        </w:rPr>
        <w:t>incidentālo</w:t>
      </w:r>
      <w:proofErr w:type="spellEnd"/>
      <w:r w:rsidRPr="00920013">
        <w:rPr>
          <w:rFonts w:ascii="Times New Roman" w:hAnsi="Times New Roman"/>
          <w:sz w:val="24"/>
          <w:szCs w:val="24"/>
        </w:rPr>
        <w:t xml:space="preserve"> (par konkrēto gadījumu), nejaušo un regulāro pēcpārbaudi veic centra direktora norīkots centra </w:t>
      </w:r>
      <w:r w:rsidR="00026423">
        <w:rPr>
          <w:rFonts w:ascii="Times New Roman" w:hAnsi="Times New Roman"/>
          <w:sz w:val="24"/>
          <w:szCs w:val="24"/>
        </w:rPr>
        <w:t>nodarbinātais</w:t>
      </w:r>
      <w:r w:rsidRPr="00920013">
        <w:rPr>
          <w:rFonts w:ascii="Times New Roman" w:hAnsi="Times New Roman"/>
          <w:sz w:val="24"/>
          <w:szCs w:val="24"/>
        </w:rPr>
        <w:t>.</w:t>
      </w:r>
    </w:p>
    <w:p w14:paraId="252438F4" w14:textId="77777777" w:rsidR="00920013" w:rsidRPr="00920013" w:rsidRDefault="00920013" w:rsidP="009200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A9B297" w14:textId="5B9E6530" w:rsidR="00920013" w:rsidRPr="00920013" w:rsidRDefault="00920013" w:rsidP="003F11B0">
      <w:pPr>
        <w:pStyle w:val="Pamattekstaatkpe2"/>
        <w:ind w:left="0" w:firstLine="0"/>
        <w:jc w:val="center"/>
        <w:rPr>
          <w:b/>
          <w:bCs/>
          <w:szCs w:val="24"/>
        </w:rPr>
      </w:pPr>
      <w:smartTag w:uri="urn:schemas-microsoft-com:office:smarttags" w:element="stockticker">
        <w:r w:rsidRPr="00920013">
          <w:rPr>
            <w:b/>
            <w:bCs/>
            <w:szCs w:val="24"/>
          </w:rPr>
          <w:t>VII</w:t>
        </w:r>
      </w:smartTag>
      <w:r w:rsidRPr="00920013">
        <w:rPr>
          <w:b/>
          <w:bCs/>
          <w:szCs w:val="24"/>
        </w:rPr>
        <w:t>. Noslēguma jautājum</w:t>
      </w:r>
      <w:r w:rsidR="00566819">
        <w:rPr>
          <w:b/>
          <w:bCs/>
          <w:szCs w:val="24"/>
        </w:rPr>
        <w:t>s</w:t>
      </w:r>
    </w:p>
    <w:p w14:paraId="7E3555C5" w14:textId="77777777" w:rsidR="00920013" w:rsidRPr="00920013" w:rsidRDefault="00920013" w:rsidP="00920013">
      <w:pPr>
        <w:pStyle w:val="Pamattekstaatkpe2"/>
        <w:ind w:left="0" w:firstLine="720"/>
        <w:rPr>
          <w:szCs w:val="24"/>
        </w:rPr>
      </w:pPr>
    </w:p>
    <w:p w14:paraId="5F285DC7" w14:textId="0B4D9336" w:rsidR="00920013" w:rsidRDefault="00920013" w:rsidP="00920013">
      <w:pPr>
        <w:pStyle w:val="Pamattekstaatkpe2"/>
        <w:ind w:left="0" w:firstLine="720"/>
        <w:rPr>
          <w:szCs w:val="24"/>
        </w:rPr>
      </w:pPr>
      <w:r w:rsidRPr="00920013">
        <w:rPr>
          <w:szCs w:val="24"/>
        </w:rPr>
        <w:t>2</w:t>
      </w:r>
      <w:r w:rsidR="008B0450">
        <w:rPr>
          <w:szCs w:val="24"/>
        </w:rPr>
        <w:t>6</w:t>
      </w:r>
      <w:r w:rsidRPr="00920013">
        <w:rPr>
          <w:szCs w:val="24"/>
        </w:rPr>
        <w:t>. Atzīt par spēku zaudējušu centra 20</w:t>
      </w:r>
      <w:r w:rsidR="00124743">
        <w:rPr>
          <w:szCs w:val="24"/>
        </w:rPr>
        <w:t>1</w:t>
      </w:r>
      <w:r w:rsidR="00383427">
        <w:rPr>
          <w:szCs w:val="24"/>
        </w:rPr>
        <w:t>4</w:t>
      </w:r>
      <w:r w:rsidRPr="00920013">
        <w:rPr>
          <w:szCs w:val="24"/>
        </w:rPr>
        <w:t xml:space="preserve">. gada </w:t>
      </w:r>
      <w:r w:rsidR="00423ED0">
        <w:rPr>
          <w:szCs w:val="24"/>
        </w:rPr>
        <w:t>1</w:t>
      </w:r>
      <w:r w:rsidR="00383427">
        <w:rPr>
          <w:szCs w:val="24"/>
        </w:rPr>
        <w:t>4</w:t>
      </w:r>
      <w:r w:rsidRPr="00920013">
        <w:rPr>
          <w:szCs w:val="24"/>
        </w:rPr>
        <w:t>. </w:t>
      </w:r>
      <w:r w:rsidR="00383427">
        <w:rPr>
          <w:szCs w:val="24"/>
        </w:rPr>
        <w:t>novembra</w:t>
      </w:r>
      <w:r w:rsidRPr="00920013">
        <w:rPr>
          <w:szCs w:val="24"/>
        </w:rPr>
        <w:t xml:space="preserve"> reglamentu Nr. 3-6.1/</w:t>
      </w:r>
      <w:r w:rsidR="00383427">
        <w:rPr>
          <w:szCs w:val="24"/>
        </w:rPr>
        <w:t>2</w:t>
      </w:r>
      <w:r w:rsidRPr="00920013">
        <w:rPr>
          <w:szCs w:val="24"/>
        </w:rPr>
        <w:t xml:space="preserve"> “Valsts valodas centra reglaments”.</w:t>
      </w:r>
    </w:p>
    <w:p w14:paraId="4458B068" w14:textId="77777777" w:rsidR="00207E04" w:rsidRDefault="00207E04" w:rsidP="00A30F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6D33FFC" w14:textId="1AC6C929" w:rsidR="00C95DFD" w:rsidRPr="00F92A6A" w:rsidRDefault="00A30FCD" w:rsidP="00F92A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124743">
        <w:rPr>
          <w:rFonts w:ascii="Times New Roman" w:hAnsi="Times New Roman"/>
          <w:sz w:val="24"/>
          <w:szCs w:val="24"/>
          <w:lang w:val="pt-BR"/>
        </w:rPr>
        <w:t xml:space="preserve">Saskaņots ar tieslietu ministru </w:t>
      </w:r>
      <w:r w:rsidR="00813B9F" w:rsidRPr="00813B9F">
        <w:rPr>
          <w:rFonts w:ascii="Times New Roman" w:hAnsi="Times New Roman"/>
          <w:sz w:val="24"/>
          <w:szCs w:val="24"/>
          <w:lang w:val="pt-BR"/>
        </w:rPr>
        <w:t>20</w:t>
      </w:r>
      <w:r w:rsidR="001D34DB">
        <w:rPr>
          <w:rFonts w:ascii="Times New Roman" w:hAnsi="Times New Roman"/>
          <w:sz w:val="24"/>
          <w:szCs w:val="24"/>
          <w:lang w:val="pt-BR"/>
        </w:rPr>
        <w:t>16</w:t>
      </w:r>
      <w:r w:rsidR="00813B9F" w:rsidRPr="00813B9F">
        <w:rPr>
          <w:rFonts w:ascii="Times New Roman" w:hAnsi="Times New Roman"/>
          <w:sz w:val="24"/>
          <w:szCs w:val="24"/>
          <w:lang w:val="pt-BR"/>
        </w:rPr>
        <w:t>.</w:t>
      </w:r>
      <w:r w:rsidR="00813B9F">
        <w:rPr>
          <w:rFonts w:ascii="Times New Roman" w:hAnsi="Times New Roman"/>
          <w:sz w:val="24"/>
          <w:szCs w:val="24"/>
          <w:lang w:val="pt-BR"/>
        </w:rPr>
        <w:t> </w:t>
      </w:r>
      <w:r w:rsidR="00813B9F" w:rsidRPr="00813B9F">
        <w:rPr>
          <w:rFonts w:ascii="Times New Roman" w:hAnsi="Times New Roman"/>
          <w:sz w:val="24"/>
          <w:szCs w:val="24"/>
          <w:lang w:val="pt-BR"/>
        </w:rPr>
        <w:t xml:space="preserve">gada </w:t>
      </w:r>
      <w:r w:rsidR="001D34DB">
        <w:rPr>
          <w:rFonts w:ascii="Times New Roman" w:hAnsi="Times New Roman"/>
          <w:sz w:val="24"/>
          <w:szCs w:val="24"/>
          <w:lang w:val="pt-BR"/>
        </w:rPr>
        <w:t>31</w:t>
      </w:r>
      <w:r w:rsidR="00813B9F" w:rsidRPr="00813B9F">
        <w:rPr>
          <w:rFonts w:ascii="Times New Roman" w:hAnsi="Times New Roman"/>
          <w:sz w:val="24"/>
          <w:szCs w:val="24"/>
          <w:lang w:val="pt-BR"/>
        </w:rPr>
        <w:t>.</w:t>
      </w:r>
      <w:r w:rsidR="00813B9F">
        <w:rPr>
          <w:rFonts w:ascii="Times New Roman" w:hAnsi="Times New Roman"/>
          <w:sz w:val="24"/>
          <w:szCs w:val="24"/>
          <w:lang w:val="pt-BR"/>
        </w:rPr>
        <w:t> </w:t>
      </w:r>
      <w:r w:rsidR="001D34DB">
        <w:rPr>
          <w:rFonts w:ascii="Times New Roman" w:hAnsi="Times New Roman"/>
          <w:sz w:val="24"/>
          <w:szCs w:val="24"/>
          <w:lang w:val="pt-BR"/>
        </w:rPr>
        <w:t>maijā</w:t>
      </w:r>
      <w:r w:rsidR="00813B9F" w:rsidRPr="00813B9F">
        <w:rPr>
          <w:rFonts w:ascii="Times New Roman" w:hAnsi="Times New Roman"/>
          <w:sz w:val="24"/>
          <w:szCs w:val="24"/>
          <w:lang w:val="pt-BR"/>
        </w:rPr>
        <w:t>.</w:t>
      </w:r>
    </w:p>
    <w:sectPr w:rsidR="00C95DFD" w:rsidRPr="00F92A6A" w:rsidSect="00F96B46">
      <w:headerReference w:type="even" r:id="rId11"/>
      <w:headerReference w:type="default" r:id="rId12"/>
      <w:headerReference w:type="first" r:id="rId13"/>
      <w:type w:val="continuous"/>
      <w:pgSz w:w="11906" w:h="16838" w:code="9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F91D" w14:textId="77777777" w:rsidR="00A11E9B" w:rsidRDefault="00A11E9B">
      <w:pPr>
        <w:spacing w:after="0" w:line="240" w:lineRule="auto"/>
      </w:pPr>
      <w:r>
        <w:separator/>
      </w:r>
    </w:p>
  </w:endnote>
  <w:endnote w:type="continuationSeparator" w:id="0">
    <w:p w14:paraId="3722EF11" w14:textId="77777777" w:rsidR="00A11E9B" w:rsidRDefault="00A11E9B">
      <w:pPr>
        <w:spacing w:after="0" w:line="240" w:lineRule="auto"/>
      </w:pPr>
      <w:r>
        <w:continuationSeparator/>
      </w:r>
    </w:p>
  </w:endnote>
  <w:endnote w:type="continuationNotice" w:id="1">
    <w:p w14:paraId="1DF7E825" w14:textId="77777777" w:rsidR="00A11E9B" w:rsidRDefault="00A11E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DC24" w14:textId="77777777" w:rsidR="00A11E9B" w:rsidRDefault="00A11E9B">
      <w:pPr>
        <w:spacing w:after="0" w:line="240" w:lineRule="auto"/>
      </w:pPr>
      <w:r>
        <w:separator/>
      </w:r>
    </w:p>
  </w:footnote>
  <w:footnote w:type="continuationSeparator" w:id="0">
    <w:p w14:paraId="3B7C1419" w14:textId="77777777" w:rsidR="00A11E9B" w:rsidRDefault="00A11E9B">
      <w:pPr>
        <w:spacing w:after="0" w:line="240" w:lineRule="auto"/>
      </w:pPr>
      <w:r>
        <w:continuationSeparator/>
      </w:r>
    </w:p>
  </w:footnote>
  <w:footnote w:type="continuationNotice" w:id="1">
    <w:p w14:paraId="1F22BC00" w14:textId="77777777" w:rsidR="00A11E9B" w:rsidRDefault="00A11E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C6E1" w14:textId="77777777" w:rsidR="001C7EF9" w:rsidRDefault="001C7EF9" w:rsidP="00D8651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CF28D70" w14:textId="77777777" w:rsidR="001C7EF9" w:rsidRDefault="001C7EF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81DA" w14:textId="61B0F43A" w:rsidR="001C7EF9" w:rsidRPr="00195505" w:rsidRDefault="001C7EF9" w:rsidP="00D8651C">
    <w:pPr>
      <w:pStyle w:val="Galvene"/>
      <w:framePr w:wrap="around" w:vAnchor="text" w:hAnchor="margin" w:xAlign="center" w:y="1"/>
      <w:rPr>
        <w:rStyle w:val="Lappusesnumurs"/>
        <w:rFonts w:ascii="Times New Roman" w:hAnsi="Times New Roman"/>
      </w:rPr>
    </w:pPr>
    <w:r w:rsidRPr="00195505">
      <w:rPr>
        <w:rStyle w:val="Lappusesnumurs"/>
        <w:rFonts w:ascii="Times New Roman" w:hAnsi="Times New Roman"/>
      </w:rPr>
      <w:fldChar w:fldCharType="begin"/>
    </w:r>
    <w:r w:rsidRPr="00195505">
      <w:rPr>
        <w:rStyle w:val="Lappusesnumurs"/>
        <w:rFonts w:ascii="Times New Roman" w:hAnsi="Times New Roman"/>
      </w:rPr>
      <w:instrText xml:space="preserve">PAGE  </w:instrText>
    </w:r>
    <w:r w:rsidRPr="00195505">
      <w:rPr>
        <w:rStyle w:val="Lappusesnumurs"/>
        <w:rFonts w:ascii="Times New Roman" w:hAnsi="Times New Roman"/>
      </w:rPr>
      <w:fldChar w:fldCharType="separate"/>
    </w:r>
    <w:r w:rsidR="00F2069B" w:rsidRPr="00195505">
      <w:rPr>
        <w:rStyle w:val="Lappusesnumurs"/>
        <w:rFonts w:ascii="Times New Roman" w:hAnsi="Times New Roman"/>
        <w:noProof/>
      </w:rPr>
      <w:t>4</w:t>
    </w:r>
    <w:r w:rsidRPr="00195505">
      <w:rPr>
        <w:rStyle w:val="Lappusesnumurs"/>
        <w:rFonts w:ascii="Times New Roman" w:hAnsi="Times New Roman"/>
      </w:rPr>
      <w:fldChar w:fldCharType="end"/>
    </w:r>
  </w:p>
  <w:p w14:paraId="13B74F01" w14:textId="77777777" w:rsidR="001C7EF9" w:rsidRDefault="001C7EF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1AB7" w14:textId="77777777" w:rsidR="007B31E4" w:rsidRDefault="007B31E4" w:rsidP="007B31E4">
    <w:pPr>
      <w:pStyle w:val="Galvene"/>
      <w:rPr>
        <w:rFonts w:ascii="Times New Roman" w:hAnsi="Times New Roman"/>
      </w:rPr>
    </w:pPr>
  </w:p>
  <w:p w14:paraId="710C9A58" w14:textId="77777777" w:rsidR="007B31E4" w:rsidRDefault="003C7F39" w:rsidP="00724ED1">
    <w:pPr>
      <w:pStyle w:val="Galvene"/>
      <w:tabs>
        <w:tab w:val="clear" w:pos="4320"/>
      </w:tabs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1" behindDoc="1" locked="0" layoutInCell="1" allowOverlap="1" wp14:anchorId="735CC8C8" wp14:editId="498F8F40">
          <wp:simplePos x="0" y="0"/>
          <wp:positionH relativeFrom="column">
            <wp:posOffset>1955800</wp:posOffset>
          </wp:positionH>
          <wp:positionV relativeFrom="paragraph">
            <wp:posOffset>-5080</wp:posOffset>
          </wp:positionV>
          <wp:extent cx="1717675" cy="1034415"/>
          <wp:effectExtent l="0" t="0" r="0" b="0"/>
          <wp:wrapTight wrapText="bothSides">
            <wp:wrapPolygon edited="0">
              <wp:start x="10061" y="0"/>
              <wp:lineTo x="8864" y="1193"/>
              <wp:lineTo x="5749" y="5967"/>
              <wp:lineTo x="5749" y="9945"/>
              <wp:lineTo x="6468" y="13525"/>
              <wp:lineTo x="3354" y="17105"/>
              <wp:lineTo x="2396" y="18298"/>
              <wp:lineTo x="2875" y="20685"/>
              <wp:lineTo x="18685" y="20685"/>
              <wp:lineTo x="18925" y="19492"/>
              <wp:lineTo x="17967" y="17503"/>
              <wp:lineTo x="15092" y="13525"/>
              <wp:lineTo x="15571" y="6365"/>
              <wp:lineTo x="12457" y="1193"/>
              <wp:lineTo x="11259" y="0"/>
              <wp:lineTo x="10061" y="0"/>
            </wp:wrapPolygon>
          </wp:wrapTight>
          <wp:docPr id="9" name="Attēls 9" descr="vienkr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enkr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A2732" w14:textId="77777777" w:rsidR="007B31E4" w:rsidRDefault="007B31E4" w:rsidP="007B31E4">
    <w:pPr>
      <w:pStyle w:val="Galvene"/>
      <w:rPr>
        <w:rFonts w:ascii="Times New Roman" w:hAnsi="Times New Roman"/>
      </w:rPr>
    </w:pPr>
  </w:p>
  <w:p w14:paraId="4E0E5B24" w14:textId="77777777" w:rsidR="007B31E4" w:rsidRDefault="007B31E4" w:rsidP="007B31E4">
    <w:pPr>
      <w:pStyle w:val="Galvene"/>
      <w:rPr>
        <w:rFonts w:ascii="Times New Roman" w:hAnsi="Times New Roman"/>
      </w:rPr>
    </w:pPr>
  </w:p>
  <w:p w14:paraId="17CB53D7" w14:textId="77777777" w:rsidR="007B31E4" w:rsidRDefault="007B31E4" w:rsidP="00790D56">
    <w:pPr>
      <w:pStyle w:val="Galvene"/>
      <w:jc w:val="center"/>
      <w:rPr>
        <w:rFonts w:ascii="Times New Roman" w:hAnsi="Times New Roman"/>
      </w:rPr>
    </w:pPr>
  </w:p>
  <w:p w14:paraId="6E5C17D3" w14:textId="77777777" w:rsidR="007B31E4" w:rsidRDefault="007B31E4" w:rsidP="007B31E4">
    <w:pPr>
      <w:pStyle w:val="Galvene"/>
      <w:rPr>
        <w:rFonts w:ascii="Times New Roman" w:hAnsi="Times New Roman"/>
      </w:rPr>
    </w:pPr>
  </w:p>
  <w:p w14:paraId="5E0AE6BF" w14:textId="77777777" w:rsidR="007B31E4" w:rsidRDefault="007B31E4" w:rsidP="007B31E4">
    <w:pPr>
      <w:pStyle w:val="Galvene"/>
      <w:rPr>
        <w:rFonts w:ascii="Times New Roman" w:hAnsi="Times New Roman"/>
      </w:rPr>
    </w:pPr>
  </w:p>
  <w:p w14:paraId="63431935" w14:textId="77777777" w:rsidR="007B31E4" w:rsidRDefault="007B31E4" w:rsidP="007B31E4">
    <w:pPr>
      <w:pStyle w:val="Galvene"/>
      <w:rPr>
        <w:rFonts w:ascii="Times New Roman" w:hAnsi="Times New Roman"/>
      </w:rPr>
    </w:pPr>
  </w:p>
  <w:p w14:paraId="202AEEB5" w14:textId="77777777" w:rsidR="007B31E4" w:rsidRDefault="003C7F39" w:rsidP="00F24EAE">
    <w:pPr>
      <w:pStyle w:val="Galvene"/>
      <w:tabs>
        <w:tab w:val="clear" w:pos="4320"/>
        <w:tab w:val="clear" w:pos="8640"/>
        <w:tab w:val="right" w:pos="9368"/>
      </w:tabs>
      <w:rPr>
        <w:rFonts w:ascii="Times New Roman" w:hAnsi="Times New Roman"/>
      </w:rPr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37767FD" wp14:editId="36DD114E">
              <wp:simplePos x="0" y="0"/>
              <wp:positionH relativeFrom="page">
                <wp:posOffset>1080135</wp:posOffset>
              </wp:positionH>
              <wp:positionV relativeFrom="page">
                <wp:posOffset>1863090</wp:posOffset>
              </wp:positionV>
              <wp:extent cx="5448300" cy="155575"/>
              <wp:effectExtent l="0" t="0" r="1905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15557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41" style="position:absolute;margin-left:85.05pt;margin-top:146.7pt;width:429pt;height:12.25pt;z-index:-251659776;mso-position-horizontal-relative:page;mso-position-vertical-relative:page" coordsize="6926,2" coordorigin="2915,2998" o:spid="_x0000_s1026" w14:anchorId="0312C7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A14512C" w14:textId="77777777" w:rsidR="007B31E4" w:rsidRDefault="007B31E4" w:rsidP="007B31E4">
    <w:pPr>
      <w:pStyle w:val="Galvene"/>
      <w:rPr>
        <w:rFonts w:ascii="Times New Roman" w:hAnsi="Times New Roman"/>
      </w:rPr>
    </w:pPr>
  </w:p>
  <w:p w14:paraId="687AE065" w14:textId="77777777" w:rsidR="007B31E4" w:rsidRPr="00815277" w:rsidRDefault="003C7F39" w:rsidP="007B31E4">
    <w:pPr>
      <w:pStyle w:val="Galvene"/>
      <w:rPr>
        <w:rFonts w:ascii="Times New Roman" w:hAnsi="Times New Roman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9EDA03F" wp14:editId="1FFFCE09">
              <wp:simplePos x="0" y="0"/>
              <wp:positionH relativeFrom="page">
                <wp:posOffset>1080135</wp:posOffset>
              </wp:positionH>
              <wp:positionV relativeFrom="page">
                <wp:posOffset>2085340</wp:posOffset>
              </wp:positionV>
              <wp:extent cx="5518150" cy="1143000"/>
              <wp:effectExtent l="0" t="0" r="635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E05AA" w14:textId="5BC67EEF" w:rsidR="007B31E4" w:rsidRPr="0050504A" w:rsidRDefault="007B31E4" w:rsidP="00BF0DA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CE3C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Eksporta iela 6,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CE3C78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  <w:t>Rīga</w:t>
                              </w:r>
                            </w:smartTag>
                          </w:smartTag>
                          <w:r w:rsidRPr="00CE3C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LV-1010, tālr. 67331814, fakss 67336038, e-pasts </w:t>
                          </w:r>
                          <w:r w:rsidR="00044910" w:rsidRPr="00744FF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CE3C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@vvc.gov.lv</w:t>
                          </w:r>
                          <w:r w:rsidRPr="0050504A"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  <w:t xml:space="preserve">, </w:t>
                          </w:r>
                          <w:r w:rsidR="0050504A" w:rsidRPr="00BB3508"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  <w:t>www.vvc.gov.lv</w:t>
                          </w:r>
                        </w:p>
                        <w:p w14:paraId="73CC196E" w14:textId="77777777" w:rsidR="0050504A" w:rsidRPr="009B0319" w:rsidRDefault="0050504A" w:rsidP="00BF0DA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24"/>
                              <w:szCs w:val="24"/>
                            </w:rPr>
                          </w:pPr>
                        </w:p>
                        <w:p w14:paraId="77F88685" w14:textId="77777777" w:rsidR="00D953C3" w:rsidRPr="00C97930" w:rsidRDefault="000F77F0" w:rsidP="008A4041">
                          <w:pPr>
                            <w:spacing w:after="0" w:line="240" w:lineRule="exact"/>
                            <w:ind w:left="23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color w:val="231F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231F20"/>
                              <w:sz w:val="24"/>
                              <w:szCs w:val="24"/>
                            </w:rPr>
                            <w:t>REGLAMENTS</w:t>
                          </w:r>
                        </w:p>
                        <w:p w14:paraId="144D9C5F" w14:textId="77777777" w:rsidR="00981B01" w:rsidRDefault="00981B01" w:rsidP="00BF0DA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</w:p>
                        <w:p w14:paraId="0345FBB0" w14:textId="099C7865" w:rsidR="0050504A" w:rsidRDefault="0050504A" w:rsidP="008A404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  <w:t>Rīgā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DA03F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85.05pt;margin-top:164.2pt;width:434.5pt;height:90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" filled="f" stroked="f">
              <v:textbox inset="0,0,0,0">
                <w:txbxContent>
                  <w:p w14:paraId="2D1E05AA" w14:textId="5BC67EEF" w:rsidR="007B31E4" w:rsidRPr="0050504A" w:rsidRDefault="007B31E4" w:rsidP="00BF0DAC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CE3C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Eksporta iela 6,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CE3C78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  <w:t>Rīga</w:t>
                        </w:r>
                      </w:smartTag>
                    </w:smartTag>
                    <w:r w:rsidRPr="00CE3C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LV-1010, tālr. 67331814, fakss 67336038, e-pasts </w:t>
                    </w:r>
                    <w:r w:rsidR="00044910" w:rsidRPr="00744FF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CE3C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@vvc.gov.lv</w:t>
                    </w:r>
                    <w:r w:rsidRPr="0050504A"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  <w:t xml:space="preserve">, </w:t>
                    </w:r>
                    <w:r w:rsidR="0050504A" w:rsidRPr="00BB3508"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  <w:t>www.vvc.gov.lv</w:t>
                    </w:r>
                  </w:p>
                  <w:p w14:paraId="73CC196E" w14:textId="77777777" w:rsidR="0050504A" w:rsidRPr="009B0319" w:rsidRDefault="0050504A" w:rsidP="00BF0DAC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24"/>
                        <w:szCs w:val="24"/>
                      </w:rPr>
                    </w:pPr>
                  </w:p>
                  <w:p w14:paraId="77F88685" w14:textId="77777777" w:rsidR="00D953C3" w:rsidRPr="00C97930" w:rsidRDefault="000F77F0" w:rsidP="008A4041">
                    <w:pPr>
                      <w:spacing w:after="0" w:line="240" w:lineRule="exact"/>
                      <w:ind w:left="23"/>
                      <w:jc w:val="center"/>
                      <w:rPr>
                        <w:rFonts w:ascii="Times New Roman" w:eastAsia="Times New Roman" w:hAnsi="Times New Roman"/>
                        <w:b/>
                        <w:color w:val="231F2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231F20"/>
                        <w:sz w:val="24"/>
                        <w:szCs w:val="24"/>
                      </w:rPr>
                      <w:t>REGLAMENTS</w:t>
                    </w:r>
                  </w:p>
                  <w:p w14:paraId="144D9C5F" w14:textId="77777777" w:rsidR="00981B01" w:rsidRDefault="00981B01" w:rsidP="00BF0DAC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</w:p>
                  <w:p w14:paraId="0345FBB0" w14:textId="099C7865" w:rsidR="0050504A" w:rsidRDefault="0050504A" w:rsidP="008A4041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  <w:t>Rīgā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F739C" w14:textId="77777777" w:rsidR="007B31E4" w:rsidRDefault="007B31E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F828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2AAA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A248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73CC6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620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A6AC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2E5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72AD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DE8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60C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99"/>
    <w:multiLevelType w:val="hybridMultilevel"/>
    <w:tmpl w:val="00000124"/>
    <w:lvl w:ilvl="0" w:tplc="000030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12.%2."/>
      <w:lvlJc w:val="left"/>
      <w:pPr>
        <w:tabs>
          <w:tab w:val="num" w:pos="1440"/>
        </w:tabs>
        <w:ind w:left="1440" w:hanging="360"/>
      </w:pPr>
    </w:lvl>
    <w:lvl w:ilvl="2" w:tplc="0000491C">
      <w:start w:val="35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120"/>
    <w:multiLevelType w:val="hybridMultilevel"/>
    <w:tmpl w:val="0000759A"/>
    <w:lvl w:ilvl="0" w:tplc="0000235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3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BDB"/>
    <w:multiLevelType w:val="hybridMultilevel"/>
    <w:tmpl w:val="000056AE"/>
    <w:lvl w:ilvl="0" w:tplc="0000073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12DB"/>
    <w:multiLevelType w:val="hybridMultilevel"/>
    <w:tmpl w:val="0000153C"/>
    <w:lvl w:ilvl="0" w:tplc="00007E8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2213"/>
    <w:multiLevelType w:val="hybridMultilevel"/>
    <w:tmpl w:val="0000260D"/>
    <w:lvl w:ilvl="0" w:tplc="00006B89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30A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01C">
      <w:start w:val="1"/>
      <w:numFmt w:val="decimal"/>
      <w:lvlText w:val="30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decimal"/>
      <w:lvlText w:val="14.%2."/>
      <w:lvlJc w:val="left"/>
      <w:pPr>
        <w:tabs>
          <w:tab w:val="num" w:pos="1440"/>
        </w:tabs>
        <w:ind w:left="1440" w:hanging="360"/>
      </w:pPr>
    </w:lvl>
    <w:lvl w:ilvl="2" w:tplc="000066BB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28B"/>
    <w:multiLevelType w:val="hybridMultilevel"/>
    <w:tmpl w:val="000026A6"/>
    <w:lvl w:ilvl="0" w:tplc="0000701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24.%2."/>
      <w:lvlJc w:val="left"/>
      <w:pPr>
        <w:tabs>
          <w:tab w:val="num" w:pos="1440"/>
        </w:tabs>
        <w:ind w:left="1440" w:hanging="360"/>
      </w:pPr>
    </w:lvl>
    <w:lvl w:ilvl="2" w:tplc="00007A5A">
      <w:start w:val="6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13.%2."/>
      <w:lvlJc w:val="left"/>
      <w:pPr>
        <w:tabs>
          <w:tab w:val="num" w:pos="1440"/>
        </w:tabs>
        <w:ind w:left="1440" w:hanging="360"/>
      </w:pPr>
    </w:lvl>
    <w:lvl w:ilvl="2" w:tplc="000039B3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00001AD4"/>
    <w:lvl w:ilvl="0" w:tplc="000063CB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F96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00004509"/>
    <w:lvl w:ilvl="0" w:tplc="000012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decimal"/>
      <w:lvlText w:val="25.%2."/>
      <w:lvlJc w:val="left"/>
      <w:pPr>
        <w:tabs>
          <w:tab w:val="num" w:pos="1440"/>
        </w:tabs>
        <w:ind w:left="1440" w:hanging="360"/>
      </w:pPr>
    </w:lvl>
    <w:lvl w:ilvl="2" w:tplc="00001E1F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7FF5"/>
    <w:multiLevelType w:val="hybridMultilevel"/>
    <w:tmpl w:val="00004E45"/>
    <w:lvl w:ilvl="0" w:tplc="0000323B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0592C0B"/>
    <w:multiLevelType w:val="hybridMultilevel"/>
    <w:tmpl w:val="ADF87A7A"/>
    <w:lvl w:ilvl="0" w:tplc="00007E8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019554">
    <w:abstractNumId w:val="10"/>
  </w:num>
  <w:num w:numId="2" w16cid:durableId="900209637">
    <w:abstractNumId w:val="8"/>
  </w:num>
  <w:num w:numId="3" w16cid:durableId="173420940">
    <w:abstractNumId w:val="7"/>
  </w:num>
  <w:num w:numId="4" w16cid:durableId="1673482341">
    <w:abstractNumId w:val="6"/>
  </w:num>
  <w:num w:numId="5" w16cid:durableId="1815484412">
    <w:abstractNumId w:val="5"/>
  </w:num>
  <w:num w:numId="6" w16cid:durableId="299116866">
    <w:abstractNumId w:val="9"/>
  </w:num>
  <w:num w:numId="7" w16cid:durableId="1228300713">
    <w:abstractNumId w:val="4"/>
  </w:num>
  <w:num w:numId="8" w16cid:durableId="1098646910">
    <w:abstractNumId w:val="3"/>
  </w:num>
  <w:num w:numId="9" w16cid:durableId="2140537369">
    <w:abstractNumId w:val="2"/>
  </w:num>
  <w:num w:numId="10" w16cid:durableId="496306362">
    <w:abstractNumId w:val="1"/>
  </w:num>
  <w:num w:numId="11" w16cid:durableId="66222135">
    <w:abstractNumId w:val="0"/>
  </w:num>
  <w:num w:numId="12" w16cid:durableId="851919887">
    <w:abstractNumId w:val="20"/>
  </w:num>
  <w:num w:numId="13" w16cid:durableId="266043084">
    <w:abstractNumId w:val="17"/>
  </w:num>
  <w:num w:numId="14" w16cid:durableId="125861079">
    <w:abstractNumId w:val="14"/>
  </w:num>
  <w:num w:numId="15" w16cid:durableId="133639563">
    <w:abstractNumId w:val="11"/>
  </w:num>
  <w:num w:numId="16" w16cid:durableId="769205405">
    <w:abstractNumId w:val="19"/>
  </w:num>
  <w:num w:numId="17" w16cid:durableId="1298409739">
    <w:abstractNumId w:val="16"/>
  </w:num>
  <w:num w:numId="18" w16cid:durableId="1575119366">
    <w:abstractNumId w:val="18"/>
  </w:num>
  <w:num w:numId="19" w16cid:durableId="1437746510">
    <w:abstractNumId w:val="22"/>
  </w:num>
  <w:num w:numId="20" w16cid:durableId="168368948">
    <w:abstractNumId w:val="21"/>
  </w:num>
  <w:num w:numId="21" w16cid:durableId="1467356608">
    <w:abstractNumId w:val="23"/>
  </w:num>
  <w:num w:numId="22" w16cid:durableId="1740056380">
    <w:abstractNumId w:val="15"/>
  </w:num>
  <w:num w:numId="23" w16cid:durableId="2023511610">
    <w:abstractNumId w:val="13"/>
  </w:num>
  <w:num w:numId="24" w16cid:durableId="1708136151">
    <w:abstractNumId w:val="12"/>
  </w:num>
  <w:num w:numId="25" w16cid:durableId="17891567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067E4"/>
    <w:rsid w:val="00010B6A"/>
    <w:rsid w:val="000122B0"/>
    <w:rsid w:val="000161C3"/>
    <w:rsid w:val="00017C9B"/>
    <w:rsid w:val="00026423"/>
    <w:rsid w:val="00030349"/>
    <w:rsid w:val="0004098F"/>
    <w:rsid w:val="00044910"/>
    <w:rsid w:val="0005431A"/>
    <w:rsid w:val="00066844"/>
    <w:rsid w:val="00067957"/>
    <w:rsid w:val="000818B6"/>
    <w:rsid w:val="0008407E"/>
    <w:rsid w:val="00094B5E"/>
    <w:rsid w:val="00095A86"/>
    <w:rsid w:val="00096090"/>
    <w:rsid w:val="000A2090"/>
    <w:rsid w:val="000A3560"/>
    <w:rsid w:val="000B6BD1"/>
    <w:rsid w:val="000B78A7"/>
    <w:rsid w:val="000B79AC"/>
    <w:rsid w:val="000C1379"/>
    <w:rsid w:val="000D486A"/>
    <w:rsid w:val="000D728C"/>
    <w:rsid w:val="000D787A"/>
    <w:rsid w:val="000E3052"/>
    <w:rsid w:val="000F68D3"/>
    <w:rsid w:val="000F710F"/>
    <w:rsid w:val="000F77F0"/>
    <w:rsid w:val="00103F15"/>
    <w:rsid w:val="00111387"/>
    <w:rsid w:val="001214A7"/>
    <w:rsid w:val="00124173"/>
    <w:rsid w:val="00124743"/>
    <w:rsid w:val="001273FD"/>
    <w:rsid w:val="001418FA"/>
    <w:rsid w:val="00142126"/>
    <w:rsid w:val="00144545"/>
    <w:rsid w:val="00150C4D"/>
    <w:rsid w:val="00173F3F"/>
    <w:rsid w:val="001753B0"/>
    <w:rsid w:val="00177425"/>
    <w:rsid w:val="00182FE9"/>
    <w:rsid w:val="001857A9"/>
    <w:rsid w:val="00191B68"/>
    <w:rsid w:val="00192501"/>
    <w:rsid w:val="001925B1"/>
    <w:rsid w:val="001946F6"/>
    <w:rsid w:val="00194F12"/>
    <w:rsid w:val="00195505"/>
    <w:rsid w:val="001B3C30"/>
    <w:rsid w:val="001B3D7D"/>
    <w:rsid w:val="001C7EF9"/>
    <w:rsid w:val="001D34DB"/>
    <w:rsid w:val="001D65C7"/>
    <w:rsid w:val="001D7B81"/>
    <w:rsid w:val="001F2B7F"/>
    <w:rsid w:val="001F50E4"/>
    <w:rsid w:val="002010C1"/>
    <w:rsid w:val="00207A3F"/>
    <w:rsid w:val="00207E04"/>
    <w:rsid w:val="002102DB"/>
    <w:rsid w:val="00216EE3"/>
    <w:rsid w:val="00224CA1"/>
    <w:rsid w:val="00231A53"/>
    <w:rsid w:val="00233DE7"/>
    <w:rsid w:val="002345A0"/>
    <w:rsid w:val="00260584"/>
    <w:rsid w:val="00261BF0"/>
    <w:rsid w:val="00275B9E"/>
    <w:rsid w:val="00282840"/>
    <w:rsid w:val="00283F34"/>
    <w:rsid w:val="00287F64"/>
    <w:rsid w:val="00292E8F"/>
    <w:rsid w:val="002942FA"/>
    <w:rsid w:val="00296006"/>
    <w:rsid w:val="002965B6"/>
    <w:rsid w:val="00297018"/>
    <w:rsid w:val="002A023C"/>
    <w:rsid w:val="002B1EAE"/>
    <w:rsid w:val="002C783F"/>
    <w:rsid w:val="002D1F86"/>
    <w:rsid w:val="002D48C0"/>
    <w:rsid w:val="002D6FB8"/>
    <w:rsid w:val="002D73F1"/>
    <w:rsid w:val="002E1474"/>
    <w:rsid w:val="002E323F"/>
    <w:rsid w:val="002E5B04"/>
    <w:rsid w:val="00305FCB"/>
    <w:rsid w:val="0031652E"/>
    <w:rsid w:val="0032409A"/>
    <w:rsid w:val="00326E07"/>
    <w:rsid w:val="003273D9"/>
    <w:rsid w:val="003305A7"/>
    <w:rsid w:val="003352A7"/>
    <w:rsid w:val="00352D81"/>
    <w:rsid w:val="00357B34"/>
    <w:rsid w:val="0036053A"/>
    <w:rsid w:val="00361B84"/>
    <w:rsid w:val="00371FFC"/>
    <w:rsid w:val="00383427"/>
    <w:rsid w:val="00390CB4"/>
    <w:rsid w:val="00396C3E"/>
    <w:rsid w:val="003A1B49"/>
    <w:rsid w:val="003A4A7A"/>
    <w:rsid w:val="003A4D25"/>
    <w:rsid w:val="003A52B1"/>
    <w:rsid w:val="003B12BD"/>
    <w:rsid w:val="003C261B"/>
    <w:rsid w:val="003C3E77"/>
    <w:rsid w:val="003C7F39"/>
    <w:rsid w:val="003D240A"/>
    <w:rsid w:val="003D3E58"/>
    <w:rsid w:val="003E1E0B"/>
    <w:rsid w:val="003F0088"/>
    <w:rsid w:val="003F11B0"/>
    <w:rsid w:val="003F4D74"/>
    <w:rsid w:val="003F5355"/>
    <w:rsid w:val="003F6BF1"/>
    <w:rsid w:val="004108E1"/>
    <w:rsid w:val="00412362"/>
    <w:rsid w:val="00423ED0"/>
    <w:rsid w:val="00431201"/>
    <w:rsid w:val="00432036"/>
    <w:rsid w:val="004329F6"/>
    <w:rsid w:val="00443D9F"/>
    <w:rsid w:val="00445D93"/>
    <w:rsid w:val="004460B0"/>
    <w:rsid w:val="004460F3"/>
    <w:rsid w:val="00447971"/>
    <w:rsid w:val="004575FB"/>
    <w:rsid w:val="004600A5"/>
    <w:rsid w:val="00463570"/>
    <w:rsid w:val="004677FF"/>
    <w:rsid w:val="004727E5"/>
    <w:rsid w:val="004733DB"/>
    <w:rsid w:val="00476DAB"/>
    <w:rsid w:val="00493B8F"/>
    <w:rsid w:val="00495C06"/>
    <w:rsid w:val="004A17DA"/>
    <w:rsid w:val="004A2B87"/>
    <w:rsid w:val="004A2EDA"/>
    <w:rsid w:val="004B0616"/>
    <w:rsid w:val="004B2304"/>
    <w:rsid w:val="004B349A"/>
    <w:rsid w:val="004B5613"/>
    <w:rsid w:val="004B6691"/>
    <w:rsid w:val="004C5A65"/>
    <w:rsid w:val="004D7191"/>
    <w:rsid w:val="004E10BD"/>
    <w:rsid w:val="004F6E4D"/>
    <w:rsid w:val="004F6EE0"/>
    <w:rsid w:val="004F7098"/>
    <w:rsid w:val="0050504A"/>
    <w:rsid w:val="00506A33"/>
    <w:rsid w:val="00511EA1"/>
    <w:rsid w:val="00513ABE"/>
    <w:rsid w:val="00515F07"/>
    <w:rsid w:val="0052096F"/>
    <w:rsid w:val="0052273C"/>
    <w:rsid w:val="00524108"/>
    <w:rsid w:val="0052518E"/>
    <w:rsid w:val="00525BB2"/>
    <w:rsid w:val="005261F2"/>
    <w:rsid w:val="005271DB"/>
    <w:rsid w:val="005305D4"/>
    <w:rsid w:val="00530A1F"/>
    <w:rsid w:val="005345B9"/>
    <w:rsid w:val="00535564"/>
    <w:rsid w:val="005429E7"/>
    <w:rsid w:val="00544B3B"/>
    <w:rsid w:val="005547CA"/>
    <w:rsid w:val="00561F84"/>
    <w:rsid w:val="00565B7D"/>
    <w:rsid w:val="00565BB5"/>
    <w:rsid w:val="00566819"/>
    <w:rsid w:val="00583372"/>
    <w:rsid w:val="00591F38"/>
    <w:rsid w:val="005A238F"/>
    <w:rsid w:val="005A2FFA"/>
    <w:rsid w:val="005A3502"/>
    <w:rsid w:val="005A4EB2"/>
    <w:rsid w:val="005B0DDD"/>
    <w:rsid w:val="005B3170"/>
    <w:rsid w:val="005C26F7"/>
    <w:rsid w:val="005D71BA"/>
    <w:rsid w:val="00601C69"/>
    <w:rsid w:val="0060232F"/>
    <w:rsid w:val="0060476B"/>
    <w:rsid w:val="00606A8B"/>
    <w:rsid w:val="006070BA"/>
    <w:rsid w:val="00612D54"/>
    <w:rsid w:val="0061531D"/>
    <w:rsid w:val="0063406C"/>
    <w:rsid w:val="00637CFC"/>
    <w:rsid w:val="00651245"/>
    <w:rsid w:val="0065228F"/>
    <w:rsid w:val="00654490"/>
    <w:rsid w:val="0066241A"/>
    <w:rsid w:val="00663C3A"/>
    <w:rsid w:val="0067515E"/>
    <w:rsid w:val="00675BAD"/>
    <w:rsid w:val="00675EBF"/>
    <w:rsid w:val="00676041"/>
    <w:rsid w:val="00681289"/>
    <w:rsid w:val="00685206"/>
    <w:rsid w:val="00686456"/>
    <w:rsid w:val="00693B9A"/>
    <w:rsid w:val="006A2075"/>
    <w:rsid w:val="006A2C50"/>
    <w:rsid w:val="006A5C24"/>
    <w:rsid w:val="006A6BD8"/>
    <w:rsid w:val="006C552A"/>
    <w:rsid w:val="006D40FC"/>
    <w:rsid w:val="006D7A50"/>
    <w:rsid w:val="006E084D"/>
    <w:rsid w:val="006F3ACF"/>
    <w:rsid w:val="007021A6"/>
    <w:rsid w:val="007112C8"/>
    <w:rsid w:val="00721953"/>
    <w:rsid w:val="0072257D"/>
    <w:rsid w:val="00724ED1"/>
    <w:rsid w:val="00734863"/>
    <w:rsid w:val="007366D9"/>
    <w:rsid w:val="007401CE"/>
    <w:rsid w:val="00744FFF"/>
    <w:rsid w:val="00756FBB"/>
    <w:rsid w:val="0078521D"/>
    <w:rsid w:val="007879A9"/>
    <w:rsid w:val="00790D56"/>
    <w:rsid w:val="00797F3F"/>
    <w:rsid w:val="007A0051"/>
    <w:rsid w:val="007A2846"/>
    <w:rsid w:val="007B1612"/>
    <w:rsid w:val="007B1A3C"/>
    <w:rsid w:val="007B31E4"/>
    <w:rsid w:val="007B3BA5"/>
    <w:rsid w:val="007B59E8"/>
    <w:rsid w:val="007C2343"/>
    <w:rsid w:val="007C6499"/>
    <w:rsid w:val="007E4D1F"/>
    <w:rsid w:val="007F04C6"/>
    <w:rsid w:val="007F0B57"/>
    <w:rsid w:val="007F3282"/>
    <w:rsid w:val="007F64D6"/>
    <w:rsid w:val="008028A2"/>
    <w:rsid w:val="008076E8"/>
    <w:rsid w:val="00812718"/>
    <w:rsid w:val="00813B9F"/>
    <w:rsid w:val="00815277"/>
    <w:rsid w:val="00824882"/>
    <w:rsid w:val="00826991"/>
    <w:rsid w:val="0084615E"/>
    <w:rsid w:val="00846B76"/>
    <w:rsid w:val="00851B8E"/>
    <w:rsid w:val="00855201"/>
    <w:rsid w:val="00865A82"/>
    <w:rsid w:val="00876C21"/>
    <w:rsid w:val="008779CD"/>
    <w:rsid w:val="00896A9A"/>
    <w:rsid w:val="008A4041"/>
    <w:rsid w:val="008B0450"/>
    <w:rsid w:val="008B2C36"/>
    <w:rsid w:val="008B5B2C"/>
    <w:rsid w:val="008D12B1"/>
    <w:rsid w:val="008D164A"/>
    <w:rsid w:val="008E43CD"/>
    <w:rsid w:val="008E5085"/>
    <w:rsid w:val="008E63E9"/>
    <w:rsid w:val="008E7A49"/>
    <w:rsid w:val="00907F87"/>
    <w:rsid w:val="009146FF"/>
    <w:rsid w:val="00916123"/>
    <w:rsid w:val="00920013"/>
    <w:rsid w:val="00921156"/>
    <w:rsid w:val="009251A2"/>
    <w:rsid w:val="00925598"/>
    <w:rsid w:val="009333B6"/>
    <w:rsid w:val="00935A8F"/>
    <w:rsid w:val="00937647"/>
    <w:rsid w:val="0094049E"/>
    <w:rsid w:val="009431DB"/>
    <w:rsid w:val="00950984"/>
    <w:rsid w:val="00957E2A"/>
    <w:rsid w:val="00960C5E"/>
    <w:rsid w:val="0096138C"/>
    <w:rsid w:val="00961CBC"/>
    <w:rsid w:val="0096464C"/>
    <w:rsid w:val="00971767"/>
    <w:rsid w:val="00974F78"/>
    <w:rsid w:val="00976F53"/>
    <w:rsid w:val="00977621"/>
    <w:rsid w:val="00977A65"/>
    <w:rsid w:val="00981B01"/>
    <w:rsid w:val="009B0319"/>
    <w:rsid w:val="009B25FB"/>
    <w:rsid w:val="009C3986"/>
    <w:rsid w:val="009D7F14"/>
    <w:rsid w:val="009E0931"/>
    <w:rsid w:val="009E2B00"/>
    <w:rsid w:val="009F5CD6"/>
    <w:rsid w:val="00A1037B"/>
    <w:rsid w:val="00A11E9B"/>
    <w:rsid w:val="00A254AB"/>
    <w:rsid w:val="00A30FCD"/>
    <w:rsid w:val="00A34CCC"/>
    <w:rsid w:val="00A4234C"/>
    <w:rsid w:val="00A45861"/>
    <w:rsid w:val="00A53D77"/>
    <w:rsid w:val="00A576C5"/>
    <w:rsid w:val="00A60D07"/>
    <w:rsid w:val="00A6560F"/>
    <w:rsid w:val="00A70CB0"/>
    <w:rsid w:val="00A76086"/>
    <w:rsid w:val="00A85E26"/>
    <w:rsid w:val="00A866E5"/>
    <w:rsid w:val="00A876A1"/>
    <w:rsid w:val="00A90BE8"/>
    <w:rsid w:val="00A95BEA"/>
    <w:rsid w:val="00AA3D3C"/>
    <w:rsid w:val="00AA795B"/>
    <w:rsid w:val="00AB45F5"/>
    <w:rsid w:val="00AB4835"/>
    <w:rsid w:val="00AC30D4"/>
    <w:rsid w:val="00AC3E02"/>
    <w:rsid w:val="00AE2566"/>
    <w:rsid w:val="00AE2EFC"/>
    <w:rsid w:val="00AE3587"/>
    <w:rsid w:val="00AE35EF"/>
    <w:rsid w:val="00AE6298"/>
    <w:rsid w:val="00AF0B05"/>
    <w:rsid w:val="00AF217B"/>
    <w:rsid w:val="00B00FB2"/>
    <w:rsid w:val="00B05702"/>
    <w:rsid w:val="00B05FD2"/>
    <w:rsid w:val="00B07C70"/>
    <w:rsid w:val="00B12C26"/>
    <w:rsid w:val="00B21570"/>
    <w:rsid w:val="00B32049"/>
    <w:rsid w:val="00B37ACF"/>
    <w:rsid w:val="00B43704"/>
    <w:rsid w:val="00B45CBB"/>
    <w:rsid w:val="00B57A4E"/>
    <w:rsid w:val="00B60AB5"/>
    <w:rsid w:val="00B73316"/>
    <w:rsid w:val="00B77A53"/>
    <w:rsid w:val="00B94B08"/>
    <w:rsid w:val="00B94C85"/>
    <w:rsid w:val="00BA3EBA"/>
    <w:rsid w:val="00BB3508"/>
    <w:rsid w:val="00BC42EC"/>
    <w:rsid w:val="00BD5311"/>
    <w:rsid w:val="00BF0DAC"/>
    <w:rsid w:val="00BF68DD"/>
    <w:rsid w:val="00BF7E4C"/>
    <w:rsid w:val="00C13653"/>
    <w:rsid w:val="00C1391B"/>
    <w:rsid w:val="00C15C4A"/>
    <w:rsid w:val="00C238DE"/>
    <w:rsid w:val="00C25414"/>
    <w:rsid w:val="00C32023"/>
    <w:rsid w:val="00C34465"/>
    <w:rsid w:val="00C36B7A"/>
    <w:rsid w:val="00C44759"/>
    <w:rsid w:val="00C4762D"/>
    <w:rsid w:val="00C47F57"/>
    <w:rsid w:val="00C500E7"/>
    <w:rsid w:val="00C53055"/>
    <w:rsid w:val="00C55BA6"/>
    <w:rsid w:val="00C6628A"/>
    <w:rsid w:val="00C6790C"/>
    <w:rsid w:val="00C72CD8"/>
    <w:rsid w:val="00C75F6D"/>
    <w:rsid w:val="00C769FF"/>
    <w:rsid w:val="00C775CC"/>
    <w:rsid w:val="00C9101F"/>
    <w:rsid w:val="00C95DFD"/>
    <w:rsid w:val="00C97930"/>
    <w:rsid w:val="00CB7591"/>
    <w:rsid w:val="00CC5388"/>
    <w:rsid w:val="00CD2AE3"/>
    <w:rsid w:val="00CD47C0"/>
    <w:rsid w:val="00CE3C78"/>
    <w:rsid w:val="00CE6568"/>
    <w:rsid w:val="00CE721F"/>
    <w:rsid w:val="00CE795C"/>
    <w:rsid w:val="00CE7FC9"/>
    <w:rsid w:val="00CF4410"/>
    <w:rsid w:val="00D0246A"/>
    <w:rsid w:val="00D068BF"/>
    <w:rsid w:val="00D07BBD"/>
    <w:rsid w:val="00D119E9"/>
    <w:rsid w:val="00D21FA6"/>
    <w:rsid w:val="00D270C2"/>
    <w:rsid w:val="00D3007D"/>
    <w:rsid w:val="00D32C33"/>
    <w:rsid w:val="00D3525F"/>
    <w:rsid w:val="00D4288C"/>
    <w:rsid w:val="00D55D1B"/>
    <w:rsid w:val="00D5701B"/>
    <w:rsid w:val="00D620A4"/>
    <w:rsid w:val="00D63A24"/>
    <w:rsid w:val="00D654BA"/>
    <w:rsid w:val="00D676CF"/>
    <w:rsid w:val="00D82495"/>
    <w:rsid w:val="00D8651C"/>
    <w:rsid w:val="00D87290"/>
    <w:rsid w:val="00D90E4F"/>
    <w:rsid w:val="00D953C3"/>
    <w:rsid w:val="00DA3F9E"/>
    <w:rsid w:val="00DA49F1"/>
    <w:rsid w:val="00DA5218"/>
    <w:rsid w:val="00DA7B46"/>
    <w:rsid w:val="00DB0F08"/>
    <w:rsid w:val="00DB2C8D"/>
    <w:rsid w:val="00DB3654"/>
    <w:rsid w:val="00DD240C"/>
    <w:rsid w:val="00DE0AFD"/>
    <w:rsid w:val="00DE2833"/>
    <w:rsid w:val="00DE5A16"/>
    <w:rsid w:val="00DF05D0"/>
    <w:rsid w:val="00DF3769"/>
    <w:rsid w:val="00E03B40"/>
    <w:rsid w:val="00E0460D"/>
    <w:rsid w:val="00E13A0B"/>
    <w:rsid w:val="00E26481"/>
    <w:rsid w:val="00E30578"/>
    <w:rsid w:val="00E30BDF"/>
    <w:rsid w:val="00E31AA8"/>
    <w:rsid w:val="00E3213E"/>
    <w:rsid w:val="00E365CE"/>
    <w:rsid w:val="00E40208"/>
    <w:rsid w:val="00E50168"/>
    <w:rsid w:val="00E659EF"/>
    <w:rsid w:val="00E66425"/>
    <w:rsid w:val="00E67A6C"/>
    <w:rsid w:val="00E700B9"/>
    <w:rsid w:val="00E703D7"/>
    <w:rsid w:val="00E71509"/>
    <w:rsid w:val="00E7353C"/>
    <w:rsid w:val="00E809A9"/>
    <w:rsid w:val="00E81B96"/>
    <w:rsid w:val="00E8623A"/>
    <w:rsid w:val="00E92E4C"/>
    <w:rsid w:val="00EA6691"/>
    <w:rsid w:val="00EC2D25"/>
    <w:rsid w:val="00EC4240"/>
    <w:rsid w:val="00ED11A9"/>
    <w:rsid w:val="00EE3988"/>
    <w:rsid w:val="00EE7A7A"/>
    <w:rsid w:val="00EF2B1C"/>
    <w:rsid w:val="00EF51B6"/>
    <w:rsid w:val="00F146B6"/>
    <w:rsid w:val="00F1726B"/>
    <w:rsid w:val="00F200AC"/>
    <w:rsid w:val="00F2069B"/>
    <w:rsid w:val="00F21154"/>
    <w:rsid w:val="00F21DC5"/>
    <w:rsid w:val="00F2389B"/>
    <w:rsid w:val="00F24D15"/>
    <w:rsid w:val="00F24EAE"/>
    <w:rsid w:val="00F25245"/>
    <w:rsid w:val="00F26CD9"/>
    <w:rsid w:val="00F409AC"/>
    <w:rsid w:val="00F47D4B"/>
    <w:rsid w:val="00F50A94"/>
    <w:rsid w:val="00F50E47"/>
    <w:rsid w:val="00F563A2"/>
    <w:rsid w:val="00F6075F"/>
    <w:rsid w:val="00F60973"/>
    <w:rsid w:val="00F6399C"/>
    <w:rsid w:val="00F67937"/>
    <w:rsid w:val="00F81F95"/>
    <w:rsid w:val="00F92A6A"/>
    <w:rsid w:val="00F96B46"/>
    <w:rsid w:val="00FA14C0"/>
    <w:rsid w:val="00FA6927"/>
    <w:rsid w:val="00FA7459"/>
    <w:rsid w:val="00FB4F04"/>
    <w:rsid w:val="00FC453A"/>
    <w:rsid w:val="00FC6E88"/>
    <w:rsid w:val="00FD1A52"/>
    <w:rsid w:val="00FD4864"/>
    <w:rsid w:val="00FE0BEB"/>
    <w:rsid w:val="00FE2B13"/>
    <w:rsid w:val="00FE4374"/>
    <w:rsid w:val="00FF3619"/>
    <w:rsid w:val="00FF4844"/>
    <w:rsid w:val="00FF6E22"/>
    <w:rsid w:val="1C45B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schemas-tilde-lv/tildestengine" w:name="veidnes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29C50516"/>
  <w15:docId w15:val="{0713CF8B-2825-4984-8707-042B731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 w:bidi="ar-SA"/>
    </w:rPr>
  </w:style>
  <w:style w:type="paragraph" w:styleId="Virsraksts1">
    <w:name w:val="heading 1"/>
    <w:basedOn w:val="Parasts"/>
    <w:next w:val="Parasts"/>
    <w:link w:val="Virsraksts1Rakstz"/>
    <w:qFormat/>
    <w:rsid w:val="00C95DFD"/>
    <w:pPr>
      <w:keepNext/>
      <w:widowControl/>
      <w:tabs>
        <w:tab w:val="right" w:pos="9639"/>
      </w:tabs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Virsraksts2">
    <w:name w:val="heading 2"/>
    <w:basedOn w:val="Parasts"/>
    <w:next w:val="Parasts"/>
    <w:qFormat/>
    <w:rsid w:val="00920013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Virsraksts3">
    <w:name w:val="heading 3"/>
    <w:basedOn w:val="Parasts"/>
    <w:next w:val="Parasts"/>
    <w:qFormat/>
    <w:rsid w:val="00920013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lv-LV"/>
    </w:rPr>
  </w:style>
  <w:style w:type="paragraph" w:styleId="Virsraksts4">
    <w:name w:val="heading 4"/>
    <w:basedOn w:val="Parasts"/>
    <w:next w:val="Parasts"/>
    <w:qFormat/>
    <w:rsid w:val="00920013"/>
    <w:pPr>
      <w:keepNext/>
      <w:widowControl/>
      <w:spacing w:after="0" w:line="240" w:lineRule="auto"/>
      <w:ind w:left="72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lv-LV"/>
    </w:rPr>
  </w:style>
  <w:style w:type="paragraph" w:styleId="Virsraksts5">
    <w:name w:val="heading 5"/>
    <w:basedOn w:val="Parasts"/>
    <w:next w:val="Parasts"/>
    <w:qFormat/>
    <w:rsid w:val="00920013"/>
    <w:pPr>
      <w:keepNext/>
      <w:widowControl/>
      <w:spacing w:after="0" w:line="240" w:lineRule="auto"/>
      <w:ind w:left="567" w:right="577"/>
      <w:jc w:val="right"/>
      <w:outlineLvl w:val="4"/>
    </w:pPr>
    <w:rPr>
      <w:rFonts w:ascii="Times New Roman" w:eastAsia="Times New Roman" w:hAnsi="Times New Roman"/>
      <w:sz w:val="28"/>
      <w:szCs w:val="24"/>
    </w:rPr>
  </w:style>
  <w:style w:type="paragraph" w:styleId="Virsraksts7">
    <w:name w:val="heading 7"/>
    <w:basedOn w:val="Parasts"/>
    <w:next w:val="Parasts"/>
    <w:qFormat/>
    <w:rsid w:val="00C95DFD"/>
    <w:pPr>
      <w:widowControl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7B31E4"/>
    <w:pPr>
      <w:widowControl w:val="0"/>
    </w:pPr>
    <w:rPr>
      <w:sz w:val="22"/>
      <w:szCs w:val="22"/>
      <w:lang w:val="en-US" w:eastAsia="en-US" w:bidi="ar-SA"/>
    </w:rPr>
  </w:style>
  <w:style w:type="character" w:customStyle="1" w:styleId="Virsraksts1Rakstz">
    <w:name w:val="Virsraksts 1 Rakstz."/>
    <w:link w:val="Virsraksts1"/>
    <w:rsid w:val="00C95DFD"/>
    <w:rPr>
      <w:rFonts w:ascii="Cambria" w:hAnsi="Cambria"/>
      <w:b/>
      <w:bCs/>
      <w:kern w:val="32"/>
      <w:sz w:val="32"/>
      <w:szCs w:val="32"/>
      <w:lang w:val="x-none" w:eastAsia="en-US" w:bidi="ar-SA"/>
    </w:rPr>
  </w:style>
  <w:style w:type="character" w:styleId="Izteiksmgs">
    <w:name w:val="Strong"/>
    <w:qFormat/>
    <w:rsid w:val="00C95DFD"/>
    <w:rPr>
      <w:b/>
      <w:bCs/>
    </w:rPr>
  </w:style>
  <w:style w:type="paragraph" w:customStyle="1" w:styleId="tv2131">
    <w:name w:val="tv2131"/>
    <w:basedOn w:val="Parasts"/>
    <w:rsid w:val="00C95DFD"/>
    <w:pPr>
      <w:widowControl/>
      <w:spacing w:before="240" w:after="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lv-LV"/>
    </w:rPr>
  </w:style>
  <w:style w:type="character" w:styleId="Komentraatsauce">
    <w:name w:val="annotation reference"/>
    <w:semiHidden/>
    <w:rsid w:val="00675EBF"/>
    <w:rPr>
      <w:sz w:val="16"/>
      <w:szCs w:val="16"/>
    </w:rPr>
  </w:style>
  <w:style w:type="paragraph" w:styleId="Komentrateksts">
    <w:name w:val="annotation text"/>
    <w:basedOn w:val="Parasts"/>
    <w:semiHidden/>
    <w:rsid w:val="00675EBF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675EBF"/>
    <w:rPr>
      <w:b/>
      <w:bCs/>
    </w:rPr>
  </w:style>
  <w:style w:type="paragraph" w:styleId="Pamatteksts">
    <w:name w:val="Body Text"/>
    <w:basedOn w:val="Parasts"/>
    <w:link w:val="PamattekstsRakstz"/>
    <w:rsid w:val="00506A33"/>
    <w:pPr>
      <w:widowControl/>
      <w:spacing w:after="0" w:line="240" w:lineRule="auto"/>
      <w:jc w:val="both"/>
    </w:pPr>
    <w:rPr>
      <w:sz w:val="28"/>
      <w:szCs w:val="24"/>
    </w:rPr>
  </w:style>
  <w:style w:type="character" w:customStyle="1" w:styleId="PamattekstsRakstz">
    <w:name w:val="Pamatteksts Rakstz."/>
    <w:link w:val="Pamatteksts"/>
    <w:rsid w:val="00506A33"/>
    <w:rPr>
      <w:rFonts w:ascii="Calibri" w:eastAsia="Calibri" w:hAnsi="Calibri"/>
      <w:sz w:val="28"/>
      <w:szCs w:val="24"/>
      <w:lang w:val="en-US" w:eastAsia="en-US" w:bidi="ar-SA"/>
    </w:rPr>
  </w:style>
  <w:style w:type="paragraph" w:customStyle="1" w:styleId="naisf">
    <w:name w:val="naisf"/>
    <w:basedOn w:val="Parasts"/>
    <w:rsid w:val="00506A3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raststmeklis">
    <w:name w:val="Normal (Web)"/>
    <w:basedOn w:val="Parasts"/>
    <w:rsid w:val="00506A3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506A33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Default">
    <w:name w:val="Default"/>
    <w:rsid w:val="00AE2E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ar-SA"/>
    </w:rPr>
  </w:style>
  <w:style w:type="character" w:styleId="Lappusesnumurs">
    <w:name w:val="page number"/>
    <w:basedOn w:val="Noklusjumarindkopasfonts"/>
    <w:rsid w:val="001C7EF9"/>
  </w:style>
  <w:style w:type="paragraph" w:styleId="Pamattekstsaratkpi">
    <w:name w:val="Body Text Indent"/>
    <w:basedOn w:val="Parasts"/>
    <w:rsid w:val="00693B9A"/>
    <w:pPr>
      <w:spacing w:after="120"/>
      <w:ind w:left="283"/>
    </w:pPr>
  </w:style>
  <w:style w:type="paragraph" w:styleId="Pamattekstaatkpe2">
    <w:name w:val="Body Text Indent 2"/>
    <w:basedOn w:val="Parasts"/>
    <w:rsid w:val="00920013"/>
    <w:pPr>
      <w:widowControl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paragraph" w:styleId="Pamatteksts2">
    <w:name w:val="Body Text 2"/>
    <w:basedOn w:val="Parasts"/>
    <w:rsid w:val="00920013"/>
    <w:pPr>
      <w:widowControl/>
      <w:spacing w:after="0" w:line="240" w:lineRule="auto"/>
      <w:jc w:val="center"/>
    </w:pPr>
    <w:rPr>
      <w:rFonts w:ascii="Times New Roman" w:eastAsia="Times New Roman" w:hAnsi="Times New Roman"/>
      <w:b/>
      <w:color w:val="FF0000"/>
      <w:sz w:val="28"/>
      <w:szCs w:val="20"/>
      <w:lang w:eastAsia="lv-LV"/>
    </w:rPr>
  </w:style>
  <w:style w:type="paragraph" w:styleId="Pamattekstaatkpe3">
    <w:name w:val="Body Text Indent 3"/>
    <w:basedOn w:val="Parasts"/>
    <w:rsid w:val="00920013"/>
    <w:pPr>
      <w:widowControl/>
      <w:spacing w:after="0" w:line="240" w:lineRule="auto"/>
      <w:ind w:left="720"/>
      <w:jc w:val="both"/>
    </w:pPr>
    <w:rPr>
      <w:rFonts w:ascii="Times New Roman" w:eastAsia="Times New Roman" w:hAnsi="Times New Roman"/>
      <w:sz w:val="28"/>
      <w:szCs w:val="24"/>
    </w:rPr>
  </w:style>
  <w:style w:type="paragraph" w:styleId="Tekstabloks">
    <w:name w:val="Block Text"/>
    <w:basedOn w:val="Parasts"/>
    <w:rsid w:val="00920013"/>
    <w:pPr>
      <w:widowControl/>
      <w:spacing w:after="0" w:line="240" w:lineRule="auto"/>
      <w:ind w:left="1440" w:right="397"/>
      <w:jc w:val="both"/>
    </w:pPr>
    <w:rPr>
      <w:rFonts w:ascii="Times New Roman" w:eastAsia="Times New Roman" w:hAnsi="Times New Roman"/>
      <w:sz w:val="28"/>
      <w:szCs w:val="24"/>
    </w:rPr>
  </w:style>
  <w:style w:type="paragraph" w:styleId="Prskatjums">
    <w:name w:val="Revision"/>
    <w:hidden/>
    <w:uiPriority w:val="99"/>
    <w:semiHidden/>
    <w:rsid w:val="000F68D3"/>
    <w:rPr>
      <w:sz w:val="22"/>
      <w:szCs w:val="22"/>
      <w:lang w:eastAsia="en-US" w:bidi="ar-SA"/>
    </w:rPr>
  </w:style>
  <w:style w:type="table" w:styleId="Reatabula">
    <w:name w:val="Table Grid"/>
    <w:basedOn w:val="Parastatabula"/>
    <w:uiPriority w:val="39"/>
    <w:rsid w:val="00A6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59E60DA57F8A4CAF3E4A20252476BE" ma:contentTypeVersion="9" ma:contentTypeDescription="Izveidot jaunu dokumentu." ma:contentTypeScope="" ma:versionID="52afdea52f5a328e0a014f0d328cfb58">
  <xsd:schema xmlns:xsd="http://www.w3.org/2001/XMLSchema" xmlns:xs="http://www.w3.org/2001/XMLSchema" xmlns:p="http://schemas.microsoft.com/office/2006/metadata/properties" xmlns:ns2="2e6de2df-ed83-4b2c-a659-e4f5193dbe9e" xmlns:ns3="05fc81c9-325d-42ab-a312-d2989bc4c6c1" targetNamespace="http://schemas.microsoft.com/office/2006/metadata/properties" ma:root="true" ma:fieldsID="74f7960ed7b596373ec5b6c07a0eca65" ns2:_="" ns3:_="">
    <xsd:import namespace="2e6de2df-ed83-4b2c-a659-e4f5193dbe9e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de2df-ed83-4b2c-a659-e4f5193d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30CA-9ADA-4999-A6E2-CA556B8A0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E35B74-B077-438D-9E81-4DF73E3EE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A0CD8-D657-4E2F-B2F3-60657633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de2df-ed83-4b2c-a659-e4f5193dbe9e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2BD34-1D01-4C8E-BF21-A57505A8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10371</Words>
  <Characters>5913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valodas centra budžeta izstrādāšanas, apstiprināšanas un izpildes kontroles kārtība</vt:lpstr>
    </vt:vector>
  </TitlesOfParts>
  <Company>Tieslietu Sektors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valodas centra budžeta izstrādāšanas, apstiprināšanas un izpildes kontroles kārtība</dc:title>
  <dc:creator>lawyer</dc:creator>
  <cp:lastModifiedBy>Līga Dombrovska</cp:lastModifiedBy>
  <cp:revision>2</cp:revision>
  <cp:lastPrinted>2015-07-07T06:12:00Z</cp:lastPrinted>
  <dcterms:created xsi:type="dcterms:W3CDTF">2022-10-28T13:24:00Z</dcterms:created>
  <dcterms:modified xsi:type="dcterms:W3CDTF">2022-10-28T13:24:00Z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0x0101007359E60DA57F8A4CAF3E4A20252476BE</vt:lpwstr>
  </property>
  <property fmtid="{D5CDD505-2E9C-101B-9397-08002B2CF9AE}" pid="5" name="Order">
    <vt:r8>486600</vt:r8>
  </property>
</Properties>
</file>