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567C" w:rsidRDefault="0050567C" w:rsidP="00B6571F">
      <w:pPr>
        <w:keepNext/>
        <w:keepLines/>
        <w:spacing w:after="0" w:line="283" w:lineRule="exact"/>
        <w:jc w:val="center"/>
        <w:rPr>
          <w:rStyle w:val="20"/>
          <w:rFonts w:ascii="Times New Roman" w:hAnsi="Times New Roman" w:cs="Times New Roman"/>
          <w:bCs w:val="0"/>
        </w:rPr>
      </w:pPr>
      <w:bookmarkStart w:id="0" w:name="bookmark10"/>
      <w:bookmarkStart w:id="1" w:name="bookmark11"/>
      <w:r w:rsidRPr="0050567C">
        <w:rPr>
          <w:rStyle w:val="20"/>
          <w:rFonts w:ascii="Times New Roman" w:hAnsi="Times New Roman" w:cs="Times New Roman"/>
          <w:bCs w:val="0"/>
        </w:rPr>
        <w:t>Paziņojums par līdzdalības iespējām Ministru kabineta noteikumu projekta "Grozījumi Ministru kabineta 20</w:t>
      </w:r>
      <w:r w:rsidR="005B79C8">
        <w:rPr>
          <w:rStyle w:val="20"/>
          <w:rFonts w:ascii="Times New Roman" w:hAnsi="Times New Roman" w:cs="Times New Roman"/>
          <w:bCs w:val="0"/>
        </w:rPr>
        <w:t>04</w:t>
      </w:r>
      <w:r w:rsidRPr="0050567C">
        <w:rPr>
          <w:rStyle w:val="20"/>
          <w:rFonts w:ascii="Times New Roman" w:hAnsi="Times New Roman" w:cs="Times New Roman"/>
          <w:bCs w:val="0"/>
        </w:rPr>
        <w:t>.</w:t>
      </w:r>
      <w:r w:rsidR="005B79C8">
        <w:rPr>
          <w:rStyle w:val="20"/>
          <w:rFonts w:ascii="Times New Roman" w:hAnsi="Times New Roman" w:cs="Times New Roman"/>
          <w:bCs w:val="0"/>
        </w:rPr>
        <w:t> </w:t>
      </w:r>
      <w:r w:rsidRPr="0050567C">
        <w:rPr>
          <w:rStyle w:val="20"/>
          <w:rFonts w:ascii="Times New Roman" w:hAnsi="Times New Roman" w:cs="Times New Roman"/>
          <w:bCs w:val="0"/>
        </w:rPr>
        <w:t xml:space="preserve">gada </w:t>
      </w:r>
      <w:r w:rsidR="005B79C8">
        <w:rPr>
          <w:rStyle w:val="20"/>
          <w:rFonts w:ascii="Times New Roman" w:hAnsi="Times New Roman" w:cs="Times New Roman"/>
          <w:bCs w:val="0"/>
        </w:rPr>
        <w:t>2</w:t>
      </w:r>
      <w:r w:rsidRPr="0050567C">
        <w:rPr>
          <w:rStyle w:val="20"/>
          <w:rFonts w:ascii="Times New Roman" w:hAnsi="Times New Roman" w:cs="Times New Roman"/>
          <w:bCs w:val="0"/>
        </w:rPr>
        <w:t>.</w:t>
      </w:r>
      <w:r w:rsidR="005B79C8">
        <w:rPr>
          <w:rStyle w:val="20"/>
          <w:rFonts w:ascii="Times New Roman" w:hAnsi="Times New Roman" w:cs="Times New Roman"/>
          <w:bCs w:val="0"/>
        </w:rPr>
        <w:t> marta</w:t>
      </w:r>
      <w:r w:rsidRPr="0050567C">
        <w:rPr>
          <w:rStyle w:val="20"/>
          <w:rFonts w:ascii="Times New Roman" w:hAnsi="Times New Roman" w:cs="Times New Roman"/>
          <w:bCs w:val="0"/>
        </w:rPr>
        <w:t xml:space="preserve"> noteikumos Nr.</w:t>
      </w:r>
      <w:r w:rsidR="005B79C8">
        <w:rPr>
          <w:rStyle w:val="20"/>
          <w:rFonts w:ascii="Times New Roman" w:hAnsi="Times New Roman" w:cs="Times New Roman"/>
          <w:bCs w:val="0"/>
        </w:rPr>
        <w:t> 114</w:t>
      </w:r>
      <w:r w:rsidRPr="0050567C">
        <w:rPr>
          <w:rStyle w:val="20"/>
          <w:rFonts w:ascii="Times New Roman" w:hAnsi="Times New Roman" w:cs="Times New Roman"/>
          <w:bCs w:val="0"/>
        </w:rPr>
        <w:t xml:space="preserve"> "</w:t>
      </w:r>
      <w:r w:rsidR="005B79C8">
        <w:rPr>
          <w:rStyle w:val="20"/>
          <w:rFonts w:ascii="Times New Roman" w:hAnsi="Times New Roman" w:cs="Times New Roman"/>
          <w:bCs w:val="0"/>
        </w:rPr>
        <w:t>N</w:t>
      </w:r>
      <w:r w:rsidRPr="0050567C">
        <w:rPr>
          <w:rStyle w:val="20"/>
          <w:rFonts w:ascii="Times New Roman" w:hAnsi="Times New Roman" w:cs="Times New Roman"/>
          <w:bCs w:val="0"/>
        </w:rPr>
        <w:t>oteikumi</w:t>
      </w:r>
      <w:r w:rsidR="005B79C8">
        <w:rPr>
          <w:rStyle w:val="20"/>
          <w:rFonts w:ascii="Times New Roman" w:hAnsi="Times New Roman" w:cs="Times New Roman"/>
          <w:bCs w:val="0"/>
        </w:rPr>
        <w:t xml:space="preserve"> par personvārdu rakstību un lietošanu latviešu valodā, kā arī to identifikāciju</w:t>
      </w:r>
      <w:r w:rsidRPr="0050567C">
        <w:rPr>
          <w:rStyle w:val="20"/>
          <w:rFonts w:ascii="Times New Roman" w:hAnsi="Times New Roman" w:cs="Times New Roman"/>
          <w:bCs w:val="0"/>
        </w:rPr>
        <w:t>""</w:t>
      </w:r>
      <w:bookmarkStart w:id="2" w:name="bookmark12"/>
      <w:bookmarkEnd w:id="0"/>
      <w:bookmarkEnd w:id="1"/>
      <w:r w:rsidRPr="0050567C">
        <w:rPr>
          <w:rStyle w:val="20"/>
          <w:rFonts w:ascii="Times New Roman" w:hAnsi="Times New Roman" w:cs="Times New Roman"/>
          <w:bCs w:val="0"/>
        </w:rPr>
        <w:t xml:space="preserve"> izstrādes procesā</w:t>
      </w:r>
      <w:bookmarkEnd w:id="2"/>
    </w:p>
    <w:tbl>
      <w:tblPr>
        <w:tblStyle w:val="Reatabula"/>
        <w:tblW w:w="9782" w:type="dxa"/>
        <w:tblInd w:w="-318" w:type="dxa"/>
        <w:tblLook w:val="04A0" w:firstRow="1" w:lastRow="0" w:firstColumn="1" w:lastColumn="0" w:noHBand="0" w:noVBand="1"/>
      </w:tblPr>
      <w:tblGrid>
        <w:gridCol w:w="852"/>
        <w:gridCol w:w="3118"/>
        <w:gridCol w:w="5812"/>
      </w:tblGrid>
      <w:tr w:rsidR="0050567C" w:rsidTr="0050567C">
        <w:tc>
          <w:tcPr>
            <w:tcW w:w="852" w:type="dxa"/>
          </w:tcPr>
          <w:p w:rsidR="0050567C" w:rsidRPr="0050567C" w:rsidRDefault="0050567C" w:rsidP="0050567C">
            <w:pPr>
              <w:keepNext/>
              <w:keepLines/>
              <w:spacing w:line="283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6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3118" w:type="dxa"/>
          </w:tcPr>
          <w:p w:rsidR="0050567C" w:rsidRDefault="0050567C" w:rsidP="0050567C">
            <w:pPr>
              <w:keepNext/>
              <w:keepLines/>
              <w:spacing w:line="283" w:lineRule="exact"/>
              <w:jc w:val="both"/>
              <w:rPr>
                <w:rFonts w:ascii="Times New Roman" w:hAnsi="Times New Roman" w:cs="Times New Roman"/>
              </w:rPr>
            </w:pPr>
            <w:r w:rsidRPr="00E329E5">
              <w:rPr>
                <w:rStyle w:val="21"/>
                <w:rFonts w:ascii="Times New Roman" w:hAnsi="Times New Roman" w:cs="Times New Roman"/>
                <w:sz w:val="20"/>
                <w:szCs w:val="20"/>
              </w:rPr>
              <w:t>Dokumenta veids</w:t>
            </w:r>
          </w:p>
        </w:tc>
        <w:tc>
          <w:tcPr>
            <w:tcW w:w="5812" w:type="dxa"/>
          </w:tcPr>
          <w:p w:rsidR="0050567C" w:rsidRPr="00FE0D25" w:rsidRDefault="0050567C" w:rsidP="00FE0D25">
            <w:pPr>
              <w:keepNext/>
              <w:keepLines/>
              <w:spacing w:line="283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lv-LV" w:bidi="lv-LV"/>
              </w:rPr>
            </w:pPr>
            <w:r w:rsidRPr="00E329E5">
              <w:rPr>
                <w:rStyle w:val="21"/>
                <w:rFonts w:ascii="Times New Roman" w:hAnsi="Times New Roman" w:cs="Times New Roman"/>
                <w:sz w:val="20"/>
                <w:szCs w:val="20"/>
              </w:rPr>
              <w:t>Ministru kabineta noteikumi</w:t>
            </w:r>
          </w:p>
        </w:tc>
      </w:tr>
      <w:tr w:rsidR="0050567C" w:rsidTr="0050567C">
        <w:tc>
          <w:tcPr>
            <w:tcW w:w="852" w:type="dxa"/>
          </w:tcPr>
          <w:p w:rsidR="0050567C" w:rsidRPr="0050567C" w:rsidRDefault="0050567C" w:rsidP="0050567C">
            <w:pPr>
              <w:keepNext/>
              <w:keepLines/>
              <w:spacing w:line="283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67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118" w:type="dxa"/>
          </w:tcPr>
          <w:p w:rsidR="0050567C" w:rsidRDefault="0050567C" w:rsidP="0050567C">
            <w:pPr>
              <w:keepNext/>
              <w:keepLines/>
              <w:spacing w:line="283" w:lineRule="exact"/>
              <w:jc w:val="both"/>
              <w:rPr>
                <w:rStyle w:val="21"/>
                <w:rFonts w:ascii="Times New Roman" w:hAnsi="Times New Roman" w:cs="Times New Roman"/>
                <w:sz w:val="20"/>
                <w:szCs w:val="20"/>
              </w:rPr>
            </w:pPr>
            <w:r w:rsidRPr="00E329E5">
              <w:rPr>
                <w:rStyle w:val="21"/>
                <w:rFonts w:ascii="Times New Roman" w:hAnsi="Times New Roman" w:cs="Times New Roman"/>
                <w:sz w:val="20"/>
                <w:szCs w:val="20"/>
              </w:rPr>
              <w:t>Dokumenta nosaukums</w:t>
            </w:r>
          </w:p>
          <w:p w:rsidR="0050567C" w:rsidRDefault="0050567C" w:rsidP="0050567C">
            <w:pPr>
              <w:keepNext/>
              <w:keepLines/>
              <w:spacing w:line="283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50567C" w:rsidRPr="00FE0D25" w:rsidRDefault="0050567C" w:rsidP="00FE0D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29E5">
              <w:rPr>
                <w:rFonts w:ascii="Times New Roman" w:hAnsi="Times New Roman" w:cs="Times New Roman"/>
                <w:sz w:val="20"/>
                <w:szCs w:val="20"/>
              </w:rPr>
              <w:t>Grozījumi Ministru kabineta 20</w:t>
            </w:r>
            <w:r w:rsidR="005B79C8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E329E5">
              <w:rPr>
                <w:rFonts w:ascii="Times New Roman" w:hAnsi="Times New Roman" w:cs="Times New Roman"/>
                <w:sz w:val="20"/>
                <w:szCs w:val="20"/>
              </w:rPr>
              <w:t xml:space="preserve">. gada </w:t>
            </w:r>
            <w:r w:rsidR="005B79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329E5">
              <w:rPr>
                <w:rFonts w:ascii="Times New Roman" w:hAnsi="Times New Roman" w:cs="Times New Roman"/>
                <w:sz w:val="20"/>
                <w:szCs w:val="20"/>
              </w:rPr>
              <w:t>. </w:t>
            </w:r>
            <w:r w:rsidR="005B79C8">
              <w:rPr>
                <w:rFonts w:ascii="Times New Roman" w:hAnsi="Times New Roman" w:cs="Times New Roman"/>
                <w:sz w:val="20"/>
                <w:szCs w:val="20"/>
              </w:rPr>
              <w:t>mart</w:t>
            </w:r>
            <w:r w:rsidRPr="00E329E5">
              <w:rPr>
                <w:rFonts w:ascii="Times New Roman" w:hAnsi="Times New Roman" w:cs="Times New Roman"/>
                <w:sz w:val="20"/>
                <w:szCs w:val="20"/>
              </w:rPr>
              <w:t>a noteikumos Nr. </w:t>
            </w:r>
            <w:r w:rsidR="005B79C8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  <w:r w:rsidRPr="00E329E5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r w:rsidR="005B79C8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E329E5">
              <w:rPr>
                <w:rFonts w:ascii="Times New Roman" w:hAnsi="Times New Roman" w:cs="Times New Roman"/>
                <w:sz w:val="20"/>
                <w:szCs w:val="20"/>
              </w:rPr>
              <w:t>oteikumi</w:t>
            </w:r>
            <w:r w:rsidR="005B79C8">
              <w:rPr>
                <w:rFonts w:ascii="Times New Roman" w:hAnsi="Times New Roman" w:cs="Times New Roman"/>
                <w:sz w:val="20"/>
                <w:szCs w:val="20"/>
              </w:rPr>
              <w:t xml:space="preserve"> par personvārdu rakstību un lietošanu latviešu valodā, kā arī to identifikāciju</w:t>
            </w:r>
            <w:r w:rsidRPr="00E329E5">
              <w:rPr>
                <w:rFonts w:ascii="Times New Roman" w:hAnsi="Times New Roman" w:cs="Times New Roman"/>
                <w:sz w:val="20"/>
                <w:szCs w:val="20"/>
              </w:rPr>
              <w:t>" (turpmāk – projekts).</w:t>
            </w:r>
          </w:p>
        </w:tc>
      </w:tr>
      <w:tr w:rsidR="0050567C" w:rsidTr="0050567C">
        <w:tc>
          <w:tcPr>
            <w:tcW w:w="852" w:type="dxa"/>
          </w:tcPr>
          <w:p w:rsidR="0050567C" w:rsidRPr="0050567C" w:rsidRDefault="0050567C" w:rsidP="0050567C">
            <w:pPr>
              <w:keepNext/>
              <w:keepLines/>
              <w:spacing w:line="283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67C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3118" w:type="dxa"/>
          </w:tcPr>
          <w:p w:rsidR="0050567C" w:rsidRDefault="0050567C" w:rsidP="00FE0D25">
            <w:pPr>
              <w:keepNext/>
              <w:keepLines/>
              <w:jc w:val="both"/>
              <w:rPr>
                <w:rFonts w:ascii="Times New Roman" w:hAnsi="Times New Roman" w:cs="Times New Roman"/>
              </w:rPr>
            </w:pPr>
            <w:r w:rsidRPr="00E329E5">
              <w:rPr>
                <w:rStyle w:val="21"/>
                <w:rFonts w:ascii="Times New Roman" w:hAnsi="Times New Roman" w:cs="Times New Roman"/>
                <w:sz w:val="20"/>
                <w:szCs w:val="20"/>
              </w:rPr>
              <w:t>Politikas joma un nozare vai teritorija</w:t>
            </w:r>
          </w:p>
        </w:tc>
        <w:tc>
          <w:tcPr>
            <w:tcW w:w="5812" w:type="dxa"/>
          </w:tcPr>
          <w:p w:rsidR="0050567C" w:rsidRPr="00FE0D25" w:rsidRDefault="0050567C" w:rsidP="00FE0D25">
            <w:pPr>
              <w:spacing w:line="206" w:lineRule="exact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lv-LV" w:bidi="lv-LV"/>
              </w:rPr>
            </w:pPr>
            <w:r w:rsidRPr="00E329E5">
              <w:rPr>
                <w:rStyle w:val="21"/>
                <w:rFonts w:ascii="Times New Roman" w:hAnsi="Times New Roman" w:cs="Times New Roman"/>
                <w:sz w:val="20"/>
                <w:szCs w:val="20"/>
              </w:rPr>
              <w:t>Valsts valodas politika</w:t>
            </w:r>
          </w:p>
        </w:tc>
      </w:tr>
      <w:tr w:rsidR="0050567C" w:rsidTr="0050567C">
        <w:tc>
          <w:tcPr>
            <w:tcW w:w="852" w:type="dxa"/>
          </w:tcPr>
          <w:p w:rsidR="0050567C" w:rsidRPr="0050567C" w:rsidRDefault="0050567C" w:rsidP="0050567C">
            <w:pPr>
              <w:keepNext/>
              <w:keepLines/>
              <w:spacing w:line="283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67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118" w:type="dxa"/>
          </w:tcPr>
          <w:p w:rsidR="0050567C" w:rsidRPr="0050567C" w:rsidRDefault="0050567C" w:rsidP="0050567C">
            <w:pPr>
              <w:keepNext/>
              <w:keepLines/>
              <w:spacing w:line="283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567C">
              <w:rPr>
                <w:rStyle w:val="21"/>
                <w:rFonts w:ascii="Times New Roman" w:hAnsi="Times New Roman" w:cs="Times New Roman"/>
                <w:sz w:val="20"/>
                <w:szCs w:val="20"/>
              </w:rPr>
              <w:t>Dokumenta mērķgrupas</w:t>
            </w:r>
          </w:p>
        </w:tc>
        <w:tc>
          <w:tcPr>
            <w:tcW w:w="5812" w:type="dxa"/>
          </w:tcPr>
          <w:p w:rsidR="005B79C8" w:rsidRPr="005B79C8" w:rsidRDefault="005B79C8" w:rsidP="00FE0D25">
            <w:pPr>
              <w:tabs>
                <w:tab w:val="left" w:pos="5166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9C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Projekts attiecas uz jebkuru fizisko personu. </w:t>
            </w:r>
            <w:r w:rsidRPr="005B79C8">
              <w:rPr>
                <w:rFonts w:ascii="Times New Roman" w:eastAsia="Calibri" w:hAnsi="Times New Roman" w:cs="Times New Roman"/>
                <w:sz w:val="20"/>
                <w:szCs w:val="20"/>
              </w:rPr>
              <w:t>Projekts attiecas arī uz jebkuru publisko tiesību subjektu un privāto tiesību subjektu.</w:t>
            </w:r>
          </w:p>
          <w:p w:rsidR="0050567C" w:rsidRPr="0050567C" w:rsidRDefault="005B79C8" w:rsidP="005B79C8">
            <w:pPr>
              <w:tabs>
                <w:tab w:val="left" w:pos="5445"/>
              </w:tabs>
              <w:ind w:left="33" w:hanging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B79C8">
              <w:rPr>
                <w:rFonts w:ascii="Times New Roman" w:eastAsia="Calibri" w:hAnsi="Times New Roman" w:cs="Times New Roman"/>
                <w:sz w:val="20"/>
                <w:szCs w:val="20"/>
              </w:rPr>
              <w:t>Projekta tiesiskais regulējums skar kompetento iestāžu – Latviešu valodas aģentūras, pašvaldību dzimtsarakstu nodaļu, Pilsonības un migrācijas lietu pārvaldes, Latvijas Republikas diplomātisko un konsulāro pārstāvniecību ārvalstīs – darbību.</w:t>
            </w:r>
          </w:p>
        </w:tc>
      </w:tr>
      <w:tr w:rsidR="0050567C" w:rsidTr="0050567C">
        <w:tc>
          <w:tcPr>
            <w:tcW w:w="852" w:type="dxa"/>
          </w:tcPr>
          <w:p w:rsidR="0050567C" w:rsidRPr="0050567C" w:rsidRDefault="0050567C" w:rsidP="0050567C">
            <w:pPr>
              <w:keepNext/>
              <w:keepLines/>
              <w:spacing w:line="283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67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118" w:type="dxa"/>
          </w:tcPr>
          <w:p w:rsidR="0050567C" w:rsidRPr="0050567C" w:rsidRDefault="0050567C" w:rsidP="008A0951">
            <w:pPr>
              <w:keepNext/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567C">
              <w:rPr>
                <w:rStyle w:val="21"/>
                <w:rFonts w:ascii="Times New Roman" w:hAnsi="Times New Roman" w:cs="Times New Roman"/>
                <w:sz w:val="20"/>
                <w:szCs w:val="20"/>
              </w:rPr>
              <w:t>Dokumenta mērķis un sākotnēji identificētās problēmas būtība</w:t>
            </w:r>
          </w:p>
        </w:tc>
        <w:tc>
          <w:tcPr>
            <w:tcW w:w="5812" w:type="dxa"/>
          </w:tcPr>
          <w:p w:rsidR="005B79C8" w:rsidRPr="005B79C8" w:rsidRDefault="005B79C8" w:rsidP="00FE0D25">
            <w:pPr>
              <w:pStyle w:val="Pamattekstsaratkpi"/>
              <w:tabs>
                <w:tab w:val="left" w:pos="720"/>
              </w:tabs>
              <w:spacing w:after="0"/>
              <w:ind w:left="0"/>
              <w:jc w:val="both"/>
              <w:rPr>
                <w:sz w:val="20"/>
                <w:szCs w:val="20"/>
                <w:lang w:val="lv-LV"/>
              </w:rPr>
            </w:pPr>
            <w:r w:rsidRPr="005B79C8">
              <w:rPr>
                <w:sz w:val="20"/>
                <w:szCs w:val="20"/>
                <w:lang w:val="lv-LV"/>
              </w:rPr>
              <w:t xml:space="preserve">Konstatējot, ka pašreizējais tiesiskais regulējums nepietiekami precīzi reglamentē latviešu personvārdu rakstību, kā arī citvalodu personvārdu atveidi un rakstību latviešu valodā, turklāt </w:t>
            </w:r>
            <w:r w:rsidRPr="005B79C8">
              <w:rPr>
                <w:color w:val="000000"/>
                <w:sz w:val="20"/>
                <w:szCs w:val="20"/>
                <w:lang w:val="lv-LV"/>
              </w:rPr>
              <w:t xml:space="preserve">kompetento iestāžu ikdienas darbā identificētās problēmas dažu tiesību </w:t>
            </w:r>
            <w:r w:rsidRPr="005B79C8">
              <w:rPr>
                <w:sz w:val="20"/>
                <w:szCs w:val="20"/>
                <w:lang w:val="lv-LV"/>
              </w:rPr>
              <w:t xml:space="preserve">normu piemērošanā nav iespējams novērst to interpretācijas ceļā, projekts piedāvā būtiski precizēt MK noteikumu Nr. 114 normas, izsakot vairākus punktus jaunā redakcijā un papildinot normatīvo aktu ar jauniem punktiem. </w:t>
            </w:r>
          </w:p>
          <w:p w:rsidR="005B79C8" w:rsidRPr="005B79C8" w:rsidRDefault="005B79C8" w:rsidP="00FE0D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9C8">
              <w:rPr>
                <w:rFonts w:ascii="Times New Roman" w:hAnsi="Times New Roman" w:cs="Times New Roman"/>
                <w:sz w:val="20"/>
                <w:szCs w:val="20"/>
              </w:rPr>
              <w:t>Projekta tiesiskā regulējuma mērķis ir risināt šādas problēmu grupas:</w:t>
            </w:r>
          </w:p>
          <w:p w:rsidR="005B79C8" w:rsidRPr="005B79C8" w:rsidRDefault="005B79C8" w:rsidP="00FE0D25">
            <w:pPr>
              <w:pStyle w:val="Sarakstarindkopa"/>
              <w:numPr>
                <w:ilvl w:val="0"/>
                <w:numId w:val="1"/>
              </w:numPr>
              <w:tabs>
                <w:tab w:val="left" w:pos="771"/>
              </w:tabs>
              <w:ind w:left="204" w:hanging="20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79C8">
              <w:rPr>
                <w:rFonts w:ascii="Times New Roman" w:hAnsi="Times New Roman"/>
                <w:sz w:val="20"/>
                <w:szCs w:val="20"/>
              </w:rPr>
              <w:t xml:space="preserve">precizēt, ka Latvijā izdotos personu apliecinošos dokumentos un reģistros neiekļauj ziņas par mantotiem (aristokrātiskiem) vai akadēmiskiem tituliem, tēvvārdiem, </w:t>
            </w:r>
            <w:proofErr w:type="spellStart"/>
            <w:r w:rsidRPr="005B79C8">
              <w:rPr>
                <w:rFonts w:ascii="Times New Roman" w:hAnsi="Times New Roman"/>
                <w:sz w:val="20"/>
                <w:szCs w:val="20"/>
              </w:rPr>
              <w:t>vidusvārdiem</w:t>
            </w:r>
            <w:proofErr w:type="spellEnd"/>
            <w:r w:rsidRPr="005B79C8">
              <w:rPr>
                <w:rFonts w:ascii="Times New Roman" w:hAnsi="Times New Roman"/>
                <w:sz w:val="20"/>
                <w:szCs w:val="20"/>
              </w:rPr>
              <w:t xml:space="preserve"> un citiem latviešu valodas oficiālajā personvārdu sistēmā neiederīgiem elementiem;</w:t>
            </w:r>
          </w:p>
          <w:p w:rsidR="005B79C8" w:rsidRPr="005B79C8" w:rsidRDefault="005B79C8" w:rsidP="00FE0D25">
            <w:pPr>
              <w:pStyle w:val="Sarakstarindkopa"/>
              <w:numPr>
                <w:ilvl w:val="0"/>
                <w:numId w:val="1"/>
              </w:numPr>
              <w:tabs>
                <w:tab w:val="left" w:pos="771"/>
              </w:tabs>
              <w:ind w:left="204" w:hanging="20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79C8">
              <w:rPr>
                <w:rFonts w:ascii="Times New Roman" w:hAnsi="Times New Roman"/>
                <w:sz w:val="20"/>
                <w:szCs w:val="20"/>
              </w:rPr>
              <w:t>sniegt precīzākas norādes par saliktu uzvārdu daļu atveidi, kurā kādu no daļām veido dažādi aristokrātiski pievārdi;</w:t>
            </w:r>
          </w:p>
          <w:p w:rsidR="005B79C8" w:rsidRPr="005B79C8" w:rsidRDefault="005B79C8" w:rsidP="00FE0D25">
            <w:pPr>
              <w:pStyle w:val="Sarakstarindkopa"/>
              <w:numPr>
                <w:ilvl w:val="0"/>
                <w:numId w:val="1"/>
              </w:numPr>
              <w:tabs>
                <w:tab w:val="left" w:pos="771"/>
              </w:tabs>
              <w:ind w:left="204" w:hanging="20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79C8">
              <w:rPr>
                <w:rFonts w:ascii="Times New Roman" w:hAnsi="Times New Roman"/>
                <w:sz w:val="20"/>
                <w:szCs w:val="20"/>
              </w:rPr>
              <w:t>papildināt to burtkopu uzskaitījumu, kas nav lietojamas personvārdu rakstībā latviešu valodā;</w:t>
            </w:r>
          </w:p>
          <w:p w:rsidR="005B79C8" w:rsidRPr="005B79C8" w:rsidRDefault="005B79C8" w:rsidP="00FE0D25">
            <w:pPr>
              <w:pStyle w:val="Sarakstarindkopa"/>
              <w:numPr>
                <w:ilvl w:val="0"/>
                <w:numId w:val="1"/>
              </w:numPr>
              <w:tabs>
                <w:tab w:val="left" w:pos="771"/>
              </w:tabs>
              <w:ind w:left="204" w:hanging="20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79C8">
              <w:rPr>
                <w:rFonts w:ascii="Times New Roman" w:hAnsi="Times New Roman"/>
                <w:sz w:val="20"/>
                <w:szCs w:val="20"/>
              </w:rPr>
              <w:t xml:space="preserve">precizēt personvārdu rakstību gadījumos, ja personas vārda otrais (un tālākie) komponents ir </w:t>
            </w:r>
            <w:proofErr w:type="spellStart"/>
            <w:r w:rsidRPr="005B79C8">
              <w:rPr>
                <w:rFonts w:ascii="Times New Roman" w:hAnsi="Times New Roman"/>
                <w:sz w:val="20"/>
                <w:szCs w:val="20"/>
              </w:rPr>
              <w:t>vienburta</w:t>
            </w:r>
            <w:proofErr w:type="spellEnd"/>
            <w:r w:rsidRPr="005B79C8">
              <w:rPr>
                <w:rFonts w:ascii="Times New Roman" w:hAnsi="Times New Roman"/>
                <w:sz w:val="20"/>
                <w:szCs w:val="20"/>
              </w:rPr>
              <w:t xml:space="preserve"> saīsinājums;</w:t>
            </w:r>
          </w:p>
          <w:p w:rsidR="005B79C8" w:rsidRPr="005B79C8" w:rsidRDefault="005B79C8" w:rsidP="00FE0D25">
            <w:pPr>
              <w:pStyle w:val="Sarakstarindkopa"/>
              <w:numPr>
                <w:ilvl w:val="0"/>
                <w:numId w:val="1"/>
              </w:numPr>
              <w:tabs>
                <w:tab w:val="left" w:pos="771"/>
              </w:tabs>
              <w:ind w:left="204" w:hanging="20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79C8">
              <w:rPr>
                <w:rFonts w:ascii="Times New Roman" w:hAnsi="Times New Roman"/>
                <w:sz w:val="20"/>
                <w:szCs w:val="20"/>
              </w:rPr>
              <w:t>noteikt, kā rīkoties, ja vārdu vai uzvārdu papildina romiešu kārtas skaitlis vai daži konkrēti saīsinājumi;</w:t>
            </w:r>
          </w:p>
          <w:p w:rsidR="005B79C8" w:rsidRPr="005B79C8" w:rsidRDefault="005B79C8" w:rsidP="00FE0D25">
            <w:pPr>
              <w:pStyle w:val="Sarakstarindkopa"/>
              <w:numPr>
                <w:ilvl w:val="0"/>
                <w:numId w:val="1"/>
              </w:numPr>
              <w:tabs>
                <w:tab w:val="left" w:pos="771"/>
              </w:tabs>
              <w:ind w:left="204" w:hanging="20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79C8">
              <w:rPr>
                <w:rFonts w:ascii="Times New Roman" w:hAnsi="Times New Roman"/>
                <w:sz w:val="20"/>
                <w:szCs w:val="20"/>
              </w:rPr>
              <w:t>precizēt rīcību gadījumos, kad uzvārdā ir tikai viens burts;</w:t>
            </w:r>
          </w:p>
          <w:p w:rsidR="005B79C8" w:rsidRPr="005B79C8" w:rsidRDefault="005B79C8" w:rsidP="00FE0D25">
            <w:pPr>
              <w:pStyle w:val="Sarakstarindkopa"/>
              <w:numPr>
                <w:ilvl w:val="0"/>
                <w:numId w:val="1"/>
              </w:numPr>
              <w:tabs>
                <w:tab w:val="left" w:pos="771"/>
              </w:tabs>
              <w:ind w:left="204" w:hanging="20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79C8">
              <w:rPr>
                <w:rFonts w:ascii="Times New Roman" w:hAnsi="Times New Roman"/>
                <w:sz w:val="20"/>
                <w:szCs w:val="20"/>
              </w:rPr>
              <w:t>sniegt vispārējas norādes par Āzijas un Āfrikas valodu personvārdu atveides principiem;</w:t>
            </w:r>
          </w:p>
          <w:p w:rsidR="005B79C8" w:rsidRPr="005B79C8" w:rsidRDefault="005B79C8" w:rsidP="00FE0D25">
            <w:pPr>
              <w:pStyle w:val="Sarakstarindkopa"/>
              <w:numPr>
                <w:ilvl w:val="0"/>
                <w:numId w:val="1"/>
              </w:numPr>
              <w:tabs>
                <w:tab w:val="left" w:pos="771"/>
              </w:tabs>
              <w:ind w:left="204" w:hanging="20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79C8">
              <w:rPr>
                <w:rFonts w:ascii="Times New Roman" w:hAnsi="Times New Roman"/>
                <w:sz w:val="20"/>
                <w:szCs w:val="20"/>
              </w:rPr>
              <w:t>precizēt dubultuzvārdu un daudzkomponentu pareizrakstības nosacījumus;</w:t>
            </w:r>
          </w:p>
          <w:p w:rsidR="0050567C" w:rsidRPr="005B79C8" w:rsidRDefault="005B79C8" w:rsidP="00FE0D25">
            <w:pPr>
              <w:pStyle w:val="Sarakstarindkopa"/>
              <w:numPr>
                <w:ilvl w:val="0"/>
                <w:numId w:val="1"/>
              </w:numPr>
              <w:tabs>
                <w:tab w:val="left" w:pos="771"/>
              </w:tabs>
              <w:ind w:left="204" w:hanging="20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79C8">
              <w:rPr>
                <w:rFonts w:ascii="Times New Roman" w:hAnsi="Times New Roman"/>
                <w:sz w:val="20"/>
                <w:szCs w:val="20"/>
              </w:rPr>
              <w:t>precizēt kompetento iestāžu atbildības jomas attiecībā uz citvalodu personvārdu atveidi un pielīdzināšanu.</w:t>
            </w:r>
          </w:p>
        </w:tc>
      </w:tr>
      <w:tr w:rsidR="0050567C" w:rsidTr="0050567C">
        <w:tc>
          <w:tcPr>
            <w:tcW w:w="852" w:type="dxa"/>
          </w:tcPr>
          <w:p w:rsidR="0050567C" w:rsidRPr="0050567C" w:rsidRDefault="0050567C" w:rsidP="0050567C">
            <w:pPr>
              <w:keepNext/>
              <w:keepLines/>
              <w:spacing w:line="283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67C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118" w:type="dxa"/>
          </w:tcPr>
          <w:p w:rsidR="0050567C" w:rsidRPr="0050567C" w:rsidRDefault="0050567C" w:rsidP="008A0951">
            <w:pPr>
              <w:keepNext/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567C">
              <w:rPr>
                <w:rStyle w:val="21"/>
                <w:rFonts w:ascii="Times New Roman" w:hAnsi="Times New Roman" w:cs="Times New Roman"/>
                <w:sz w:val="20"/>
                <w:szCs w:val="20"/>
              </w:rPr>
              <w:t>Dokumenta izstrādes laiks un plānotā virzība</w:t>
            </w:r>
          </w:p>
        </w:tc>
        <w:tc>
          <w:tcPr>
            <w:tcW w:w="5812" w:type="dxa"/>
          </w:tcPr>
          <w:p w:rsidR="0050567C" w:rsidRPr="0050567C" w:rsidRDefault="0050567C" w:rsidP="00822B1E">
            <w:pPr>
              <w:keepNext/>
              <w:keepLines/>
              <w:spacing w:line="283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567C">
              <w:rPr>
                <w:rFonts w:ascii="Times New Roman" w:hAnsi="Times New Roman" w:cs="Times New Roman"/>
                <w:sz w:val="20"/>
                <w:szCs w:val="20"/>
              </w:rPr>
              <w:t xml:space="preserve">Projektu plānots iesniegt izsludināšanai Valsts sekretāru sanāksmē līdz </w:t>
            </w:r>
            <w:r w:rsidRPr="00822B1E">
              <w:rPr>
                <w:rFonts w:ascii="Times New Roman" w:hAnsi="Times New Roman" w:cs="Times New Roman"/>
                <w:b/>
                <w:sz w:val="20"/>
                <w:szCs w:val="20"/>
              </w:rPr>
              <w:t>2017.</w:t>
            </w:r>
            <w:r w:rsidR="004501A1" w:rsidRPr="00822B1E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822B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gada </w:t>
            </w:r>
            <w:r w:rsidR="00FC4C21">
              <w:rPr>
                <w:rFonts w:ascii="Times New Roman" w:hAnsi="Times New Roman" w:cs="Times New Roman"/>
                <w:b/>
                <w:sz w:val="20"/>
                <w:szCs w:val="20"/>
              </w:rPr>
              <w:t>30.</w:t>
            </w:r>
            <w:r w:rsidR="004501A1" w:rsidRPr="00822B1E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0C6BAF">
              <w:rPr>
                <w:rFonts w:ascii="Times New Roman" w:hAnsi="Times New Roman" w:cs="Times New Roman"/>
                <w:b/>
                <w:sz w:val="20"/>
                <w:szCs w:val="20"/>
              </w:rPr>
              <w:t>septembrim</w:t>
            </w:r>
            <w:r w:rsidRPr="00822B1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50567C" w:rsidTr="0050567C">
        <w:tc>
          <w:tcPr>
            <w:tcW w:w="852" w:type="dxa"/>
          </w:tcPr>
          <w:p w:rsidR="0050567C" w:rsidRPr="0050567C" w:rsidRDefault="0050567C" w:rsidP="0050567C">
            <w:pPr>
              <w:keepNext/>
              <w:keepLines/>
              <w:spacing w:line="283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67C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118" w:type="dxa"/>
          </w:tcPr>
          <w:p w:rsidR="0050567C" w:rsidRPr="0050567C" w:rsidRDefault="0050567C" w:rsidP="0050567C">
            <w:pPr>
              <w:keepNext/>
              <w:keepLines/>
              <w:spacing w:line="283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567C">
              <w:rPr>
                <w:rFonts w:ascii="Times New Roman" w:hAnsi="Times New Roman" w:cs="Times New Roman"/>
                <w:sz w:val="20"/>
                <w:szCs w:val="20"/>
              </w:rPr>
              <w:t>Dokumenti</w:t>
            </w:r>
          </w:p>
        </w:tc>
        <w:tc>
          <w:tcPr>
            <w:tcW w:w="5812" w:type="dxa"/>
          </w:tcPr>
          <w:p w:rsidR="0050567C" w:rsidRDefault="0050567C" w:rsidP="008A0951">
            <w:pPr>
              <w:keepNext/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8A0951">
              <w:rPr>
                <w:rFonts w:ascii="Times New Roman" w:hAnsi="Times New Roman" w:cs="Times New Roman"/>
                <w:sz w:val="20"/>
                <w:szCs w:val="20"/>
              </w:rPr>
              <w:t>. Ministru kabineta noteikumu projekts "</w:t>
            </w:r>
            <w:r w:rsidR="008A0951" w:rsidRPr="008A0951">
              <w:rPr>
                <w:rFonts w:ascii="Times New Roman" w:hAnsi="Times New Roman" w:cs="Times New Roman"/>
                <w:sz w:val="20"/>
                <w:szCs w:val="20"/>
              </w:rPr>
              <w:t>Grozījumi Ministru kabineta 20</w:t>
            </w:r>
            <w:r w:rsidR="00FE0D25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8A0951" w:rsidRPr="008A0951">
              <w:rPr>
                <w:rFonts w:ascii="Times New Roman" w:hAnsi="Times New Roman" w:cs="Times New Roman"/>
                <w:sz w:val="20"/>
                <w:szCs w:val="20"/>
              </w:rPr>
              <w:t xml:space="preserve">. gada </w:t>
            </w:r>
            <w:r w:rsidR="00FE0D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A0951" w:rsidRPr="008A0951">
              <w:rPr>
                <w:rFonts w:ascii="Times New Roman" w:hAnsi="Times New Roman" w:cs="Times New Roman"/>
                <w:sz w:val="20"/>
                <w:szCs w:val="20"/>
              </w:rPr>
              <w:t>. </w:t>
            </w:r>
            <w:r w:rsidR="00FE0D25">
              <w:rPr>
                <w:rFonts w:ascii="Times New Roman" w:hAnsi="Times New Roman" w:cs="Times New Roman"/>
                <w:sz w:val="20"/>
                <w:szCs w:val="20"/>
              </w:rPr>
              <w:t>mart</w:t>
            </w:r>
            <w:r w:rsidR="008A0951" w:rsidRPr="008A0951">
              <w:rPr>
                <w:rFonts w:ascii="Times New Roman" w:hAnsi="Times New Roman" w:cs="Times New Roman"/>
                <w:sz w:val="20"/>
                <w:szCs w:val="20"/>
              </w:rPr>
              <w:t>a noteikumos Nr. </w:t>
            </w:r>
            <w:r w:rsidR="00FE0D25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  <w:r w:rsidR="008A0951" w:rsidRPr="008A0951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r w:rsidR="00FE0D2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8A0951" w:rsidRPr="008A0951">
              <w:rPr>
                <w:rFonts w:ascii="Times New Roman" w:hAnsi="Times New Roman" w:cs="Times New Roman"/>
                <w:sz w:val="20"/>
                <w:szCs w:val="20"/>
              </w:rPr>
              <w:t>oteikumi</w:t>
            </w:r>
            <w:r w:rsidR="00FE0D25">
              <w:rPr>
                <w:rFonts w:ascii="Times New Roman" w:hAnsi="Times New Roman" w:cs="Times New Roman"/>
                <w:sz w:val="20"/>
                <w:szCs w:val="20"/>
              </w:rPr>
              <w:t xml:space="preserve"> par personvārdu rakstību un lietošanu latviešu valodā, kā arī to identifikāciju</w:t>
            </w:r>
            <w:r w:rsidR="008A0951" w:rsidRPr="008A0951">
              <w:rPr>
                <w:rFonts w:ascii="Times New Roman" w:hAnsi="Times New Roman" w:cs="Times New Roman"/>
                <w:sz w:val="20"/>
                <w:szCs w:val="20"/>
              </w:rPr>
              <w:t>""</w:t>
            </w:r>
            <w:r w:rsidR="008A095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8A0951">
              <w:rPr>
                <w:rFonts w:ascii="Times New Roman" w:hAnsi="Times New Roman" w:cs="Times New Roman"/>
                <w:sz w:val="20"/>
                <w:szCs w:val="20"/>
              </w:rPr>
              <w:t>TMnot_</w:t>
            </w:r>
            <w:r w:rsidR="00FC4C21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70394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C4C2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A0951">
              <w:rPr>
                <w:rFonts w:ascii="Times New Roman" w:hAnsi="Times New Roman" w:cs="Times New Roman"/>
                <w:sz w:val="20"/>
                <w:szCs w:val="20"/>
              </w:rPr>
              <w:t>17_</w:t>
            </w:r>
            <w:r w:rsidR="00FE0D25">
              <w:rPr>
                <w:rFonts w:ascii="Times New Roman" w:hAnsi="Times New Roman" w:cs="Times New Roman"/>
                <w:sz w:val="20"/>
                <w:szCs w:val="20"/>
              </w:rPr>
              <w:t>person</w:t>
            </w:r>
            <w:r w:rsidR="008A0951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proofErr w:type="spellEnd"/>
            <w:r w:rsidR="008A0951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8A0951" w:rsidRPr="00FE0D25" w:rsidRDefault="008A0951" w:rsidP="004501A1">
            <w:pPr>
              <w:keepNext/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8A0951">
              <w:rPr>
                <w:rFonts w:ascii="Times New Roman" w:hAnsi="Times New Roman" w:cs="Times New Roman"/>
                <w:sz w:val="20"/>
                <w:szCs w:val="20"/>
              </w:rPr>
              <w:t xml:space="preserve">Ministru kabineta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noteikumu projekta</w:t>
            </w:r>
            <w:r w:rsidRPr="008A0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E0D25" w:rsidRPr="008A0951">
              <w:rPr>
                <w:rFonts w:ascii="Times New Roman" w:hAnsi="Times New Roman" w:cs="Times New Roman"/>
                <w:sz w:val="20"/>
                <w:szCs w:val="20"/>
              </w:rPr>
              <w:t>"Grozījumi Ministru kabineta 20</w:t>
            </w:r>
            <w:r w:rsidR="00FE0D25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FE0D25" w:rsidRPr="008A0951">
              <w:rPr>
                <w:rFonts w:ascii="Times New Roman" w:hAnsi="Times New Roman" w:cs="Times New Roman"/>
                <w:sz w:val="20"/>
                <w:szCs w:val="20"/>
              </w:rPr>
              <w:t xml:space="preserve">. gada </w:t>
            </w:r>
            <w:r w:rsidR="00FE0D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E0D25" w:rsidRPr="008A0951">
              <w:rPr>
                <w:rFonts w:ascii="Times New Roman" w:hAnsi="Times New Roman" w:cs="Times New Roman"/>
                <w:sz w:val="20"/>
                <w:szCs w:val="20"/>
              </w:rPr>
              <w:t>. </w:t>
            </w:r>
            <w:r w:rsidR="00FE0D25">
              <w:rPr>
                <w:rFonts w:ascii="Times New Roman" w:hAnsi="Times New Roman" w:cs="Times New Roman"/>
                <w:sz w:val="20"/>
                <w:szCs w:val="20"/>
              </w:rPr>
              <w:t>mart</w:t>
            </w:r>
            <w:r w:rsidR="00FE0D25" w:rsidRPr="008A0951">
              <w:rPr>
                <w:rFonts w:ascii="Times New Roman" w:hAnsi="Times New Roman" w:cs="Times New Roman"/>
                <w:sz w:val="20"/>
                <w:szCs w:val="20"/>
              </w:rPr>
              <w:t>a noteikumos Nr. </w:t>
            </w:r>
            <w:r w:rsidR="00FE0D25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  <w:r w:rsidR="00FE0D25" w:rsidRPr="008A0951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r w:rsidR="00FE0D2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FE0D25" w:rsidRPr="008A0951">
              <w:rPr>
                <w:rFonts w:ascii="Times New Roman" w:hAnsi="Times New Roman" w:cs="Times New Roman"/>
                <w:sz w:val="20"/>
                <w:szCs w:val="20"/>
              </w:rPr>
              <w:t>oteikumi</w:t>
            </w:r>
            <w:r w:rsidR="00FE0D25">
              <w:rPr>
                <w:rFonts w:ascii="Times New Roman" w:hAnsi="Times New Roman" w:cs="Times New Roman"/>
                <w:sz w:val="20"/>
                <w:szCs w:val="20"/>
              </w:rPr>
              <w:t xml:space="preserve"> par personvārdu rakstību un lietošanu latviešu valodā, kā arī to identifikāciju</w:t>
            </w:r>
            <w:r w:rsidR="00FE0D25" w:rsidRPr="008A0951">
              <w:rPr>
                <w:rFonts w:ascii="Times New Roman" w:hAnsi="Times New Roman" w:cs="Times New Roman"/>
                <w:sz w:val="20"/>
                <w:szCs w:val="20"/>
              </w:rPr>
              <w:t>""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sākotnējās ietekmes novērtējuma ziņojums (anotācija)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TM</w:t>
            </w:r>
            <w:r w:rsidR="004501A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not_</w:t>
            </w:r>
            <w:r w:rsidR="00FC4C21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70394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C4C2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bookmarkStart w:id="3" w:name="_GoBack"/>
            <w:bookmarkEnd w:id="3"/>
            <w:r>
              <w:rPr>
                <w:rFonts w:ascii="Times New Roman" w:hAnsi="Times New Roman" w:cs="Times New Roman"/>
                <w:sz w:val="20"/>
                <w:szCs w:val="20"/>
              </w:rPr>
              <w:t>17_</w:t>
            </w:r>
            <w:r w:rsidR="004501A1">
              <w:rPr>
                <w:rFonts w:ascii="Times New Roman" w:hAnsi="Times New Roman" w:cs="Times New Roman"/>
                <w:sz w:val="20"/>
                <w:szCs w:val="20"/>
              </w:rPr>
              <w:t>person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50567C" w:rsidTr="0050567C">
        <w:tc>
          <w:tcPr>
            <w:tcW w:w="852" w:type="dxa"/>
          </w:tcPr>
          <w:p w:rsidR="0050567C" w:rsidRPr="008A0951" w:rsidRDefault="008A0951" w:rsidP="0050567C">
            <w:pPr>
              <w:keepNext/>
              <w:keepLines/>
              <w:spacing w:line="283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118" w:type="dxa"/>
          </w:tcPr>
          <w:p w:rsidR="0050567C" w:rsidRPr="008A0951" w:rsidRDefault="008A0951" w:rsidP="008A0951">
            <w:pPr>
              <w:keepNext/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951">
              <w:rPr>
                <w:rStyle w:val="21"/>
                <w:rFonts w:ascii="Times New Roman" w:hAnsi="Times New Roman" w:cs="Times New Roman"/>
                <w:sz w:val="20"/>
                <w:szCs w:val="20"/>
              </w:rPr>
              <w:t>Sabiedrības pārstāvju iespējas līdzdarboties</w:t>
            </w:r>
          </w:p>
        </w:tc>
        <w:tc>
          <w:tcPr>
            <w:tcW w:w="5812" w:type="dxa"/>
          </w:tcPr>
          <w:p w:rsidR="008A0951" w:rsidRPr="008A0951" w:rsidRDefault="008A0951" w:rsidP="00822B1E">
            <w:pPr>
              <w:keepNext/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Sabiedrības pārstāvjiem ir iespēja līdzdarboties projekta izstrādē, sniedzot rakstiski viedokli līdz </w:t>
            </w:r>
            <w:r w:rsidRPr="00650F24">
              <w:rPr>
                <w:rFonts w:ascii="Times New Roman" w:hAnsi="Times New Roman" w:cs="Times New Roman"/>
                <w:b/>
                <w:sz w:val="20"/>
                <w:szCs w:val="20"/>
              </w:rPr>
              <w:t>2017.</w:t>
            </w:r>
            <w:r w:rsidR="00FE0D25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650F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gada </w:t>
            </w:r>
            <w:r w:rsidR="00FC4C21">
              <w:rPr>
                <w:rFonts w:ascii="Times New Roman" w:hAnsi="Times New Roman" w:cs="Times New Roman"/>
                <w:b/>
                <w:sz w:val="20"/>
                <w:szCs w:val="20"/>
              </w:rPr>
              <w:t>24. </w:t>
            </w:r>
            <w:r w:rsidR="000C6BAF">
              <w:rPr>
                <w:rFonts w:ascii="Times New Roman" w:hAnsi="Times New Roman" w:cs="Times New Roman"/>
                <w:b/>
                <w:sz w:val="20"/>
                <w:szCs w:val="20"/>
              </w:rPr>
              <w:t>august</w:t>
            </w:r>
            <w:r w:rsidRPr="00650F24">
              <w:rPr>
                <w:rFonts w:ascii="Times New Roman" w:hAnsi="Times New Roman" w:cs="Times New Roman"/>
                <w:b/>
                <w:sz w:val="20"/>
                <w:szCs w:val="20"/>
              </w:rPr>
              <w:t>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atbilstoši Ministru kabineta 2009.</w:t>
            </w:r>
            <w:r w:rsidR="00FE0D2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gada 25.</w:t>
            </w:r>
            <w:r w:rsidR="00FE0D2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augusta noteikumu Nr.</w:t>
            </w:r>
            <w:r w:rsidR="00FE0D2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970 "Sabiedrības līdzdalības kārtība attīstības plānošanas procesā" 7.4.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="00FE0D2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apakšpunktam.</w:t>
            </w:r>
          </w:p>
        </w:tc>
      </w:tr>
      <w:tr w:rsidR="008A0951" w:rsidTr="0050567C">
        <w:tc>
          <w:tcPr>
            <w:tcW w:w="852" w:type="dxa"/>
          </w:tcPr>
          <w:p w:rsidR="008A0951" w:rsidRPr="008A0951" w:rsidRDefault="008A0951" w:rsidP="0050567C">
            <w:pPr>
              <w:keepNext/>
              <w:keepLines/>
              <w:spacing w:line="283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118" w:type="dxa"/>
          </w:tcPr>
          <w:p w:rsidR="008A0951" w:rsidRPr="008A0951" w:rsidRDefault="008A0951" w:rsidP="008A0951">
            <w:pPr>
              <w:keepNext/>
              <w:keepLines/>
              <w:spacing w:line="283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951">
              <w:rPr>
                <w:rStyle w:val="21"/>
                <w:rFonts w:ascii="Times New Roman" w:hAnsi="Times New Roman" w:cs="Times New Roman"/>
                <w:sz w:val="20"/>
                <w:szCs w:val="20"/>
              </w:rPr>
              <w:t>Pieteikšanās līdzdalībai</w:t>
            </w:r>
          </w:p>
        </w:tc>
        <w:tc>
          <w:tcPr>
            <w:tcW w:w="5812" w:type="dxa"/>
          </w:tcPr>
          <w:p w:rsidR="008A0951" w:rsidRPr="00FE0D25" w:rsidRDefault="008A0951" w:rsidP="008A0951">
            <w:pPr>
              <w:keepNext/>
              <w:keepLines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lv-LV" w:bidi="lv-LV"/>
              </w:rPr>
            </w:pPr>
            <w:r w:rsidRPr="008A0951">
              <w:rPr>
                <w:rFonts w:ascii="Times New Roman" w:hAnsi="Times New Roman" w:cs="Times New Roman"/>
                <w:sz w:val="20"/>
                <w:szCs w:val="20"/>
              </w:rPr>
              <w:t xml:space="preserve">Sabiedrības pārstāvjus lūgums sniegt viedokli, nosūtot to uz Valsts valodas centra e-pasta adresi </w:t>
            </w:r>
            <w:hyperlink r:id="rId8" w:history="1">
              <w:r w:rsidRPr="0050275C">
                <w:rPr>
                  <w:rStyle w:val="Hipersaite"/>
                  <w:rFonts w:ascii="Times New Roman" w:eastAsia="Arial" w:hAnsi="Times New Roman" w:cs="Times New Roman"/>
                  <w:sz w:val="20"/>
                  <w:szCs w:val="20"/>
                  <w:lang w:eastAsia="lv-LV" w:bidi="lv-LV"/>
                </w:rPr>
                <w:t>info@vvc.gov.lv</w:t>
              </w:r>
            </w:hyperlink>
          </w:p>
        </w:tc>
      </w:tr>
      <w:tr w:rsidR="008A0951" w:rsidTr="0050567C">
        <w:tc>
          <w:tcPr>
            <w:tcW w:w="852" w:type="dxa"/>
          </w:tcPr>
          <w:p w:rsidR="008A0951" w:rsidRPr="008A0951" w:rsidRDefault="008A0951" w:rsidP="0050567C">
            <w:pPr>
              <w:keepNext/>
              <w:keepLines/>
              <w:spacing w:line="283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118" w:type="dxa"/>
          </w:tcPr>
          <w:p w:rsidR="008A0951" w:rsidRPr="008A0951" w:rsidRDefault="008A0951" w:rsidP="008A0951">
            <w:pPr>
              <w:keepNext/>
              <w:keepLines/>
              <w:spacing w:line="283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Cita informācija</w:t>
            </w:r>
          </w:p>
        </w:tc>
        <w:tc>
          <w:tcPr>
            <w:tcW w:w="5812" w:type="dxa"/>
          </w:tcPr>
          <w:p w:rsidR="008A0951" w:rsidRPr="008A0951" w:rsidRDefault="008A0951" w:rsidP="008A0951">
            <w:pPr>
              <w:keepNext/>
              <w:keepLines/>
              <w:spacing w:line="283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Nav</w:t>
            </w:r>
          </w:p>
        </w:tc>
      </w:tr>
      <w:tr w:rsidR="008A0951" w:rsidTr="0050567C">
        <w:tc>
          <w:tcPr>
            <w:tcW w:w="852" w:type="dxa"/>
          </w:tcPr>
          <w:p w:rsidR="008A0951" w:rsidRPr="008A0951" w:rsidRDefault="008A0951" w:rsidP="0050567C">
            <w:pPr>
              <w:keepNext/>
              <w:keepLines/>
              <w:spacing w:line="283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3118" w:type="dxa"/>
          </w:tcPr>
          <w:p w:rsidR="008A0951" w:rsidRPr="008A0951" w:rsidRDefault="008A0951" w:rsidP="008A0951">
            <w:pPr>
              <w:keepNext/>
              <w:keepLines/>
              <w:spacing w:line="283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951">
              <w:rPr>
                <w:rFonts w:ascii="Times New Roman" w:hAnsi="Times New Roman" w:cs="Times New Roman"/>
                <w:sz w:val="20"/>
                <w:szCs w:val="20"/>
              </w:rPr>
              <w:t>Atbildīgā amatpersona</w:t>
            </w:r>
          </w:p>
        </w:tc>
        <w:tc>
          <w:tcPr>
            <w:tcW w:w="5812" w:type="dxa"/>
          </w:tcPr>
          <w:p w:rsidR="008A0951" w:rsidRPr="008A0951" w:rsidRDefault="008A0951" w:rsidP="008A0951">
            <w:pPr>
              <w:keepNext/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951">
              <w:rPr>
                <w:rStyle w:val="21"/>
                <w:rFonts w:ascii="Times New Roman" w:hAnsi="Times New Roman" w:cs="Times New Roman"/>
                <w:sz w:val="20"/>
                <w:szCs w:val="20"/>
              </w:rPr>
              <w:t xml:space="preserve">Valsts valodas centra direktora vietniece Ingrīda Bērziņa, tālr. 67221258; </w:t>
            </w:r>
            <w:r w:rsidR="00844BEE">
              <w:rPr>
                <w:rStyle w:val="21"/>
                <w:rFonts w:ascii="Times New Roman" w:hAnsi="Times New Roman" w:cs="Times New Roman"/>
                <w:sz w:val="20"/>
                <w:szCs w:val="20"/>
              </w:rPr>
              <w:t xml:space="preserve">e-pasts </w:t>
            </w:r>
            <w:r w:rsidRPr="008A0951">
              <w:rPr>
                <w:rStyle w:val="21"/>
                <w:rFonts w:ascii="Times New Roman" w:hAnsi="Times New Roman" w:cs="Times New Roman"/>
                <w:sz w:val="20"/>
                <w:szCs w:val="20"/>
              </w:rPr>
              <w:t>Ingrida.Berzina@vvc.gov.lv</w:t>
            </w:r>
          </w:p>
        </w:tc>
      </w:tr>
    </w:tbl>
    <w:p w:rsidR="0050567C" w:rsidRPr="0050567C" w:rsidRDefault="0050567C" w:rsidP="0050567C">
      <w:pPr>
        <w:keepNext/>
        <w:keepLines/>
        <w:spacing w:after="0" w:line="283" w:lineRule="exact"/>
        <w:ind w:left="340"/>
        <w:jc w:val="center"/>
        <w:rPr>
          <w:rFonts w:ascii="Times New Roman" w:hAnsi="Times New Roman" w:cs="Times New Roman"/>
        </w:rPr>
      </w:pPr>
    </w:p>
    <w:p w:rsidR="00E04663" w:rsidRDefault="00E04663"/>
    <w:sectPr w:rsidR="00E04663" w:rsidSect="00B657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6931" w:rsidRDefault="00DC6931" w:rsidP="00B6571F">
      <w:pPr>
        <w:spacing w:after="0" w:line="240" w:lineRule="auto"/>
      </w:pPr>
      <w:r>
        <w:separator/>
      </w:r>
    </w:p>
  </w:endnote>
  <w:endnote w:type="continuationSeparator" w:id="0">
    <w:p w:rsidR="00DC6931" w:rsidRDefault="00DC6931" w:rsidP="00B6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71F" w:rsidRDefault="00B6571F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71F" w:rsidRDefault="00B6571F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71F" w:rsidRDefault="00B6571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6931" w:rsidRDefault="00DC6931" w:rsidP="00B6571F">
      <w:pPr>
        <w:spacing w:after="0" w:line="240" w:lineRule="auto"/>
      </w:pPr>
      <w:r>
        <w:separator/>
      </w:r>
    </w:p>
  </w:footnote>
  <w:footnote w:type="continuationSeparator" w:id="0">
    <w:p w:rsidR="00DC6931" w:rsidRDefault="00DC6931" w:rsidP="00B65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71F" w:rsidRDefault="00B6571F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4468894"/>
      <w:docPartObj>
        <w:docPartGallery w:val="Page Numbers (Top of Page)"/>
        <w:docPartUnique/>
      </w:docPartObj>
    </w:sdtPr>
    <w:sdtEndPr/>
    <w:sdtContent>
      <w:p w:rsidR="00B6571F" w:rsidRDefault="00B6571F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4C21">
          <w:rPr>
            <w:noProof/>
          </w:rPr>
          <w:t>3</w:t>
        </w:r>
        <w:r>
          <w:fldChar w:fldCharType="end"/>
        </w:r>
      </w:p>
    </w:sdtContent>
  </w:sdt>
  <w:p w:rsidR="00B6571F" w:rsidRDefault="00B6571F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71F" w:rsidRDefault="00B6571F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50913"/>
    <w:multiLevelType w:val="hybridMultilevel"/>
    <w:tmpl w:val="90047AD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67C"/>
    <w:rsid w:val="000C6BAF"/>
    <w:rsid w:val="000D4CD4"/>
    <w:rsid w:val="004501A1"/>
    <w:rsid w:val="0050567C"/>
    <w:rsid w:val="005B79C8"/>
    <w:rsid w:val="00650F24"/>
    <w:rsid w:val="0070394F"/>
    <w:rsid w:val="007506D9"/>
    <w:rsid w:val="00822B1E"/>
    <w:rsid w:val="00844BEE"/>
    <w:rsid w:val="008A0951"/>
    <w:rsid w:val="008C1865"/>
    <w:rsid w:val="00992A24"/>
    <w:rsid w:val="00A7358A"/>
    <w:rsid w:val="00B6571F"/>
    <w:rsid w:val="00C84C22"/>
    <w:rsid w:val="00DC6931"/>
    <w:rsid w:val="00DD2476"/>
    <w:rsid w:val="00E04663"/>
    <w:rsid w:val="00FC4C21"/>
    <w:rsid w:val="00FE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EA641"/>
  <w15:docId w15:val="{4B6F35AC-B3F3-4DC9-B600-BF8BB931F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2">
    <w:name w:val="Заголовок №2_"/>
    <w:basedOn w:val="Noklusjumarindkopasfonts"/>
    <w:rsid w:val="0050567C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20">
    <w:name w:val="Заголовок №2"/>
    <w:basedOn w:val="2"/>
    <w:rsid w:val="0050567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v-LV" w:eastAsia="lv-LV" w:bidi="lv-LV"/>
    </w:rPr>
  </w:style>
  <w:style w:type="table" w:styleId="Reatabula">
    <w:name w:val="Table Grid"/>
    <w:basedOn w:val="Parastatabula"/>
    <w:uiPriority w:val="59"/>
    <w:rsid w:val="00505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"/>
    <w:basedOn w:val="Noklusjumarindkopasfonts"/>
    <w:rsid w:val="0050567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lv-LV" w:eastAsia="lv-LV" w:bidi="lv-LV"/>
    </w:rPr>
  </w:style>
  <w:style w:type="character" w:customStyle="1" w:styleId="22">
    <w:name w:val="Основной текст (2)_"/>
    <w:basedOn w:val="Noklusjumarindkopasfonts"/>
    <w:rsid w:val="0050567C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styleId="Pamattekstsaratkpi">
    <w:name w:val="Body Text Indent"/>
    <w:basedOn w:val="Parasts"/>
    <w:link w:val="PamattekstsaratkpiRakstz"/>
    <w:unhideWhenUsed/>
    <w:rsid w:val="0050567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50567C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saite">
    <w:name w:val="Hyperlink"/>
    <w:basedOn w:val="Noklusjumarindkopasfonts"/>
    <w:uiPriority w:val="99"/>
    <w:unhideWhenUsed/>
    <w:rsid w:val="008A0951"/>
    <w:rPr>
      <w:color w:val="0000FF" w:themeColor="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B657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6571F"/>
  </w:style>
  <w:style w:type="paragraph" w:styleId="Kjene">
    <w:name w:val="footer"/>
    <w:basedOn w:val="Parasts"/>
    <w:link w:val="KjeneRakstz"/>
    <w:uiPriority w:val="99"/>
    <w:unhideWhenUsed/>
    <w:rsid w:val="00B657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6571F"/>
  </w:style>
  <w:style w:type="paragraph" w:styleId="Sarakstarindkopa">
    <w:name w:val="List Paragraph"/>
    <w:basedOn w:val="Parasts"/>
    <w:uiPriority w:val="34"/>
    <w:qFormat/>
    <w:rsid w:val="005B79C8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vc.gov.l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06099-6D29-47AE-B875-F6D1E7A54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2516</Words>
  <Characters>1435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Tieslietu Sektors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 Serma</dc:creator>
  <cp:lastModifiedBy>Agris Timuška</cp:lastModifiedBy>
  <cp:revision>11</cp:revision>
  <dcterms:created xsi:type="dcterms:W3CDTF">2017-03-15T12:19:00Z</dcterms:created>
  <dcterms:modified xsi:type="dcterms:W3CDTF">2017-08-09T07:50:00Z</dcterms:modified>
</cp:coreProperties>
</file>