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D6EEC5" w14:textId="77777777" w:rsidR="006D7E38" w:rsidRPr="006D7E38" w:rsidRDefault="006D7E38" w:rsidP="006D7E38">
      <w:pPr>
        <w:spacing w:after="0" w:line="240" w:lineRule="auto"/>
        <w:jc w:val="both"/>
        <w:rPr>
          <w:rFonts w:ascii="Times New Roman" w:hAnsi="Times New Roman"/>
          <w:sz w:val="24"/>
          <w:szCs w:val="24"/>
        </w:rPr>
      </w:pPr>
    </w:p>
    <w:p w14:paraId="2792E165" w14:textId="77777777" w:rsidR="006D7E38" w:rsidRPr="006D7E38" w:rsidRDefault="006D7E38" w:rsidP="006D7E38">
      <w:pPr>
        <w:widowControl w:val="0"/>
        <w:spacing w:after="0" w:line="240" w:lineRule="auto"/>
        <w:jc w:val="both"/>
        <w:rPr>
          <w:rFonts w:ascii="Times New Roman" w:hAnsi="Times New Roman"/>
          <w:sz w:val="20"/>
          <w:szCs w:val="24"/>
        </w:rPr>
      </w:pPr>
      <w:r w:rsidRPr="006D7E38">
        <w:rPr>
          <w:rFonts w:ascii="Times New Roman" w:hAnsi="Times New Roman"/>
          <w:sz w:val="20"/>
          <w:szCs w:val="24"/>
        </w:rPr>
        <w:t>Text consolidated by Valsts valodas centrs (State Language Centre) with amending regulations of:</w:t>
      </w:r>
    </w:p>
    <w:p w14:paraId="48DDB3C3" w14:textId="16A145BF" w:rsidR="006D7E38" w:rsidRDefault="006D7E38" w:rsidP="006D7E38">
      <w:pPr>
        <w:pStyle w:val="Tekstabloks"/>
        <w:ind w:left="0" w:right="26"/>
        <w:jc w:val="center"/>
        <w:rPr>
          <w:szCs w:val="24"/>
        </w:rPr>
      </w:pPr>
      <w:r>
        <w:rPr>
          <w:szCs w:val="24"/>
        </w:rPr>
        <w:t>25 July 2017</w:t>
      </w:r>
      <w:r w:rsidRPr="006D7E38">
        <w:rPr>
          <w:szCs w:val="24"/>
        </w:rPr>
        <w:t xml:space="preserve"> [shall come into force from</w:t>
      </w:r>
      <w:r>
        <w:rPr>
          <w:szCs w:val="24"/>
        </w:rPr>
        <w:t xml:space="preserve"> 1 September 2017</w:t>
      </w:r>
      <w:r w:rsidRPr="006D7E38">
        <w:rPr>
          <w:szCs w:val="24"/>
        </w:rPr>
        <w:t>]</w:t>
      </w:r>
      <w:r>
        <w:rPr>
          <w:szCs w:val="24"/>
        </w:rPr>
        <w:t>;</w:t>
      </w:r>
    </w:p>
    <w:p w14:paraId="776938FD" w14:textId="276F9F1B" w:rsidR="006D7E38" w:rsidRPr="006D7E38" w:rsidRDefault="006D7E38" w:rsidP="006D7E38">
      <w:pPr>
        <w:pStyle w:val="Tekstabloks"/>
        <w:ind w:left="0" w:right="0"/>
        <w:jc w:val="center"/>
      </w:pPr>
      <w:r>
        <w:t xml:space="preserve">21 February 2018 </w:t>
      </w:r>
      <w:r w:rsidRPr="006D7E38">
        <w:t>(Constitutional Court Judgment) [shall come into force from</w:t>
      </w:r>
      <w:r>
        <w:t xml:space="preserve"> 23 February 2018</w:t>
      </w:r>
      <w:r w:rsidRPr="006D7E38">
        <w:t>];</w:t>
      </w:r>
    </w:p>
    <w:p w14:paraId="50C6D86A" w14:textId="284FA323" w:rsidR="006D7E38" w:rsidRDefault="0054019F" w:rsidP="006D7E38">
      <w:pPr>
        <w:pStyle w:val="Tekstabloks"/>
        <w:ind w:left="0" w:right="26"/>
        <w:jc w:val="center"/>
        <w:rPr>
          <w:szCs w:val="24"/>
        </w:rPr>
      </w:pPr>
      <w:r>
        <w:rPr>
          <w:szCs w:val="24"/>
        </w:rPr>
        <w:t xml:space="preserve">14 August 2018 </w:t>
      </w:r>
      <w:r w:rsidRPr="006D7E38">
        <w:rPr>
          <w:szCs w:val="24"/>
        </w:rPr>
        <w:t>[shall come into force from</w:t>
      </w:r>
      <w:r>
        <w:rPr>
          <w:szCs w:val="24"/>
        </w:rPr>
        <w:t xml:space="preserve"> 1 September 2018];</w:t>
      </w:r>
    </w:p>
    <w:p w14:paraId="123243CB" w14:textId="01BFF53F" w:rsidR="0054019F" w:rsidRDefault="008C3184" w:rsidP="006D7E38">
      <w:pPr>
        <w:pStyle w:val="Tekstabloks"/>
        <w:ind w:left="0" w:right="26"/>
        <w:jc w:val="center"/>
        <w:rPr>
          <w:szCs w:val="24"/>
        </w:rPr>
      </w:pPr>
      <w:r>
        <w:rPr>
          <w:szCs w:val="24"/>
        </w:rPr>
        <w:t xml:space="preserve">11 September 2018 </w:t>
      </w:r>
      <w:r w:rsidRPr="006D7E38">
        <w:rPr>
          <w:szCs w:val="24"/>
        </w:rPr>
        <w:t>[shall come into force from</w:t>
      </w:r>
      <w:r>
        <w:rPr>
          <w:szCs w:val="24"/>
        </w:rPr>
        <w:t xml:space="preserve"> 22 September 2018];</w:t>
      </w:r>
    </w:p>
    <w:p w14:paraId="3C3033F9" w14:textId="7D8C1297" w:rsidR="008C3184" w:rsidRDefault="008C3184" w:rsidP="006D7E38">
      <w:pPr>
        <w:pStyle w:val="Tekstabloks"/>
        <w:ind w:left="0" w:right="26"/>
        <w:jc w:val="center"/>
        <w:rPr>
          <w:szCs w:val="24"/>
        </w:rPr>
      </w:pPr>
      <w:r>
        <w:rPr>
          <w:szCs w:val="24"/>
        </w:rPr>
        <w:t xml:space="preserve">18 December 2018 </w:t>
      </w:r>
      <w:r w:rsidRPr="006D7E38">
        <w:rPr>
          <w:szCs w:val="24"/>
        </w:rPr>
        <w:t>[shall come into force from</w:t>
      </w:r>
      <w:r>
        <w:rPr>
          <w:szCs w:val="24"/>
        </w:rPr>
        <w:t xml:space="preserve"> 1 January 2019];</w:t>
      </w:r>
    </w:p>
    <w:p w14:paraId="01B22C8F" w14:textId="3CB69469" w:rsidR="008C3184" w:rsidRDefault="008C3184" w:rsidP="006D7E38">
      <w:pPr>
        <w:pStyle w:val="Tekstabloks"/>
        <w:ind w:left="0" w:right="26"/>
        <w:jc w:val="center"/>
        <w:rPr>
          <w:szCs w:val="24"/>
        </w:rPr>
      </w:pPr>
      <w:r>
        <w:rPr>
          <w:szCs w:val="24"/>
        </w:rPr>
        <w:t>18 June</w:t>
      </w:r>
      <w:r>
        <w:t xml:space="preserve"> 2019 </w:t>
      </w:r>
      <w:r w:rsidRPr="006D7E38">
        <w:rPr>
          <w:szCs w:val="24"/>
        </w:rPr>
        <w:t>[shall come into force from</w:t>
      </w:r>
      <w:r>
        <w:rPr>
          <w:szCs w:val="24"/>
        </w:rPr>
        <w:t xml:space="preserve"> 1 September 2019];</w:t>
      </w:r>
    </w:p>
    <w:p w14:paraId="43686719" w14:textId="769CBA53" w:rsidR="008C3184" w:rsidRDefault="00610A2D" w:rsidP="006D7E38">
      <w:pPr>
        <w:pStyle w:val="Tekstabloks"/>
        <w:ind w:left="0" w:right="26"/>
        <w:jc w:val="center"/>
        <w:rPr>
          <w:szCs w:val="24"/>
        </w:rPr>
      </w:pPr>
      <w:r>
        <w:rPr>
          <w:szCs w:val="24"/>
        </w:rPr>
        <w:t xml:space="preserve">16 June 2020 </w:t>
      </w:r>
      <w:r w:rsidRPr="006D7E38">
        <w:rPr>
          <w:szCs w:val="24"/>
        </w:rPr>
        <w:t>[shall come into force from</w:t>
      </w:r>
      <w:r>
        <w:rPr>
          <w:szCs w:val="24"/>
        </w:rPr>
        <w:t xml:space="preserve"> 1 September 2020];</w:t>
      </w:r>
    </w:p>
    <w:p w14:paraId="75A4F3E4" w14:textId="1CD3D0E8" w:rsidR="00610A2D" w:rsidRDefault="00610A2D" w:rsidP="006D7E38">
      <w:pPr>
        <w:pStyle w:val="Tekstabloks"/>
        <w:ind w:left="0" w:right="26"/>
        <w:jc w:val="center"/>
        <w:rPr>
          <w:szCs w:val="24"/>
        </w:rPr>
      </w:pPr>
      <w:r>
        <w:rPr>
          <w:szCs w:val="24"/>
        </w:rPr>
        <w:t xml:space="preserve">18 August 2020 </w:t>
      </w:r>
      <w:r w:rsidRPr="006D7E38">
        <w:rPr>
          <w:szCs w:val="24"/>
        </w:rPr>
        <w:t>[shall come into force from</w:t>
      </w:r>
      <w:r>
        <w:rPr>
          <w:szCs w:val="24"/>
        </w:rPr>
        <w:t xml:space="preserve"> 1 September 2020];</w:t>
      </w:r>
    </w:p>
    <w:p w14:paraId="05020D75" w14:textId="23E4EA12" w:rsidR="00610A2D" w:rsidRPr="008C3184" w:rsidRDefault="00D3091B" w:rsidP="006D7E38">
      <w:pPr>
        <w:pStyle w:val="Tekstabloks"/>
        <w:ind w:left="0" w:right="26"/>
        <w:jc w:val="center"/>
      </w:pPr>
      <w:r>
        <w:rPr>
          <w:szCs w:val="24"/>
        </w:rPr>
        <w:t xml:space="preserve">17 December 2020 </w:t>
      </w:r>
      <w:r w:rsidRPr="006D7E38">
        <w:rPr>
          <w:szCs w:val="24"/>
        </w:rPr>
        <w:t>[shall come into force from</w:t>
      </w:r>
      <w:r>
        <w:rPr>
          <w:szCs w:val="24"/>
        </w:rPr>
        <w:t xml:space="preserve"> 1 January 2021].</w:t>
      </w:r>
    </w:p>
    <w:p w14:paraId="7C461208" w14:textId="77777777" w:rsidR="006D7E38" w:rsidRPr="006D7E38" w:rsidRDefault="006D7E38" w:rsidP="006D7E38">
      <w:pPr>
        <w:widowControl w:val="0"/>
        <w:spacing w:after="0" w:line="240" w:lineRule="auto"/>
        <w:jc w:val="both"/>
        <w:rPr>
          <w:rFonts w:ascii="Times New Roman" w:hAnsi="Times New Roman"/>
          <w:sz w:val="20"/>
          <w:szCs w:val="24"/>
        </w:rPr>
      </w:pPr>
      <w:r w:rsidRPr="006D7E38">
        <w:rPr>
          <w:rFonts w:ascii="Times New Roman" w:hAnsi="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272EC713" w14:textId="77777777" w:rsidR="006D7E38" w:rsidRPr="006D7E38" w:rsidRDefault="006D7E38" w:rsidP="006D7E38">
      <w:pPr>
        <w:spacing w:after="0" w:line="240" w:lineRule="auto"/>
        <w:jc w:val="both"/>
        <w:rPr>
          <w:rFonts w:ascii="Times New Roman" w:hAnsi="Times New Roman"/>
          <w:sz w:val="24"/>
          <w:szCs w:val="24"/>
        </w:rPr>
      </w:pPr>
    </w:p>
    <w:p w14:paraId="4897FBA5" w14:textId="77777777" w:rsidR="006D7E38" w:rsidRPr="006D7E38" w:rsidRDefault="006D7E38" w:rsidP="006D7E38">
      <w:pPr>
        <w:spacing w:after="0" w:line="240" w:lineRule="auto"/>
        <w:jc w:val="both"/>
        <w:rPr>
          <w:rFonts w:ascii="Times New Roman" w:hAnsi="Times New Roman"/>
          <w:sz w:val="24"/>
          <w:szCs w:val="24"/>
        </w:rPr>
      </w:pPr>
    </w:p>
    <w:p w14:paraId="099DB752" w14:textId="77777777" w:rsidR="006D7E38" w:rsidRPr="006D7E38" w:rsidRDefault="006D7E38" w:rsidP="006D7E38">
      <w:pPr>
        <w:spacing w:after="0" w:line="240" w:lineRule="auto"/>
        <w:jc w:val="center"/>
        <w:rPr>
          <w:rFonts w:ascii="Times New Roman" w:hAnsi="Times New Roman"/>
          <w:sz w:val="24"/>
          <w:szCs w:val="24"/>
        </w:rPr>
      </w:pPr>
      <w:r w:rsidRPr="006D7E38">
        <w:rPr>
          <w:rFonts w:ascii="Times New Roman" w:hAnsi="Times New Roman"/>
          <w:sz w:val="24"/>
          <w:szCs w:val="24"/>
        </w:rPr>
        <w:t>Republic of Latvia</w:t>
      </w:r>
    </w:p>
    <w:p w14:paraId="028E781E" w14:textId="77777777" w:rsidR="006D7E38" w:rsidRPr="002328B7" w:rsidRDefault="006D7E38" w:rsidP="006D7E38">
      <w:pPr>
        <w:spacing w:after="0" w:line="240" w:lineRule="auto"/>
        <w:jc w:val="center"/>
        <w:rPr>
          <w:rFonts w:ascii="Times New Roman" w:hAnsi="Times New Roman"/>
          <w:sz w:val="24"/>
          <w:szCs w:val="24"/>
        </w:rPr>
      </w:pPr>
    </w:p>
    <w:p w14:paraId="1262F356" w14:textId="282071BA" w:rsidR="00EA387E" w:rsidRPr="000C6149" w:rsidRDefault="00EA387E" w:rsidP="00EA387E">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Cabinet</w:t>
      </w:r>
    </w:p>
    <w:p w14:paraId="791DD88B" w14:textId="77777777" w:rsidR="00EA387E" w:rsidRPr="000C6149" w:rsidRDefault="00EA387E" w:rsidP="00EA387E">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Regulation No. 445</w:t>
      </w:r>
    </w:p>
    <w:p w14:paraId="09095671" w14:textId="77777777" w:rsidR="00EA387E" w:rsidRPr="000C6149" w:rsidRDefault="00EA387E" w:rsidP="00EA387E">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Adopted 5 July 2016</w:t>
      </w:r>
    </w:p>
    <w:p w14:paraId="4645EFF6" w14:textId="77777777" w:rsidR="00EA387E" w:rsidRPr="000C6149" w:rsidRDefault="00EA387E" w:rsidP="00EA387E">
      <w:pPr>
        <w:spacing w:after="0" w:line="240" w:lineRule="auto"/>
        <w:jc w:val="both"/>
        <w:rPr>
          <w:rFonts w:ascii="Times New Roman" w:eastAsia="Times New Roman" w:hAnsi="Times New Roman" w:cs="Times New Roman"/>
          <w:sz w:val="24"/>
          <w:szCs w:val="24"/>
          <w:lang w:eastAsia="lv-LV"/>
        </w:rPr>
      </w:pPr>
    </w:p>
    <w:p w14:paraId="04139214" w14:textId="77777777" w:rsidR="00EA387E" w:rsidRPr="000C6149" w:rsidRDefault="00EA387E" w:rsidP="00EA387E">
      <w:pPr>
        <w:spacing w:after="0" w:line="240" w:lineRule="auto"/>
        <w:jc w:val="both"/>
        <w:rPr>
          <w:rFonts w:ascii="Times New Roman" w:eastAsia="Times New Roman" w:hAnsi="Times New Roman" w:cs="Times New Roman"/>
          <w:sz w:val="24"/>
          <w:szCs w:val="24"/>
          <w:lang w:eastAsia="lv-LV"/>
        </w:rPr>
      </w:pPr>
    </w:p>
    <w:p w14:paraId="7DD7B758" w14:textId="77777777" w:rsidR="00EA387E" w:rsidRPr="000C6149" w:rsidRDefault="00EA387E" w:rsidP="00EA387E">
      <w:pPr>
        <w:spacing w:after="0" w:line="240" w:lineRule="auto"/>
        <w:jc w:val="center"/>
        <w:rPr>
          <w:rFonts w:ascii="Times New Roman" w:eastAsia="Times New Roman" w:hAnsi="Times New Roman" w:cs="Times New Roman"/>
          <w:b/>
          <w:bCs/>
          <w:sz w:val="28"/>
          <w:szCs w:val="28"/>
        </w:rPr>
      </w:pPr>
      <w:r>
        <w:rPr>
          <w:rFonts w:ascii="Times New Roman" w:hAnsi="Times New Roman"/>
          <w:b/>
          <w:bCs/>
          <w:sz w:val="28"/>
          <w:szCs w:val="28"/>
        </w:rPr>
        <w:t>Regulations Regarding Remuneration of Teachers</w:t>
      </w:r>
    </w:p>
    <w:p w14:paraId="57A1A001" w14:textId="77777777" w:rsidR="00EA387E" w:rsidRPr="000C6149" w:rsidRDefault="00EA387E" w:rsidP="00EA387E">
      <w:pPr>
        <w:spacing w:after="0" w:line="240" w:lineRule="auto"/>
        <w:jc w:val="both"/>
        <w:rPr>
          <w:rFonts w:ascii="Times New Roman" w:eastAsia="Times New Roman" w:hAnsi="Times New Roman" w:cs="Times New Roman"/>
          <w:sz w:val="24"/>
          <w:szCs w:val="24"/>
          <w:lang w:eastAsia="lv-LV"/>
        </w:rPr>
      </w:pPr>
    </w:p>
    <w:p w14:paraId="6E843C13" w14:textId="77777777" w:rsidR="00EA387E" w:rsidRPr="000C6149" w:rsidRDefault="00EA387E" w:rsidP="00EA387E">
      <w:pPr>
        <w:spacing w:after="0" w:line="240" w:lineRule="auto"/>
        <w:jc w:val="both"/>
        <w:rPr>
          <w:rFonts w:ascii="Times New Roman" w:eastAsia="Times New Roman" w:hAnsi="Times New Roman" w:cs="Times New Roman"/>
          <w:sz w:val="24"/>
          <w:szCs w:val="24"/>
          <w:lang w:eastAsia="lv-LV"/>
        </w:rPr>
      </w:pPr>
    </w:p>
    <w:p w14:paraId="62018C74" w14:textId="77777777" w:rsidR="00EA387E" w:rsidRPr="000C6149" w:rsidRDefault="00EA387E" w:rsidP="00EA387E">
      <w:pPr>
        <w:spacing w:after="0" w:line="240" w:lineRule="auto"/>
        <w:jc w:val="right"/>
        <w:rPr>
          <w:rFonts w:ascii="Times New Roman" w:eastAsia="Times New Roman" w:hAnsi="Times New Roman" w:cs="Times New Roman"/>
          <w:i/>
          <w:iCs/>
          <w:sz w:val="24"/>
          <w:szCs w:val="24"/>
        </w:rPr>
      </w:pPr>
      <w:r>
        <w:rPr>
          <w:rFonts w:ascii="Times New Roman" w:hAnsi="Times New Roman"/>
          <w:i/>
          <w:iCs/>
          <w:sz w:val="24"/>
          <w:szCs w:val="24"/>
        </w:rPr>
        <w:t>Issued pursuant to</w:t>
      </w:r>
    </w:p>
    <w:p w14:paraId="7076192D" w14:textId="77777777" w:rsidR="00EA387E" w:rsidRPr="000C6149" w:rsidRDefault="00EA387E" w:rsidP="00EA387E">
      <w:pPr>
        <w:spacing w:after="0" w:line="240" w:lineRule="auto"/>
        <w:jc w:val="right"/>
        <w:rPr>
          <w:rFonts w:ascii="Times New Roman" w:eastAsia="Times New Roman" w:hAnsi="Times New Roman" w:cs="Times New Roman"/>
          <w:i/>
          <w:iCs/>
          <w:sz w:val="24"/>
          <w:szCs w:val="24"/>
        </w:rPr>
      </w:pPr>
      <w:r>
        <w:rPr>
          <w:rFonts w:ascii="Times New Roman" w:hAnsi="Times New Roman"/>
          <w:i/>
          <w:iCs/>
          <w:sz w:val="24"/>
          <w:szCs w:val="24"/>
        </w:rPr>
        <w:t>Section 14, Clauses 16 and 22 of the Education Law</w:t>
      </w:r>
    </w:p>
    <w:p w14:paraId="7DB0C7C8" w14:textId="77777777" w:rsidR="00EA387E" w:rsidRPr="000C6149" w:rsidRDefault="00EA387E" w:rsidP="00EA387E">
      <w:pPr>
        <w:spacing w:after="0" w:line="240" w:lineRule="auto"/>
        <w:jc w:val="both"/>
        <w:rPr>
          <w:rFonts w:ascii="Times New Roman" w:eastAsia="Times New Roman" w:hAnsi="Times New Roman" w:cs="Times New Roman"/>
          <w:sz w:val="24"/>
          <w:szCs w:val="24"/>
          <w:lang w:eastAsia="lv-LV"/>
        </w:rPr>
      </w:pPr>
    </w:p>
    <w:p w14:paraId="01ED4E5A" w14:textId="77777777" w:rsidR="00EA387E" w:rsidRPr="000C6149" w:rsidRDefault="00EA387E" w:rsidP="00EA387E">
      <w:pPr>
        <w:spacing w:after="0" w:line="240" w:lineRule="auto"/>
        <w:jc w:val="both"/>
        <w:rPr>
          <w:rFonts w:ascii="Times New Roman" w:eastAsia="Times New Roman" w:hAnsi="Times New Roman" w:cs="Times New Roman"/>
          <w:sz w:val="24"/>
          <w:szCs w:val="24"/>
          <w:lang w:eastAsia="lv-LV"/>
        </w:rPr>
      </w:pPr>
    </w:p>
    <w:p w14:paraId="07E38E91" w14:textId="77777777" w:rsidR="00EA387E" w:rsidRPr="000C6149" w:rsidRDefault="00EA387E" w:rsidP="00EA387E">
      <w:pPr>
        <w:spacing w:after="0" w:line="240" w:lineRule="auto"/>
        <w:jc w:val="center"/>
        <w:rPr>
          <w:rFonts w:ascii="Times New Roman" w:eastAsia="Times New Roman" w:hAnsi="Times New Roman" w:cs="Times New Roman"/>
          <w:b/>
          <w:bCs/>
          <w:sz w:val="24"/>
          <w:szCs w:val="24"/>
        </w:rPr>
      </w:pPr>
      <w:bookmarkStart w:id="0" w:name="n1"/>
      <w:bookmarkStart w:id="1" w:name="n-597064"/>
      <w:bookmarkEnd w:id="0"/>
      <w:bookmarkEnd w:id="1"/>
      <w:r>
        <w:rPr>
          <w:rFonts w:ascii="Times New Roman" w:hAnsi="Times New Roman"/>
          <w:b/>
          <w:bCs/>
          <w:sz w:val="24"/>
          <w:szCs w:val="24"/>
        </w:rPr>
        <w:t>I. General Provision</w:t>
      </w:r>
    </w:p>
    <w:p w14:paraId="3FE1092D" w14:textId="77777777" w:rsidR="00EA387E" w:rsidRPr="000C6149" w:rsidRDefault="00EA387E" w:rsidP="00EA387E">
      <w:pPr>
        <w:spacing w:after="0" w:line="240" w:lineRule="auto"/>
        <w:jc w:val="both"/>
        <w:rPr>
          <w:rFonts w:ascii="Times New Roman" w:eastAsia="Times New Roman" w:hAnsi="Times New Roman" w:cs="Times New Roman"/>
          <w:sz w:val="24"/>
          <w:szCs w:val="24"/>
          <w:lang w:eastAsia="lv-LV"/>
        </w:rPr>
      </w:pPr>
    </w:p>
    <w:p w14:paraId="3729CC2B" w14:textId="77777777" w:rsidR="00EA387E" w:rsidRPr="000C6149" w:rsidRDefault="00EA387E" w:rsidP="00EA387E">
      <w:pPr>
        <w:spacing w:after="0" w:line="240" w:lineRule="auto"/>
        <w:jc w:val="both"/>
        <w:rPr>
          <w:rFonts w:ascii="Times New Roman" w:eastAsia="Times New Roman" w:hAnsi="Times New Roman" w:cs="Times New Roman"/>
          <w:sz w:val="24"/>
          <w:szCs w:val="24"/>
        </w:rPr>
      </w:pPr>
      <w:bookmarkStart w:id="2" w:name="p1"/>
      <w:bookmarkStart w:id="3" w:name="p-597065"/>
      <w:bookmarkEnd w:id="2"/>
      <w:bookmarkEnd w:id="3"/>
      <w:r>
        <w:rPr>
          <w:rFonts w:ascii="Times New Roman" w:hAnsi="Times New Roman"/>
          <w:sz w:val="24"/>
          <w:szCs w:val="24"/>
        </w:rPr>
        <w:t>1. The Regulation prescribes the procedures for determining the payment of remuneration to teachers, the amount of remuneration, and the amount of workload for teachers.</w:t>
      </w:r>
    </w:p>
    <w:p w14:paraId="598A6D74" w14:textId="77777777" w:rsidR="00EA387E" w:rsidRPr="000C6149" w:rsidRDefault="00EA387E" w:rsidP="00EA387E">
      <w:pPr>
        <w:spacing w:after="0" w:line="240" w:lineRule="auto"/>
        <w:jc w:val="both"/>
        <w:rPr>
          <w:rFonts w:ascii="Times New Roman" w:eastAsia="Times New Roman" w:hAnsi="Times New Roman" w:cs="Times New Roman"/>
          <w:sz w:val="24"/>
          <w:szCs w:val="24"/>
        </w:rPr>
      </w:pPr>
      <w:bookmarkStart w:id="4" w:name="n2"/>
      <w:bookmarkStart w:id="5" w:name="n-597066"/>
      <w:bookmarkEnd w:id="4"/>
      <w:bookmarkEnd w:id="5"/>
    </w:p>
    <w:p w14:paraId="2E95E132" w14:textId="77777777" w:rsidR="00EA387E" w:rsidRPr="000C6149" w:rsidRDefault="00EA387E" w:rsidP="00EA387E">
      <w:pPr>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II. Procedures for Determining the Lowest Monthly Wage Rate and the Monthly Wage for a Teacher</w:t>
      </w:r>
    </w:p>
    <w:p w14:paraId="46ECFDC6" w14:textId="77777777" w:rsidR="00EA387E" w:rsidRPr="000C6149" w:rsidRDefault="00EA387E" w:rsidP="00EA387E">
      <w:pPr>
        <w:spacing w:after="0" w:line="240" w:lineRule="auto"/>
        <w:jc w:val="both"/>
        <w:rPr>
          <w:rFonts w:ascii="Times New Roman" w:eastAsia="Times New Roman" w:hAnsi="Times New Roman" w:cs="Times New Roman"/>
          <w:sz w:val="24"/>
          <w:szCs w:val="24"/>
        </w:rPr>
      </w:pPr>
      <w:bookmarkStart w:id="6" w:name="p2"/>
      <w:bookmarkStart w:id="7" w:name="p-597067"/>
      <w:bookmarkEnd w:id="6"/>
      <w:bookmarkEnd w:id="7"/>
    </w:p>
    <w:p w14:paraId="0CD08121" w14:textId="77777777" w:rsidR="00EA387E" w:rsidRPr="000C6149" w:rsidRDefault="00EA387E" w:rsidP="00EA387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2. The monthly wage for a teacher, except for teachers in the educational institutions referred to in Paragraphs 3 and 4 of this Regulation, shall be determined for hours of work in astronomical hours (including intervals between lessons, classes, or lectures) according to his or her workload. The procedures for the payment of remuneration to a teacher in a higher education institution or a college shall be determined by the senate of the higher education institution or a college council respectively.</w:t>
      </w:r>
    </w:p>
    <w:p w14:paraId="35F68D8E" w14:textId="77777777" w:rsidR="00EA387E" w:rsidRPr="000C6149" w:rsidRDefault="00EA387E" w:rsidP="00EA387E">
      <w:pPr>
        <w:spacing w:after="0" w:line="240" w:lineRule="auto"/>
        <w:jc w:val="both"/>
        <w:rPr>
          <w:rFonts w:ascii="Times New Roman" w:eastAsia="Times New Roman" w:hAnsi="Times New Roman" w:cs="Times New Roman"/>
          <w:sz w:val="24"/>
          <w:szCs w:val="24"/>
        </w:rPr>
      </w:pPr>
      <w:bookmarkStart w:id="8" w:name="p3"/>
      <w:bookmarkStart w:id="9" w:name="p-597068"/>
      <w:bookmarkEnd w:id="8"/>
      <w:bookmarkEnd w:id="9"/>
    </w:p>
    <w:p w14:paraId="4EA14DC3" w14:textId="77777777" w:rsidR="00EA387E" w:rsidRPr="000C6149" w:rsidRDefault="00EA387E" w:rsidP="00EA387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3. The lowest monthly wage rate for a teacher in a higher education institution shall be determined in accordance with Table 1 of Annex 1 to this Regulation.</w:t>
      </w:r>
    </w:p>
    <w:p w14:paraId="1D310F21" w14:textId="77777777" w:rsidR="00EA387E" w:rsidRPr="000C6149" w:rsidRDefault="00EA387E" w:rsidP="00EA387E">
      <w:pPr>
        <w:spacing w:after="0" w:line="240" w:lineRule="auto"/>
        <w:jc w:val="both"/>
        <w:rPr>
          <w:rFonts w:ascii="Times New Roman" w:eastAsia="Times New Roman" w:hAnsi="Times New Roman" w:cs="Times New Roman"/>
          <w:sz w:val="24"/>
          <w:szCs w:val="24"/>
        </w:rPr>
      </w:pPr>
      <w:bookmarkStart w:id="10" w:name="p4"/>
      <w:bookmarkStart w:id="11" w:name="p-677598"/>
      <w:bookmarkEnd w:id="10"/>
      <w:bookmarkEnd w:id="11"/>
    </w:p>
    <w:p w14:paraId="7E1E1DEE" w14:textId="77777777" w:rsidR="00EA387E" w:rsidRPr="000C6149" w:rsidRDefault="00EA387E" w:rsidP="00EA387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4. The lowest monthly wage rate for college directors, their deputies, heads of units and teachers who implement the first-level higher vocational education programme, and also for the directors of vocational secondary education institutions shall be determined in accordance with Table 2 of Annex 1 to this Regulation.</w:t>
      </w:r>
    </w:p>
    <w:p w14:paraId="646F3576" w14:textId="77777777" w:rsidR="00EA387E" w:rsidRPr="000C6149" w:rsidRDefault="00EA387E" w:rsidP="00EA387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w:t>
      </w:r>
      <w:r>
        <w:rPr>
          <w:rFonts w:ascii="Times New Roman" w:hAnsi="Times New Roman"/>
          <w:i/>
          <w:sz w:val="24"/>
          <w:szCs w:val="24"/>
        </w:rPr>
        <w:t>18 December 2018</w:t>
      </w:r>
      <w:r>
        <w:rPr>
          <w:rFonts w:ascii="Times New Roman" w:hAnsi="Times New Roman"/>
          <w:sz w:val="24"/>
          <w:szCs w:val="24"/>
        </w:rPr>
        <w:t>]</w:t>
      </w:r>
    </w:p>
    <w:p w14:paraId="1962CF67" w14:textId="77777777" w:rsidR="00EA387E" w:rsidRPr="000C6149" w:rsidRDefault="00EA387E" w:rsidP="00EA387E">
      <w:pPr>
        <w:spacing w:after="0" w:line="240" w:lineRule="auto"/>
        <w:jc w:val="both"/>
        <w:rPr>
          <w:rFonts w:ascii="Times New Roman" w:eastAsia="Times New Roman" w:hAnsi="Times New Roman" w:cs="Times New Roman"/>
          <w:sz w:val="24"/>
          <w:szCs w:val="24"/>
        </w:rPr>
      </w:pPr>
      <w:bookmarkStart w:id="12" w:name="p5"/>
      <w:bookmarkStart w:id="13" w:name="p-597070"/>
      <w:bookmarkEnd w:id="12"/>
      <w:bookmarkEnd w:id="13"/>
    </w:p>
    <w:p w14:paraId="7EBB6C98" w14:textId="77777777" w:rsidR="00EA387E" w:rsidRPr="000C6149" w:rsidRDefault="00EA387E" w:rsidP="00EA387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lastRenderedPageBreak/>
        <w:t>5. The same provisions of this Regulation which apply to the directors of vocational education institutions, their deputies, heads of units, teachers, sports organisers, methodologists, and librarians shall be applicable to the heads of college units, their deputies, teachers, sports organisers, methodologists, librarians who implement vocational training or vocational secondary education programmes.</w:t>
      </w:r>
    </w:p>
    <w:p w14:paraId="7741FCAD" w14:textId="77777777" w:rsidR="00EA387E" w:rsidRPr="000C6149" w:rsidRDefault="00EA387E" w:rsidP="00EA387E">
      <w:pPr>
        <w:spacing w:after="0" w:line="240" w:lineRule="auto"/>
        <w:jc w:val="both"/>
        <w:rPr>
          <w:rFonts w:ascii="Times New Roman" w:eastAsia="Times New Roman" w:hAnsi="Times New Roman" w:cs="Times New Roman"/>
          <w:sz w:val="24"/>
          <w:szCs w:val="24"/>
        </w:rPr>
      </w:pPr>
      <w:bookmarkStart w:id="14" w:name="p6"/>
      <w:bookmarkStart w:id="15" w:name="p-739082"/>
      <w:bookmarkEnd w:id="14"/>
      <w:bookmarkEnd w:id="15"/>
    </w:p>
    <w:p w14:paraId="3987639F" w14:textId="77777777" w:rsidR="00EA387E" w:rsidRPr="000C6149" w:rsidRDefault="00EA387E" w:rsidP="00EA387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6. The lowest monthly wage rate for the heads of general education institutions, vocational education institutions, except for a vocational secondary education institution, interest-related education institutions and the heads of college units which implement vocational training or vocational secondary education programmes in an educational institution (in a college unit), shall be determined in accordance with Table 3 of Annex 1 to this Regulation.</w:t>
      </w:r>
    </w:p>
    <w:p w14:paraId="1A059E76" w14:textId="77777777" w:rsidR="00EA387E" w:rsidRPr="000C6149" w:rsidRDefault="00EA387E" w:rsidP="00EA387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w:t>
      </w:r>
      <w:r>
        <w:rPr>
          <w:rFonts w:ascii="Times New Roman" w:hAnsi="Times New Roman"/>
          <w:i/>
          <w:sz w:val="24"/>
          <w:szCs w:val="24"/>
        </w:rPr>
        <w:t>18 December 2018; 16 June 2020</w:t>
      </w:r>
      <w:r>
        <w:rPr>
          <w:rFonts w:ascii="Times New Roman" w:hAnsi="Times New Roman"/>
          <w:sz w:val="24"/>
          <w:szCs w:val="24"/>
        </w:rPr>
        <w:t>]</w:t>
      </w:r>
    </w:p>
    <w:p w14:paraId="649CC438" w14:textId="77777777" w:rsidR="00EA387E" w:rsidRPr="000C6149" w:rsidRDefault="00EA387E" w:rsidP="00EA387E">
      <w:pPr>
        <w:spacing w:after="0" w:line="240" w:lineRule="auto"/>
        <w:jc w:val="both"/>
        <w:rPr>
          <w:rFonts w:ascii="Times New Roman" w:eastAsia="Times New Roman" w:hAnsi="Times New Roman" w:cs="Times New Roman"/>
          <w:sz w:val="24"/>
          <w:szCs w:val="24"/>
        </w:rPr>
      </w:pPr>
      <w:bookmarkStart w:id="16" w:name="p7"/>
      <w:bookmarkStart w:id="17" w:name="p-677600"/>
      <w:bookmarkEnd w:id="16"/>
      <w:bookmarkEnd w:id="17"/>
    </w:p>
    <w:p w14:paraId="6D2090C0" w14:textId="77777777" w:rsidR="00EA387E" w:rsidRPr="000C6149" w:rsidRDefault="00EA387E" w:rsidP="00EA387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7. The monthly wage rate for the deputy heads of general education, vocational education, except for vocational secondary education institutions, and interest-related education institutions shall be determined by the head of the educational institution in the amount of not less than 80 per cent of the lowest monthly wage rate for the head of the educational institution specified in Table 3 of Annex 1 to this Regulation, whereas for the heads of units – in the amount of not less than 60 per cent of the lowest monthly wage rate of the head of the educational institution specified in Table 3 of Annex 1 to this Regulation. The lowest monthly wage rate for the deputy heads of vocational secondary education institutions and the heads of structural units shall be determined by the head of the educational institution in the amount of not less than 80 per cent of the lowest monthly wage rate of the head of the educational institution specified in Table 2 of Annex 1 to this Regulation.</w:t>
      </w:r>
    </w:p>
    <w:p w14:paraId="155E11FC" w14:textId="77777777" w:rsidR="00EA387E" w:rsidRPr="000C6149" w:rsidRDefault="00EA387E" w:rsidP="00EA387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w:t>
      </w:r>
      <w:r>
        <w:rPr>
          <w:rFonts w:ascii="Times New Roman" w:hAnsi="Times New Roman"/>
          <w:i/>
          <w:sz w:val="24"/>
          <w:szCs w:val="24"/>
        </w:rPr>
        <w:t>18 December 2018</w:t>
      </w:r>
      <w:r>
        <w:rPr>
          <w:rFonts w:ascii="Times New Roman" w:hAnsi="Times New Roman"/>
          <w:sz w:val="24"/>
          <w:szCs w:val="24"/>
        </w:rPr>
        <w:t>]</w:t>
      </w:r>
    </w:p>
    <w:p w14:paraId="54E4AA51" w14:textId="77777777" w:rsidR="00EA387E" w:rsidRPr="000C6149" w:rsidRDefault="00EA387E" w:rsidP="00EA387E">
      <w:pPr>
        <w:spacing w:after="0" w:line="240" w:lineRule="auto"/>
        <w:jc w:val="both"/>
        <w:rPr>
          <w:rFonts w:ascii="Times New Roman" w:eastAsia="Times New Roman" w:hAnsi="Times New Roman" w:cs="Times New Roman"/>
          <w:sz w:val="24"/>
          <w:szCs w:val="24"/>
        </w:rPr>
      </w:pPr>
      <w:bookmarkStart w:id="18" w:name="p8"/>
      <w:bookmarkStart w:id="19" w:name="p-597073"/>
      <w:bookmarkEnd w:id="18"/>
      <w:bookmarkEnd w:id="19"/>
    </w:p>
    <w:p w14:paraId="6366C0FC" w14:textId="77777777" w:rsidR="00EA387E" w:rsidRPr="000C6149" w:rsidRDefault="00EA387E" w:rsidP="00EA387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8. The lowest monthly wage rate for teachers who are not subject to the application of Paragraphs 3, 4, 5, 6, and 7 of this Regulation shall be determined in accordance with Table 4 of Annex 1 to this Regulation.</w:t>
      </w:r>
    </w:p>
    <w:p w14:paraId="78068266" w14:textId="77777777" w:rsidR="00EA387E" w:rsidRPr="000C6149" w:rsidRDefault="00EA387E" w:rsidP="00EA387E">
      <w:pPr>
        <w:spacing w:after="0" w:line="240" w:lineRule="auto"/>
        <w:jc w:val="both"/>
        <w:rPr>
          <w:rFonts w:ascii="Times New Roman" w:eastAsia="Times New Roman" w:hAnsi="Times New Roman" w:cs="Times New Roman"/>
          <w:sz w:val="24"/>
          <w:szCs w:val="24"/>
        </w:rPr>
      </w:pPr>
      <w:bookmarkStart w:id="20" w:name="p9"/>
      <w:bookmarkStart w:id="21" w:name="p-664871"/>
      <w:bookmarkEnd w:id="20"/>
      <w:bookmarkEnd w:id="21"/>
    </w:p>
    <w:p w14:paraId="2CC570C0" w14:textId="77777777" w:rsidR="00EA387E" w:rsidRPr="000C6149" w:rsidRDefault="00EA387E" w:rsidP="00EA387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9. Upon evaluating the intensity of work of the head of an educational institution and his or her personal commitment to the development of the educational institution, the founder of the educational institution has the right, according to the criteria approved by him or her and within the scope of the financing from the State budget, to determine a higher monthly wage rate for the head of a general education, vocational education, and interest-related education institution than the lowest monthly wage rate for the head of an educational institution determined in this Regulation. The pedagogical experience of the head of the educational institution may be taken into consideration, upon determining the monthly wage rate of the head of the educational institution. The monthly wage of the head of the educational institution shall be determined each year according to the actual number of educatees in the educational institution on 1 September (for the directors of colleges and interest-related education institutions – on 1 October) by:</w:t>
      </w:r>
    </w:p>
    <w:p w14:paraId="2D834C98" w14:textId="77777777" w:rsidR="00EA387E" w:rsidRPr="000C6149" w:rsidRDefault="00EA387E" w:rsidP="00EA387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9.1. the local government of the relevant municipality (city) – for the heads of the local government educational institutions;</w:t>
      </w:r>
    </w:p>
    <w:p w14:paraId="211E2AB4" w14:textId="77777777" w:rsidR="00EA387E" w:rsidRPr="000C6149" w:rsidRDefault="00EA387E" w:rsidP="00EA387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9.2. the relevant ministry – for the heads of educational institutions under subordination of the ministry (except for rectors of higher education institutions);</w:t>
      </w:r>
    </w:p>
    <w:p w14:paraId="1D58F9CF" w14:textId="77777777" w:rsidR="00EA387E" w:rsidRPr="000C6149" w:rsidRDefault="00EA387E" w:rsidP="00EA387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9.3. the relevant higher education institution – for the heads of educational institutions founded by a higher education institution.</w:t>
      </w:r>
    </w:p>
    <w:p w14:paraId="7974396F" w14:textId="77777777" w:rsidR="00EA387E" w:rsidRPr="000C6149" w:rsidRDefault="00EA387E" w:rsidP="00EA387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w:t>
      </w:r>
      <w:r>
        <w:rPr>
          <w:rFonts w:ascii="Times New Roman" w:hAnsi="Times New Roman"/>
          <w:i/>
          <w:sz w:val="24"/>
          <w:szCs w:val="24"/>
        </w:rPr>
        <w:t>14 August 2018</w:t>
      </w:r>
      <w:r>
        <w:rPr>
          <w:rFonts w:ascii="Times New Roman" w:hAnsi="Times New Roman"/>
          <w:sz w:val="24"/>
          <w:szCs w:val="24"/>
        </w:rPr>
        <w:t>]</w:t>
      </w:r>
    </w:p>
    <w:p w14:paraId="7ACC6336" w14:textId="77777777" w:rsidR="00EA387E" w:rsidRPr="000C6149" w:rsidRDefault="00EA387E" w:rsidP="00EA387E">
      <w:pPr>
        <w:spacing w:after="0" w:line="240" w:lineRule="auto"/>
        <w:jc w:val="both"/>
        <w:rPr>
          <w:rFonts w:ascii="Times New Roman" w:eastAsia="Times New Roman" w:hAnsi="Times New Roman" w:cs="Times New Roman"/>
          <w:sz w:val="24"/>
          <w:szCs w:val="24"/>
        </w:rPr>
      </w:pPr>
      <w:bookmarkStart w:id="22" w:name="p10"/>
      <w:bookmarkStart w:id="23" w:name="p-695680"/>
      <w:bookmarkEnd w:id="22"/>
      <w:bookmarkEnd w:id="23"/>
    </w:p>
    <w:p w14:paraId="0E07139E" w14:textId="77777777" w:rsidR="00EA387E" w:rsidRPr="000C6149" w:rsidRDefault="00EA387E" w:rsidP="00EA387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10. The monthly wage rate for teachers for the time period from 1 September of the current year until 31 August of the subsequent year shall be determined by the head of an educational </w:t>
      </w:r>
      <w:r>
        <w:rPr>
          <w:rFonts w:ascii="Times New Roman" w:hAnsi="Times New Roman"/>
          <w:sz w:val="24"/>
          <w:szCs w:val="24"/>
        </w:rPr>
        <w:lastRenderedPageBreak/>
        <w:t>institution. Upon evaluating the intensity of work of a teacher and his or her personal commitment to the development of the educational institution, the head of the educational institution has the right, according to the criteria approved within the institution and within the scope of the financing from the State budget, to determine a monthly wage rate for a teacher of general education, vocational education, and interest-related education which is up to 50 per cent higher that the lowest monthly wage rate for a teacher determined in this Regulation. Upon determining the monthly wage rate, the head of the educational institution may take into consideration the pedagogical experience of the teacher. From the financial means allocated to the educational institution for the provision of support measures to educatees with special needs, the lowest monthly wage rate may be raised only for those teachers who provide the abovementioned support measures.</w:t>
      </w:r>
    </w:p>
    <w:p w14:paraId="408857C2" w14:textId="77777777" w:rsidR="00EA387E" w:rsidRPr="000C6149" w:rsidRDefault="00EA387E" w:rsidP="00EA387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w:t>
      </w:r>
      <w:r>
        <w:rPr>
          <w:rFonts w:ascii="Times New Roman" w:hAnsi="Times New Roman"/>
          <w:i/>
          <w:sz w:val="24"/>
          <w:szCs w:val="24"/>
        </w:rPr>
        <w:t>18 June 2019</w:t>
      </w:r>
      <w:r>
        <w:rPr>
          <w:rFonts w:ascii="Times New Roman" w:hAnsi="Times New Roman"/>
          <w:sz w:val="24"/>
          <w:szCs w:val="24"/>
        </w:rPr>
        <w:t>]</w:t>
      </w:r>
    </w:p>
    <w:p w14:paraId="499B92A1" w14:textId="77777777" w:rsidR="00EA387E" w:rsidRPr="000C6149" w:rsidRDefault="00EA387E" w:rsidP="00EA387E">
      <w:pPr>
        <w:spacing w:after="0" w:line="240" w:lineRule="auto"/>
        <w:jc w:val="both"/>
        <w:rPr>
          <w:rFonts w:ascii="Times New Roman" w:eastAsia="Times New Roman" w:hAnsi="Times New Roman" w:cs="Times New Roman"/>
          <w:sz w:val="24"/>
          <w:szCs w:val="24"/>
        </w:rPr>
      </w:pPr>
      <w:bookmarkStart w:id="24" w:name="p11"/>
      <w:bookmarkStart w:id="25" w:name="p-630658"/>
      <w:bookmarkEnd w:id="24"/>
      <w:bookmarkEnd w:id="25"/>
    </w:p>
    <w:p w14:paraId="70550C91" w14:textId="77777777" w:rsidR="00EA387E" w:rsidRPr="000C6149" w:rsidRDefault="00EA387E" w:rsidP="00EA387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11. The wage for teachers (the part of remuneration which has been determined by taking into consideration the monthly wage rate and load of the teacher), except for the wage for the heads of educational institutions and for the teachers working in the positions referred to in Tables 1 and 2 of Annex 1 to this Regulation, shall be raised each year by the head of the educational institution on the basis of tariff classification (in accordance with Annex 2 to this Regulation) as on 1 September. Tariff classification shall include the load of each teacher, and also the vacant positions of teachers and the vacant number of hours in study subjects according to the lesson plan of study subjects of the educational programme.</w:t>
      </w:r>
    </w:p>
    <w:p w14:paraId="09D00DF7" w14:textId="77777777" w:rsidR="00EA387E" w:rsidRPr="000C6149" w:rsidRDefault="00EA387E" w:rsidP="00EA387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w:t>
      </w:r>
      <w:r>
        <w:rPr>
          <w:rFonts w:ascii="Times New Roman" w:hAnsi="Times New Roman"/>
          <w:i/>
          <w:sz w:val="24"/>
          <w:szCs w:val="24"/>
        </w:rPr>
        <w:t>25 July 2017</w:t>
      </w:r>
      <w:r>
        <w:rPr>
          <w:rFonts w:ascii="Times New Roman" w:hAnsi="Times New Roman"/>
          <w:sz w:val="24"/>
          <w:szCs w:val="24"/>
        </w:rPr>
        <w:t>]</w:t>
      </w:r>
    </w:p>
    <w:p w14:paraId="0DB476CE" w14:textId="77777777" w:rsidR="00EA387E" w:rsidRPr="000C6149" w:rsidRDefault="00EA387E" w:rsidP="00EA387E">
      <w:pPr>
        <w:spacing w:after="0" w:line="240" w:lineRule="auto"/>
        <w:jc w:val="both"/>
        <w:rPr>
          <w:rFonts w:ascii="Times New Roman" w:eastAsia="Times New Roman" w:hAnsi="Times New Roman" w:cs="Times New Roman"/>
          <w:sz w:val="24"/>
          <w:szCs w:val="24"/>
        </w:rPr>
      </w:pPr>
      <w:bookmarkStart w:id="26" w:name="p11.1"/>
      <w:bookmarkStart w:id="27" w:name="p-630659"/>
      <w:bookmarkEnd w:id="26"/>
      <w:bookmarkEnd w:id="27"/>
    </w:p>
    <w:p w14:paraId="5F3E678B" w14:textId="77777777" w:rsidR="00EA387E" w:rsidRPr="000C6149" w:rsidRDefault="00EA387E" w:rsidP="00EA387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11.</w:t>
      </w:r>
      <w:r>
        <w:rPr>
          <w:rFonts w:ascii="Times New Roman" w:hAnsi="Times New Roman"/>
          <w:sz w:val="24"/>
          <w:szCs w:val="24"/>
          <w:vertAlign w:val="superscript"/>
        </w:rPr>
        <w:t>1</w:t>
      </w:r>
      <w:r>
        <w:rPr>
          <w:rFonts w:ascii="Times New Roman" w:hAnsi="Times New Roman"/>
          <w:sz w:val="24"/>
          <w:szCs w:val="24"/>
        </w:rPr>
        <w:t xml:space="preserve"> If the conditions for determining the monthly remuneration to a teacher change, the head of an educational institution shall determine another tariff classification of the work of the teacher within five working days from the day of such changes.</w:t>
      </w:r>
    </w:p>
    <w:p w14:paraId="78172DDD" w14:textId="77777777" w:rsidR="00EA387E" w:rsidRPr="000C6149" w:rsidRDefault="00EA387E" w:rsidP="00EA387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w:t>
      </w:r>
      <w:r>
        <w:rPr>
          <w:rFonts w:ascii="Times New Roman" w:hAnsi="Times New Roman"/>
          <w:i/>
          <w:sz w:val="24"/>
          <w:szCs w:val="24"/>
        </w:rPr>
        <w:t>25 July 2017</w:t>
      </w:r>
      <w:r>
        <w:rPr>
          <w:rFonts w:ascii="Times New Roman" w:hAnsi="Times New Roman"/>
          <w:sz w:val="24"/>
          <w:szCs w:val="24"/>
        </w:rPr>
        <w:t>]</w:t>
      </w:r>
    </w:p>
    <w:p w14:paraId="2C47667B" w14:textId="77777777" w:rsidR="00EA387E" w:rsidRPr="000C6149" w:rsidRDefault="00EA387E" w:rsidP="00EA387E">
      <w:pPr>
        <w:spacing w:after="0" w:line="240" w:lineRule="auto"/>
        <w:jc w:val="both"/>
        <w:rPr>
          <w:rFonts w:ascii="Times New Roman" w:eastAsia="Times New Roman" w:hAnsi="Times New Roman" w:cs="Times New Roman"/>
          <w:sz w:val="24"/>
          <w:szCs w:val="24"/>
        </w:rPr>
      </w:pPr>
      <w:bookmarkStart w:id="28" w:name="p12"/>
      <w:bookmarkStart w:id="29" w:name="p-597077"/>
      <w:bookmarkEnd w:id="28"/>
      <w:bookmarkEnd w:id="29"/>
    </w:p>
    <w:p w14:paraId="4A334570" w14:textId="77777777" w:rsidR="00EA387E" w:rsidRPr="000C6149" w:rsidRDefault="00EA387E" w:rsidP="00EA387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12. In order to ensure the compliance of tariff classification with the financing allocated from the State budget, the head of an educational institution shall coordinate the tariff classification in the State Education Information System (hereinafter – the System) according to the subordination of the educational institution with the founder of the educational institution or the competent authority stipulated thereby.</w:t>
      </w:r>
    </w:p>
    <w:p w14:paraId="2BFBC1D7" w14:textId="77777777" w:rsidR="00EA387E" w:rsidRPr="000C6149" w:rsidRDefault="00EA387E" w:rsidP="00EA387E">
      <w:pPr>
        <w:spacing w:after="0" w:line="240" w:lineRule="auto"/>
        <w:jc w:val="both"/>
        <w:rPr>
          <w:rFonts w:ascii="Times New Roman" w:eastAsia="Times New Roman" w:hAnsi="Times New Roman" w:cs="Times New Roman"/>
          <w:sz w:val="24"/>
          <w:szCs w:val="24"/>
        </w:rPr>
      </w:pPr>
      <w:bookmarkStart w:id="30" w:name="p13"/>
      <w:bookmarkStart w:id="31" w:name="p-597078"/>
      <w:bookmarkEnd w:id="30"/>
      <w:bookmarkEnd w:id="31"/>
    </w:p>
    <w:p w14:paraId="74481B03" w14:textId="77777777" w:rsidR="00EA387E" w:rsidRPr="000C6149" w:rsidRDefault="00EA387E" w:rsidP="00EA387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13. The directors of general education institutions, vocational education institutions, and interest-related education institutions and their deputies, heads of structural units, education methodologists, sports organisers, librarians of educational institutions, heads of pre-school education institutions, their deputies, and pre-school education methodologists, if their workload in the abovementioned positions corresponds to one wage rate, may undertake, in addition to their duties of the position, other pedagogical work up to seven hours per week, receiving additional payment for that.</w:t>
      </w:r>
    </w:p>
    <w:p w14:paraId="0D412DFD" w14:textId="77777777" w:rsidR="00EA387E" w:rsidRPr="000C6149" w:rsidRDefault="00EA387E" w:rsidP="00EA387E">
      <w:pPr>
        <w:spacing w:after="0" w:line="240" w:lineRule="auto"/>
        <w:jc w:val="both"/>
        <w:rPr>
          <w:rFonts w:ascii="Times New Roman" w:eastAsia="Times New Roman" w:hAnsi="Times New Roman" w:cs="Times New Roman"/>
          <w:sz w:val="24"/>
          <w:szCs w:val="24"/>
        </w:rPr>
      </w:pPr>
      <w:bookmarkStart w:id="32" w:name="p14"/>
      <w:bookmarkStart w:id="33" w:name="p-597079"/>
      <w:bookmarkEnd w:id="32"/>
      <w:bookmarkEnd w:id="33"/>
    </w:p>
    <w:p w14:paraId="188E0BF8" w14:textId="77777777" w:rsidR="00EA387E" w:rsidRPr="000C6149" w:rsidRDefault="00EA387E" w:rsidP="00EA387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14. The directors of colleges which implement the first-level higher vocational education programme and their deputies, heads of structural units, education methodologists, sports organisers, librarians of educational institutions, if their workload in the abovementioned positions corresponds to one wage rate, may undertake, in addition to their duties of the position, other pedagogical work up to seven hours per week, receiving additional payment for that.</w:t>
      </w:r>
    </w:p>
    <w:p w14:paraId="1C6DE065" w14:textId="77777777" w:rsidR="00EA387E" w:rsidRPr="000C6149" w:rsidRDefault="00EA387E" w:rsidP="00EA387E">
      <w:pPr>
        <w:spacing w:after="0" w:line="240" w:lineRule="auto"/>
        <w:jc w:val="both"/>
        <w:rPr>
          <w:rFonts w:ascii="Times New Roman" w:eastAsia="Times New Roman" w:hAnsi="Times New Roman" w:cs="Times New Roman"/>
          <w:sz w:val="24"/>
          <w:szCs w:val="24"/>
        </w:rPr>
      </w:pPr>
      <w:bookmarkStart w:id="34" w:name="p15"/>
      <w:bookmarkStart w:id="35" w:name="p-597080"/>
      <w:bookmarkEnd w:id="34"/>
      <w:bookmarkEnd w:id="35"/>
    </w:p>
    <w:p w14:paraId="3E46381E" w14:textId="77777777" w:rsidR="00EA387E" w:rsidRPr="000C6149" w:rsidRDefault="00EA387E" w:rsidP="00EA387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15. The workload of a teacher in astronomical hours shall be planned by the head of an educational institution in cooperation with the teacher, determining the work duties throughout </w:t>
      </w:r>
      <w:r>
        <w:rPr>
          <w:rFonts w:ascii="Times New Roman" w:hAnsi="Times New Roman"/>
          <w:sz w:val="24"/>
          <w:szCs w:val="24"/>
        </w:rPr>
        <w:lastRenderedPageBreak/>
        <w:t>the year. The workload of teachers which corresponds to one monthly wage rate shall be determined in accordance with Annex 3 to this Regulation.</w:t>
      </w:r>
    </w:p>
    <w:p w14:paraId="26E39DEF" w14:textId="77777777" w:rsidR="00EA387E" w:rsidRPr="000C6149" w:rsidRDefault="00EA387E" w:rsidP="00EA387E">
      <w:pPr>
        <w:spacing w:after="0" w:line="240" w:lineRule="auto"/>
        <w:jc w:val="both"/>
        <w:rPr>
          <w:rFonts w:ascii="Times New Roman" w:eastAsia="Times New Roman" w:hAnsi="Times New Roman" w:cs="Times New Roman"/>
          <w:sz w:val="24"/>
          <w:szCs w:val="24"/>
        </w:rPr>
      </w:pPr>
      <w:bookmarkStart w:id="36" w:name="p16"/>
      <w:bookmarkStart w:id="37" w:name="p-597081"/>
      <w:bookmarkEnd w:id="36"/>
      <w:bookmarkEnd w:id="37"/>
    </w:p>
    <w:p w14:paraId="052E94CC" w14:textId="77777777" w:rsidR="00EA387E" w:rsidRPr="000C6149" w:rsidRDefault="00EA387E" w:rsidP="00EA387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16. The monthly wage for the teachers of general education institutions, vocationally oriented education institutions and for the teachers of interest-related education the tariff classification of whom provides for specific workload per week shall be calculated, using the following formula:</w:t>
      </w:r>
    </w:p>
    <w:p w14:paraId="670F07B6" w14:textId="77777777" w:rsidR="00EA387E" w:rsidRPr="000C6149" w:rsidRDefault="00EA387E" w:rsidP="00EA387E">
      <w:pPr>
        <w:spacing w:after="0" w:line="240" w:lineRule="auto"/>
        <w:jc w:val="both"/>
        <w:rPr>
          <w:rFonts w:ascii="Times New Roman" w:eastAsia="Times New Roman" w:hAnsi="Times New Roman" w:cs="Times New Roman"/>
          <w:sz w:val="24"/>
          <w:szCs w:val="24"/>
          <w:lang w:eastAsia="lv-LV"/>
        </w:rPr>
      </w:pPr>
    </w:p>
    <w:p w14:paraId="46A7B466" w14:textId="77777777" w:rsidR="00EA387E" w:rsidRPr="000C6149" w:rsidRDefault="00EA387E" w:rsidP="00EA387E">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M = A × st : sl where</w:t>
      </w:r>
    </w:p>
    <w:p w14:paraId="2AC07A62" w14:textId="77777777" w:rsidR="00EA387E" w:rsidRPr="000C6149" w:rsidRDefault="00EA387E" w:rsidP="00EA387E">
      <w:pPr>
        <w:spacing w:after="0" w:line="240" w:lineRule="auto"/>
        <w:jc w:val="both"/>
        <w:rPr>
          <w:rFonts w:ascii="Times New Roman" w:eastAsia="Times New Roman" w:hAnsi="Times New Roman" w:cs="Times New Roman"/>
          <w:sz w:val="24"/>
          <w:szCs w:val="24"/>
          <w:lang w:eastAsia="lv-LV"/>
        </w:rPr>
      </w:pPr>
    </w:p>
    <w:p w14:paraId="3523C676" w14:textId="77777777" w:rsidR="00EA387E" w:rsidRPr="000C6149" w:rsidRDefault="00EA387E" w:rsidP="00EA387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M – monthly wage;</w:t>
      </w:r>
    </w:p>
    <w:p w14:paraId="388173EF" w14:textId="77777777" w:rsidR="00EA387E" w:rsidRPr="000C6149" w:rsidRDefault="00EA387E" w:rsidP="00EA387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A – monthly wage rate;</w:t>
      </w:r>
    </w:p>
    <w:p w14:paraId="59497436" w14:textId="77777777" w:rsidR="00EA387E" w:rsidRPr="000C6149" w:rsidRDefault="00EA387E" w:rsidP="00EA387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st – the number of the hours of work per week according to tariff classification;</w:t>
      </w:r>
    </w:p>
    <w:p w14:paraId="71FC1408" w14:textId="77777777" w:rsidR="00EA387E" w:rsidRPr="000C6149" w:rsidRDefault="00EA387E" w:rsidP="00EA387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sl – workload per week which corresponds to one monthly wage rate.</w:t>
      </w:r>
    </w:p>
    <w:p w14:paraId="6E995DA1" w14:textId="77777777" w:rsidR="00EA387E" w:rsidRPr="000C6149" w:rsidRDefault="00EA387E" w:rsidP="00EA387E">
      <w:pPr>
        <w:spacing w:after="0" w:line="240" w:lineRule="auto"/>
        <w:jc w:val="both"/>
        <w:rPr>
          <w:rFonts w:ascii="Times New Roman" w:eastAsia="Times New Roman" w:hAnsi="Times New Roman" w:cs="Times New Roman"/>
          <w:sz w:val="24"/>
          <w:szCs w:val="24"/>
        </w:rPr>
      </w:pPr>
      <w:bookmarkStart w:id="38" w:name="p17"/>
      <w:bookmarkStart w:id="39" w:name="p-597082"/>
      <w:bookmarkEnd w:id="38"/>
      <w:bookmarkEnd w:id="39"/>
    </w:p>
    <w:p w14:paraId="0CA9EAE5" w14:textId="77777777" w:rsidR="00EA387E" w:rsidRPr="000C6149" w:rsidRDefault="00EA387E" w:rsidP="00EA387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17. The monthly wage for the teachers of vocational education institutions (except for the teachers of vocationally oriented education) the tariff classification of whom provides for specific workload per year shall be calculated, using the following formula:</w:t>
      </w:r>
    </w:p>
    <w:p w14:paraId="6DA4FAFA" w14:textId="77777777" w:rsidR="00EA387E" w:rsidRPr="000C6149" w:rsidRDefault="00EA387E" w:rsidP="00EA387E">
      <w:pPr>
        <w:spacing w:after="0" w:line="240" w:lineRule="auto"/>
        <w:jc w:val="both"/>
        <w:rPr>
          <w:rFonts w:ascii="Times New Roman" w:eastAsia="Times New Roman" w:hAnsi="Times New Roman" w:cs="Times New Roman"/>
          <w:sz w:val="24"/>
          <w:szCs w:val="24"/>
          <w:lang w:eastAsia="lv-LV"/>
        </w:rPr>
      </w:pPr>
    </w:p>
    <w:p w14:paraId="6D3D33F7" w14:textId="77777777" w:rsidR="00EA387E" w:rsidRPr="000C6149" w:rsidRDefault="00EA387E" w:rsidP="00EA387E">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M = A × st : sl where</w:t>
      </w:r>
    </w:p>
    <w:p w14:paraId="5FFF8157" w14:textId="77777777" w:rsidR="00EA387E" w:rsidRPr="000C6149" w:rsidRDefault="00EA387E" w:rsidP="00EA387E">
      <w:pPr>
        <w:spacing w:after="0" w:line="240" w:lineRule="auto"/>
        <w:jc w:val="both"/>
        <w:rPr>
          <w:rFonts w:ascii="Times New Roman" w:eastAsia="Times New Roman" w:hAnsi="Times New Roman" w:cs="Times New Roman"/>
          <w:sz w:val="24"/>
          <w:szCs w:val="24"/>
          <w:lang w:eastAsia="lv-LV"/>
        </w:rPr>
      </w:pPr>
    </w:p>
    <w:p w14:paraId="6811D51F" w14:textId="77777777" w:rsidR="00EA387E" w:rsidRPr="000C6149" w:rsidRDefault="00EA387E" w:rsidP="00EA387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M – monthly wage;</w:t>
      </w:r>
    </w:p>
    <w:p w14:paraId="0F2A0365" w14:textId="77777777" w:rsidR="00EA387E" w:rsidRPr="000C6149" w:rsidRDefault="00EA387E" w:rsidP="00EA387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A – monthly wage rate;</w:t>
      </w:r>
    </w:p>
    <w:p w14:paraId="59D0FA34" w14:textId="77777777" w:rsidR="00EA387E" w:rsidRPr="000C6149" w:rsidRDefault="00EA387E" w:rsidP="00EA387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st – the number of the hours of work per year according to tariff classification;</w:t>
      </w:r>
    </w:p>
    <w:p w14:paraId="411B85CA" w14:textId="77777777" w:rsidR="00EA387E" w:rsidRPr="000C6149" w:rsidRDefault="00EA387E" w:rsidP="00EA387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sl – workload per year which corresponds to one monthly wage rate.</w:t>
      </w:r>
    </w:p>
    <w:p w14:paraId="57E87B9C" w14:textId="77777777" w:rsidR="00EA387E" w:rsidRPr="000C6149" w:rsidRDefault="00EA387E" w:rsidP="00EA387E">
      <w:pPr>
        <w:spacing w:after="0" w:line="240" w:lineRule="auto"/>
        <w:jc w:val="both"/>
        <w:rPr>
          <w:rFonts w:ascii="Times New Roman" w:eastAsia="Times New Roman" w:hAnsi="Times New Roman" w:cs="Times New Roman"/>
          <w:sz w:val="24"/>
          <w:szCs w:val="24"/>
        </w:rPr>
      </w:pPr>
      <w:bookmarkStart w:id="40" w:name="p18"/>
      <w:bookmarkStart w:id="41" w:name="p-597083"/>
      <w:bookmarkEnd w:id="40"/>
      <w:bookmarkEnd w:id="41"/>
    </w:p>
    <w:p w14:paraId="0CDAF8BA" w14:textId="77777777" w:rsidR="00EA387E" w:rsidRPr="000C6149" w:rsidRDefault="00EA387E" w:rsidP="00EA387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18. The wage for the teachers of general education institutions, vocation education institutions, and interest-related education institutions who have been hired during the summer holidays until the start of the school year shall be determined according to the lowest monthly wage determined in the educational institution in proportion to the workload per week.</w:t>
      </w:r>
    </w:p>
    <w:p w14:paraId="47849E02" w14:textId="77777777" w:rsidR="00EA387E" w:rsidRPr="000C6149" w:rsidRDefault="00EA387E" w:rsidP="00EA387E">
      <w:pPr>
        <w:spacing w:after="0" w:line="240" w:lineRule="auto"/>
        <w:jc w:val="both"/>
        <w:rPr>
          <w:rFonts w:ascii="Times New Roman" w:eastAsia="Times New Roman" w:hAnsi="Times New Roman" w:cs="Times New Roman"/>
          <w:sz w:val="24"/>
          <w:szCs w:val="24"/>
        </w:rPr>
      </w:pPr>
      <w:bookmarkStart w:id="42" w:name="p19"/>
      <w:bookmarkStart w:id="43" w:name="p-597084"/>
      <w:bookmarkEnd w:id="42"/>
      <w:bookmarkEnd w:id="43"/>
    </w:p>
    <w:p w14:paraId="45AE9389" w14:textId="77777777" w:rsidR="00EA387E" w:rsidRPr="000C6149" w:rsidRDefault="00EA387E" w:rsidP="00EA387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19. An hourly remuneration shall be applied to the teachers of general education institutions and vocational education institutions who participate in the implementation of an educational programme for a shorter period than the school year specified in laws and regulations.</w:t>
      </w:r>
    </w:p>
    <w:p w14:paraId="555EBC52" w14:textId="77777777" w:rsidR="00EA387E" w:rsidRPr="000C6149" w:rsidRDefault="00EA387E" w:rsidP="00EA387E">
      <w:pPr>
        <w:spacing w:after="0" w:line="240" w:lineRule="auto"/>
        <w:jc w:val="both"/>
        <w:rPr>
          <w:rFonts w:ascii="Times New Roman" w:eastAsia="Times New Roman" w:hAnsi="Times New Roman" w:cs="Times New Roman"/>
          <w:sz w:val="24"/>
          <w:szCs w:val="24"/>
        </w:rPr>
      </w:pPr>
      <w:bookmarkStart w:id="44" w:name="p20"/>
      <w:bookmarkStart w:id="45" w:name="p-597085"/>
      <w:bookmarkEnd w:id="44"/>
      <w:bookmarkEnd w:id="45"/>
    </w:p>
    <w:p w14:paraId="2E6B6F8E" w14:textId="77777777" w:rsidR="00EA387E" w:rsidRPr="000C6149" w:rsidRDefault="00EA387E" w:rsidP="00EA387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20. An hourly remuneration shall be applied to the payment for lessons or classes for a teacher (except for teachers in the educational institutions referred to in Paragraphs 3 and 4 of this Regulation) who, for not longer than a month, has been substituting a teacher who is absent due to illness or some other reason. If such substitution continues for longer than a month, the remuneration to the teacher shall be paid, starting from the first day of such substitution, for all actually worked workload hours in accordance with the procedures laid down in Paragraphs 16 and 17 of this Regulation.</w:t>
      </w:r>
    </w:p>
    <w:p w14:paraId="6AA3654A" w14:textId="77777777" w:rsidR="00EA387E" w:rsidRPr="000C6149" w:rsidRDefault="00EA387E" w:rsidP="00EA387E">
      <w:pPr>
        <w:spacing w:after="0" w:line="240" w:lineRule="auto"/>
        <w:jc w:val="both"/>
        <w:rPr>
          <w:rFonts w:ascii="Times New Roman" w:eastAsia="Times New Roman" w:hAnsi="Times New Roman" w:cs="Times New Roman"/>
          <w:sz w:val="24"/>
          <w:szCs w:val="24"/>
        </w:rPr>
      </w:pPr>
      <w:bookmarkStart w:id="46" w:name="p21"/>
      <w:bookmarkStart w:id="47" w:name="p-664872"/>
      <w:bookmarkEnd w:id="46"/>
      <w:bookmarkEnd w:id="47"/>
    </w:p>
    <w:p w14:paraId="1971A565" w14:textId="77777777" w:rsidR="00EA387E" w:rsidRPr="000C6149" w:rsidRDefault="00EA387E" w:rsidP="00EA387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21. Upon applying the hourly remuneration in the cases referred to in Paragraphs 19 and 20 of this Regulation, the hourly wage rate shall be calculated in accordance with the Labour Law.</w:t>
      </w:r>
    </w:p>
    <w:p w14:paraId="37E2E18B" w14:textId="77777777" w:rsidR="00EA387E" w:rsidRPr="000C6149" w:rsidRDefault="00EA387E" w:rsidP="00EA387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w:t>
      </w:r>
      <w:r>
        <w:rPr>
          <w:rFonts w:ascii="Times New Roman" w:hAnsi="Times New Roman"/>
          <w:i/>
          <w:sz w:val="24"/>
          <w:szCs w:val="24"/>
        </w:rPr>
        <w:t>14 August 2018</w:t>
      </w:r>
      <w:r>
        <w:rPr>
          <w:rFonts w:ascii="Times New Roman" w:hAnsi="Times New Roman"/>
          <w:sz w:val="24"/>
          <w:szCs w:val="24"/>
        </w:rPr>
        <w:t>]</w:t>
      </w:r>
    </w:p>
    <w:p w14:paraId="15F360C6" w14:textId="77777777" w:rsidR="00EA387E" w:rsidRPr="000C6149" w:rsidRDefault="00EA387E" w:rsidP="00EA387E">
      <w:pPr>
        <w:spacing w:after="0" w:line="240" w:lineRule="auto"/>
        <w:jc w:val="both"/>
        <w:rPr>
          <w:rFonts w:ascii="Times New Roman" w:eastAsia="Times New Roman" w:hAnsi="Times New Roman" w:cs="Times New Roman"/>
          <w:sz w:val="24"/>
          <w:szCs w:val="24"/>
        </w:rPr>
      </w:pPr>
      <w:bookmarkStart w:id="48" w:name="p22"/>
      <w:bookmarkStart w:id="49" w:name="p-739083"/>
      <w:bookmarkEnd w:id="48"/>
      <w:bookmarkEnd w:id="49"/>
    </w:p>
    <w:p w14:paraId="34D44626" w14:textId="77777777" w:rsidR="00EA387E" w:rsidRPr="000C6149" w:rsidRDefault="00EA387E" w:rsidP="00EA387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22. A supplement in the amount of 10 per cent of the monthly wage for the implementation of a general secondary education programme shall be determined for the teachers of State gymnasiums who implement general secondary education programmes. A supplement in the amount of 10 per cent of the monthly wage shall be determined for the teachers of vocational </w:t>
      </w:r>
      <w:r>
        <w:rPr>
          <w:rFonts w:ascii="Times New Roman" w:hAnsi="Times New Roman"/>
          <w:sz w:val="24"/>
          <w:szCs w:val="24"/>
        </w:rPr>
        <w:lastRenderedPageBreak/>
        <w:t>education competence centres (except for the teachers who implement the first-level higher vocational education programmes).</w:t>
      </w:r>
    </w:p>
    <w:p w14:paraId="4E93FED0" w14:textId="77777777" w:rsidR="00EA387E" w:rsidRPr="000C6149" w:rsidRDefault="00EA387E" w:rsidP="00EA387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w:t>
      </w:r>
      <w:r>
        <w:rPr>
          <w:rFonts w:ascii="Times New Roman" w:hAnsi="Times New Roman"/>
          <w:i/>
          <w:sz w:val="24"/>
          <w:szCs w:val="24"/>
        </w:rPr>
        <w:t>16 June 2020</w:t>
      </w:r>
      <w:r>
        <w:rPr>
          <w:rFonts w:ascii="Times New Roman" w:hAnsi="Times New Roman"/>
          <w:sz w:val="24"/>
          <w:szCs w:val="24"/>
        </w:rPr>
        <w:t>]</w:t>
      </w:r>
    </w:p>
    <w:p w14:paraId="1EA357B1" w14:textId="77777777" w:rsidR="00EA387E" w:rsidRPr="000C6149" w:rsidRDefault="00EA387E" w:rsidP="00EA387E">
      <w:pPr>
        <w:spacing w:after="0" w:line="240" w:lineRule="auto"/>
        <w:jc w:val="both"/>
        <w:rPr>
          <w:rFonts w:ascii="Times New Roman" w:eastAsia="Times New Roman" w:hAnsi="Times New Roman" w:cs="Times New Roman"/>
          <w:sz w:val="24"/>
          <w:szCs w:val="24"/>
        </w:rPr>
      </w:pPr>
      <w:bookmarkStart w:id="50" w:name="p23"/>
      <w:bookmarkStart w:id="51" w:name="p-597088"/>
      <w:bookmarkEnd w:id="50"/>
      <w:bookmarkEnd w:id="51"/>
    </w:p>
    <w:p w14:paraId="7B67EAE1" w14:textId="77777777" w:rsidR="00EA387E" w:rsidRPr="000C6149" w:rsidRDefault="00EA387E" w:rsidP="00EA387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23. A supplement of up to 20 per cent of the monthly wage shall be determined for the teachers of vocational subjects of study of vocational education institutions.</w:t>
      </w:r>
    </w:p>
    <w:p w14:paraId="5CAAA1D0" w14:textId="77777777" w:rsidR="00EA387E" w:rsidRPr="000C6149" w:rsidRDefault="00EA387E" w:rsidP="00EA387E">
      <w:pPr>
        <w:spacing w:after="0" w:line="240" w:lineRule="auto"/>
        <w:jc w:val="both"/>
        <w:rPr>
          <w:rFonts w:ascii="Times New Roman" w:eastAsia="Times New Roman" w:hAnsi="Times New Roman" w:cs="Times New Roman"/>
          <w:sz w:val="24"/>
          <w:szCs w:val="24"/>
        </w:rPr>
      </w:pPr>
      <w:bookmarkStart w:id="52" w:name="p24"/>
      <w:bookmarkStart w:id="53" w:name="p-597089"/>
      <w:bookmarkEnd w:id="52"/>
      <w:bookmarkEnd w:id="53"/>
    </w:p>
    <w:p w14:paraId="190E8DF1" w14:textId="77777777" w:rsidR="00EA387E" w:rsidRPr="000C6149" w:rsidRDefault="00EA387E" w:rsidP="00EA387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24. A supplement for work in special circumstances for teachers shall be determined in accordance with Annex 4 to this Regulation.</w:t>
      </w:r>
    </w:p>
    <w:p w14:paraId="5E68272C" w14:textId="77777777" w:rsidR="00EA387E" w:rsidRPr="000C6149" w:rsidRDefault="00EA387E" w:rsidP="00EA387E">
      <w:pPr>
        <w:spacing w:after="0" w:line="240" w:lineRule="auto"/>
        <w:jc w:val="both"/>
        <w:rPr>
          <w:rFonts w:ascii="Times New Roman" w:eastAsia="Times New Roman" w:hAnsi="Times New Roman" w:cs="Times New Roman"/>
          <w:sz w:val="24"/>
          <w:szCs w:val="24"/>
        </w:rPr>
      </w:pPr>
      <w:bookmarkStart w:id="54" w:name="p25"/>
      <w:bookmarkStart w:id="55" w:name="p-630660"/>
      <w:bookmarkEnd w:id="54"/>
      <w:bookmarkEnd w:id="55"/>
    </w:p>
    <w:p w14:paraId="5CB3ADE8" w14:textId="77777777" w:rsidR="00EA387E" w:rsidRPr="000C6149" w:rsidRDefault="00EA387E" w:rsidP="00EA387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25. A supplement for additional pedagogical work which is not included in the description of the position of a teacher (increase in the work volume, except for the substitution of absent teachers) shall be granted to the teacher and the amount of the supplement shall be determined by the head of the relevant educational institutions within the scope of the remuneration fund of the institution. The supplement shall be determined up to 30 per cent of the hourly wage calculated for the teacher according to tariff classification which has been determined to the performer of additional work and, in case of determining another tariff classification, the supplement shall be included in the list of tariff classification of the teachers of the educational institution.</w:t>
      </w:r>
    </w:p>
    <w:p w14:paraId="74237ED6" w14:textId="77777777" w:rsidR="00EA387E" w:rsidRPr="000C6149" w:rsidRDefault="00EA387E" w:rsidP="00EA387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w:t>
      </w:r>
      <w:r>
        <w:rPr>
          <w:rFonts w:ascii="Times New Roman" w:hAnsi="Times New Roman"/>
          <w:i/>
          <w:sz w:val="24"/>
          <w:szCs w:val="24"/>
        </w:rPr>
        <w:t>25 July 2017</w:t>
      </w:r>
      <w:r>
        <w:rPr>
          <w:rFonts w:ascii="Times New Roman" w:hAnsi="Times New Roman"/>
          <w:sz w:val="24"/>
          <w:szCs w:val="24"/>
        </w:rPr>
        <w:t>]</w:t>
      </w:r>
    </w:p>
    <w:p w14:paraId="10C5C49E" w14:textId="77777777" w:rsidR="00EA387E" w:rsidRPr="000C6149" w:rsidRDefault="00EA387E" w:rsidP="00EA387E">
      <w:pPr>
        <w:spacing w:after="0" w:line="240" w:lineRule="auto"/>
        <w:jc w:val="both"/>
        <w:rPr>
          <w:rFonts w:ascii="Times New Roman" w:eastAsia="Times New Roman" w:hAnsi="Times New Roman" w:cs="Times New Roman"/>
          <w:sz w:val="24"/>
          <w:szCs w:val="24"/>
        </w:rPr>
      </w:pPr>
      <w:bookmarkStart w:id="56" w:name="p25.1"/>
      <w:bookmarkStart w:id="57" w:name="p-739084"/>
      <w:bookmarkEnd w:id="56"/>
      <w:bookmarkEnd w:id="57"/>
    </w:p>
    <w:p w14:paraId="0E149208" w14:textId="77777777" w:rsidR="00EA387E" w:rsidRPr="000C6149" w:rsidRDefault="00EA387E" w:rsidP="00EA387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25.</w:t>
      </w:r>
      <w:r>
        <w:rPr>
          <w:rFonts w:ascii="Times New Roman" w:hAnsi="Times New Roman"/>
          <w:sz w:val="24"/>
          <w:szCs w:val="24"/>
          <w:vertAlign w:val="superscript"/>
        </w:rPr>
        <w:t>1</w:t>
      </w:r>
      <w:r>
        <w:rPr>
          <w:rFonts w:ascii="Times New Roman" w:hAnsi="Times New Roman"/>
          <w:sz w:val="24"/>
          <w:szCs w:val="24"/>
        </w:rPr>
        <w:t xml:space="preserve"> Upon evaluating the intensity of work, the quality of work, and personal commitment of the head of an educational institutionto the development of the educational institution, the founder of an educational institution has the right, according to the criteria approved by him or her, to determine a supplement to the head of the educational institution for the quality of work from the financial means of the founder of the educational institution. The supplement for the quality of work may be determined for the heads of the State vocational secondary education institutions in the amount of up to 40 per cent of the wage determined to the head of the institution within the scope of the remuneration fund of the institution.</w:t>
      </w:r>
    </w:p>
    <w:p w14:paraId="4632EBF6" w14:textId="77777777" w:rsidR="00EA387E" w:rsidRPr="000C6149" w:rsidRDefault="00EA387E" w:rsidP="00EA387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w:t>
      </w:r>
      <w:r>
        <w:rPr>
          <w:rFonts w:ascii="Times New Roman" w:hAnsi="Times New Roman"/>
          <w:i/>
          <w:sz w:val="24"/>
          <w:szCs w:val="24"/>
        </w:rPr>
        <w:t>16 June 2020</w:t>
      </w:r>
      <w:r>
        <w:rPr>
          <w:rFonts w:ascii="Times New Roman" w:hAnsi="Times New Roman"/>
          <w:sz w:val="24"/>
          <w:szCs w:val="24"/>
        </w:rPr>
        <w:t>]</w:t>
      </w:r>
    </w:p>
    <w:p w14:paraId="2A9318E8" w14:textId="77777777" w:rsidR="00EA387E" w:rsidRPr="000C6149" w:rsidRDefault="00EA387E" w:rsidP="00EA387E">
      <w:pPr>
        <w:spacing w:after="0" w:line="240" w:lineRule="auto"/>
        <w:jc w:val="both"/>
        <w:rPr>
          <w:rFonts w:ascii="Times New Roman" w:eastAsia="Times New Roman" w:hAnsi="Times New Roman" w:cs="Times New Roman"/>
          <w:sz w:val="24"/>
          <w:szCs w:val="24"/>
        </w:rPr>
      </w:pPr>
      <w:bookmarkStart w:id="58" w:name="p26"/>
      <w:bookmarkStart w:id="59" w:name="p-664873"/>
      <w:bookmarkEnd w:id="58"/>
      <w:bookmarkEnd w:id="59"/>
    </w:p>
    <w:p w14:paraId="682F3C45" w14:textId="77777777" w:rsidR="00EA387E" w:rsidRPr="000C6149" w:rsidRDefault="00EA387E" w:rsidP="00EA387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26. Taking into consideration the personal commitment to work, a bonus or gratuity may be granted to a teacher from the saved budget funds intended for remuneration. The total amount of bonuses and gratuities disbursed from the State budget grant and earmarked grant in a calendar year may not exceed 120 per cent of the monthly wage of the teacher, whereas the total amount of bonuses and gratuities disbursed in the calendar year in the State and local government educational institutions may not exceed 175 per cent of the monthly wage of the teacher. The amount of the intended bonuses or gratuities to the heads of educational institutions, except for rectors, shall be determined by the founder of the educational institution, for other teachers – by the head of the institution according to the procedures for granting gratuities or bonuses approved at the educational institution.</w:t>
      </w:r>
    </w:p>
    <w:p w14:paraId="7728018C" w14:textId="77777777" w:rsidR="00EA387E" w:rsidRPr="000C6149" w:rsidRDefault="00EA387E" w:rsidP="00EA387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w:t>
      </w:r>
      <w:r>
        <w:rPr>
          <w:rFonts w:ascii="Times New Roman" w:hAnsi="Times New Roman"/>
          <w:i/>
          <w:sz w:val="24"/>
          <w:szCs w:val="24"/>
        </w:rPr>
        <w:t>14 August 2018</w:t>
      </w:r>
      <w:r>
        <w:rPr>
          <w:rFonts w:ascii="Times New Roman" w:hAnsi="Times New Roman"/>
          <w:sz w:val="24"/>
          <w:szCs w:val="24"/>
        </w:rPr>
        <w:t>]</w:t>
      </w:r>
    </w:p>
    <w:p w14:paraId="54D059EF" w14:textId="77777777" w:rsidR="00EA387E" w:rsidRPr="000C6149" w:rsidRDefault="00EA387E" w:rsidP="00EA387E">
      <w:pPr>
        <w:spacing w:after="0" w:line="240" w:lineRule="auto"/>
        <w:jc w:val="both"/>
        <w:rPr>
          <w:rFonts w:ascii="Times New Roman" w:eastAsia="Times New Roman" w:hAnsi="Times New Roman" w:cs="Times New Roman"/>
          <w:sz w:val="24"/>
          <w:szCs w:val="24"/>
        </w:rPr>
      </w:pPr>
      <w:bookmarkStart w:id="60" w:name="p27"/>
      <w:bookmarkStart w:id="61" w:name="p-649635"/>
      <w:bookmarkEnd w:id="60"/>
      <w:bookmarkEnd w:id="61"/>
    </w:p>
    <w:p w14:paraId="58170C40" w14:textId="77777777" w:rsidR="00EA387E" w:rsidRPr="000C6149" w:rsidRDefault="00EA387E" w:rsidP="00EA387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27. [Declared invalid from the time it came into force by the decision of the Constitutional Court of 21 February 2018 which entered into effect on 23 February 2018.]</w:t>
      </w:r>
    </w:p>
    <w:p w14:paraId="073DD8B5" w14:textId="77777777" w:rsidR="00EA387E" w:rsidRPr="000C6149" w:rsidRDefault="00EA387E" w:rsidP="00EA387E">
      <w:pPr>
        <w:spacing w:after="0" w:line="240" w:lineRule="auto"/>
        <w:jc w:val="both"/>
        <w:rPr>
          <w:rFonts w:ascii="Times New Roman" w:eastAsia="Times New Roman" w:hAnsi="Times New Roman" w:cs="Times New Roman"/>
          <w:sz w:val="24"/>
          <w:szCs w:val="24"/>
        </w:rPr>
      </w:pPr>
      <w:bookmarkStart w:id="62" w:name="p27.1"/>
      <w:bookmarkStart w:id="63" w:name="p-664875"/>
      <w:bookmarkEnd w:id="62"/>
      <w:bookmarkEnd w:id="63"/>
    </w:p>
    <w:p w14:paraId="6AAF48FB" w14:textId="77777777" w:rsidR="00EA387E" w:rsidRPr="000C6149" w:rsidRDefault="00EA387E" w:rsidP="00EA387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27.</w:t>
      </w:r>
      <w:r>
        <w:rPr>
          <w:rFonts w:ascii="Times New Roman" w:hAnsi="Times New Roman"/>
          <w:sz w:val="24"/>
          <w:szCs w:val="24"/>
          <w:vertAlign w:val="superscript"/>
        </w:rPr>
        <w:t>1</w:t>
      </w:r>
      <w:r>
        <w:rPr>
          <w:rFonts w:ascii="Times New Roman" w:hAnsi="Times New Roman"/>
          <w:sz w:val="24"/>
          <w:szCs w:val="24"/>
        </w:rPr>
        <w:t xml:space="preserve"> The head of an educational institution shall, within the scope of the financing allocated to the educational institution and upon an internal legal act, determine the amount of the supplement up to the quality level 1, 2, and 3 which has been acquired from 10 August 2017 for workload which corresponds to the monthly wage rate. A supplement in proportion to the workload of a teacher shall be determined to the teachers who from 10 August 2017 have acquired a quality level in accordance with the procedures laid down in the laws and regulations </w:t>
      </w:r>
      <w:r>
        <w:rPr>
          <w:rFonts w:ascii="Times New Roman" w:hAnsi="Times New Roman"/>
          <w:sz w:val="24"/>
          <w:szCs w:val="24"/>
        </w:rPr>
        <w:lastRenderedPageBreak/>
        <w:t>regarding the organisation of the quality assessment of the professional activity of teachers. A supplement for the heads of educational institutions who have acquired a quality level shall be determined by the founder of the educational institution, taking into consideration the amount of the supplement which has been determined in the educational institution for each quality level.</w:t>
      </w:r>
    </w:p>
    <w:p w14:paraId="618FABFC" w14:textId="77777777" w:rsidR="00EA387E" w:rsidRPr="000C6149" w:rsidRDefault="00EA387E" w:rsidP="00EA387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w:t>
      </w:r>
      <w:r>
        <w:rPr>
          <w:rFonts w:ascii="Times New Roman" w:hAnsi="Times New Roman"/>
          <w:i/>
          <w:sz w:val="24"/>
          <w:szCs w:val="24"/>
        </w:rPr>
        <w:t>14 August 2018</w:t>
      </w:r>
      <w:r>
        <w:rPr>
          <w:rFonts w:ascii="Times New Roman" w:hAnsi="Times New Roman"/>
          <w:sz w:val="24"/>
          <w:szCs w:val="24"/>
        </w:rPr>
        <w:t>]</w:t>
      </w:r>
    </w:p>
    <w:p w14:paraId="5FC5C47A" w14:textId="77777777" w:rsidR="00EA387E" w:rsidRPr="000C6149" w:rsidRDefault="00EA387E" w:rsidP="00EA387E">
      <w:pPr>
        <w:spacing w:after="0" w:line="240" w:lineRule="auto"/>
        <w:jc w:val="both"/>
        <w:rPr>
          <w:rFonts w:ascii="Times New Roman" w:eastAsia="Times New Roman" w:hAnsi="Times New Roman" w:cs="Times New Roman"/>
          <w:sz w:val="24"/>
          <w:szCs w:val="24"/>
        </w:rPr>
      </w:pPr>
      <w:bookmarkStart w:id="64" w:name="n3"/>
      <w:bookmarkStart w:id="65" w:name="n-597093"/>
      <w:bookmarkEnd w:id="64"/>
      <w:bookmarkEnd w:id="65"/>
    </w:p>
    <w:p w14:paraId="410F65AB" w14:textId="77777777" w:rsidR="00EA387E" w:rsidRPr="000C6149" w:rsidRDefault="00EA387E" w:rsidP="00EA387E">
      <w:pPr>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III. Remuneration Fund of Teachers</w:t>
      </w:r>
    </w:p>
    <w:p w14:paraId="06BC39CD" w14:textId="77777777" w:rsidR="00EA387E" w:rsidRPr="000C6149" w:rsidRDefault="00EA387E" w:rsidP="00EA387E">
      <w:pPr>
        <w:spacing w:after="0" w:line="240" w:lineRule="auto"/>
        <w:jc w:val="both"/>
        <w:rPr>
          <w:rFonts w:ascii="Times New Roman" w:eastAsia="Times New Roman" w:hAnsi="Times New Roman" w:cs="Times New Roman"/>
          <w:sz w:val="24"/>
          <w:szCs w:val="24"/>
        </w:rPr>
      </w:pPr>
      <w:bookmarkStart w:id="66" w:name="p28"/>
      <w:bookmarkStart w:id="67" w:name="p-597094"/>
      <w:bookmarkEnd w:id="66"/>
      <w:bookmarkEnd w:id="67"/>
    </w:p>
    <w:p w14:paraId="7E02176E" w14:textId="77777777" w:rsidR="00EA387E" w:rsidRPr="000C6149" w:rsidRDefault="00EA387E" w:rsidP="00EA387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28. The following financial means shall form the remuneration funds of teachers:</w:t>
      </w:r>
    </w:p>
    <w:p w14:paraId="3149CC60" w14:textId="77777777" w:rsidR="00EA387E" w:rsidRPr="000C6149" w:rsidRDefault="00EA387E" w:rsidP="00EA387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28.1. the remuneration fund of the heads of educational institutions which are subordinate to ministries (except for the heads in the educational institutions referred to in Paragraphs 3 and 4 of this Regulation) – the financial means intended for remuneration of the heads of institutions which are subordinate to the relevant ministry;</w:t>
      </w:r>
    </w:p>
    <w:p w14:paraId="77324AA0" w14:textId="77777777" w:rsidR="00EA387E" w:rsidRPr="000C6149" w:rsidRDefault="00EA387E" w:rsidP="00EA387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28.2. the remuneration fund of the heads of educational institutions which are subordinate to local governments – the financial means intended for remuneration of the heads of educational institutions which are subordinate to local governments;</w:t>
      </w:r>
    </w:p>
    <w:p w14:paraId="5F65CE77" w14:textId="77777777" w:rsidR="00EA387E" w:rsidRPr="000C6149" w:rsidRDefault="00EA387E" w:rsidP="00EA387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28.3. the remuneration fund for the teachers of an educational institution – the financial means intended for remuneration of the teachers (except for the head of the institution) working in the relevant educational institution.</w:t>
      </w:r>
    </w:p>
    <w:p w14:paraId="5FAE8C43" w14:textId="77777777" w:rsidR="00EA387E" w:rsidRPr="000C6149" w:rsidRDefault="00EA387E" w:rsidP="00EA387E">
      <w:pPr>
        <w:spacing w:after="0" w:line="240" w:lineRule="auto"/>
        <w:jc w:val="both"/>
        <w:rPr>
          <w:rFonts w:ascii="Times New Roman" w:eastAsia="Times New Roman" w:hAnsi="Times New Roman" w:cs="Times New Roman"/>
          <w:sz w:val="24"/>
          <w:szCs w:val="24"/>
        </w:rPr>
      </w:pPr>
      <w:bookmarkStart w:id="68" w:name="p29"/>
      <w:bookmarkStart w:id="69" w:name="p-597095"/>
      <w:bookmarkEnd w:id="68"/>
      <w:bookmarkEnd w:id="69"/>
    </w:p>
    <w:p w14:paraId="4647C8CC" w14:textId="77777777" w:rsidR="00EA387E" w:rsidRPr="000C6149" w:rsidRDefault="00EA387E" w:rsidP="00EA387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29. The amount of the remuneration fund of teachers for an educational institution (except for the teachers in the educational institutions referred to in Paragraphs 3 and 4 of this Regulation) shall be determined by:</w:t>
      </w:r>
    </w:p>
    <w:p w14:paraId="4AEF0783" w14:textId="77777777" w:rsidR="00EA387E" w:rsidRPr="000C6149" w:rsidRDefault="00EA387E" w:rsidP="00EA387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29.1. the relevant ministry – for educational institutions which are subordinate to the ministry;</w:t>
      </w:r>
    </w:p>
    <w:p w14:paraId="4EFFF86B" w14:textId="77777777" w:rsidR="00EA387E" w:rsidRPr="000C6149" w:rsidRDefault="00EA387E" w:rsidP="00EA387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29.2. local government – for the educational institutions of a local government.</w:t>
      </w:r>
    </w:p>
    <w:p w14:paraId="4CE9F3D1" w14:textId="77777777" w:rsidR="00EA387E" w:rsidRPr="000C6149" w:rsidRDefault="00EA387E" w:rsidP="00EA387E">
      <w:pPr>
        <w:spacing w:after="0" w:line="240" w:lineRule="auto"/>
        <w:jc w:val="both"/>
        <w:rPr>
          <w:rFonts w:ascii="Times New Roman" w:eastAsia="Times New Roman" w:hAnsi="Times New Roman" w:cs="Times New Roman"/>
          <w:sz w:val="24"/>
          <w:szCs w:val="24"/>
        </w:rPr>
      </w:pPr>
      <w:bookmarkStart w:id="70" w:name="p30"/>
      <w:bookmarkStart w:id="71" w:name="p-597096"/>
      <w:bookmarkEnd w:id="70"/>
      <w:bookmarkEnd w:id="71"/>
    </w:p>
    <w:p w14:paraId="463B75B0" w14:textId="77777777" w:rsidR="00EA387E" w:rsidRPr="000C6149" w:rsidRDefault="00EA387E" w:rsidP="00EA387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30. The remuneration fund of teachers of an educational institution, except for the remuneration fund in the educational institutions referred to in Paragraphs 3 and 4 of this Regulation, shall be formed by the wage fund and the supplements fund of teachers.</w:t>
      </w:r>
    </w:p>
    <w:p w14:paraId="721EB5D4" w14:textId="77777777" w:rsidR="00EA387E" w:rsidRPr="000C6149" w:rsidRDefault="00EA387E" w:rsidP="00EA387E">
      <w:pPr>
        <w:spacing w:after="0" w:line="240" w:lineRule="auto"/>
        <w:jc w:val="both"/>
        <w:rPr>
          <w:rFonts w:ascii="Times New Roman" w:eastAsia="Times New Roman" w:hAnsi="Times New Roman" w:cs="Times New Roman"/>
          <w:sz w:val="24"/>
          <w:szCs w:val="24"/>
        </w:rPr>
      </w:pPr>
      <w:bookmarkStart w:id="72" w:name="p31"/>
      <w:bookmarkStart w:id="73" w:name="p-630663"/>
      <w:bookmarkEnd w:id="72"/>
      <w:bookmarkEnd w:id="73"/>
    </w:p>
    <w:p w14:paraId="1F327E81" w14:textId="77777777" w:rsidR="00EA387E" w:rsidRPr="000C6149" w:rsidRDefault="00EA387E" w:rsidP="00EA387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31. The head of an educational institution shall utilise the funds of the remuneration fund of teachers granted to the educational institution for the payment of the hours of work for teachers provided for in the study plan of the educational institution, for the payment of the hours of work for teachers for the provision of support measures to educatees, for the remuneration of the support staff (librarian of the educational institution, education psychologist, teacher – speech-language pathologist, teacher – career consultant, special needs educator, assistant teacher), education methodologist, and pedagogical staff of the administration of the educational institution.</w:t>
      </w:r>
    </w:p>
    <w:p w14:paraId="6F2BD155" w14:textId="77777777" w:rsidR="00EA387E" w:rsidRPr="000C6149" w:rsidRDefault="00EA387E" w:rsidP="00EA387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w:t>
      </w:r>
      <w:r>
        <w:rPr>
          <w:rFonts w:ascii="Times New Roman" w:hAnsi="Times New Roman"/>
          <w:i/>
          <w:sz w:val="24"/>
          <w:szCs w:val="24"/>
        </w:rPr>
        <w:t>25 July 2017</w:t>
      </w:r>
      <w:r>
        <w:rPr>
          <w:rFonts w:ascii="Times New Roman" w:hAnsi="Times New Roman"/>
          <w:sz w:val="24"/>
          <w:szCs w:val="24"/>
        </w:rPr>
        <w:t>]</w:t>
      </w:r>
    </w:p>
    <w:p w14:paraId="7F0AAC1A" w14:textId="77777777" w:rsidR="00EA387E" w:rsidRPr="000C6149" w:rsidRDefault="00EA387E" w:rsidP="00EA387E">
      <w:pPr>
        <w:spacing w:after="0" w:line="240" w:lineRule="auto"/>
        <w:jc w:val="both"/>
        <w:rPr>
          <w:rFonts w:ascii="Times New Roman" w:eastAsia="Times New Roman" w:hAnsi="Times New Roman" w:cs="Times New Roman"/>
          <w:sz w:val="24"/>
          <w:szCs w:val="24"/>
        </w:rPr>
      </w:pPr>
      <w:bookmarkStart w:id="74" w:name="n4"/>
      <w:bookmarkStart w:id="75" w:name="n-597098"/>
      <w:bookmarkEnd w:id="74"/>
      <w:bookmarkEnd w:id="75"/>
    </w:p>
    <w:p w14:paraId="577955F5" w14:textId="77777777" w:rsidR="00EA387E" w:rsidRPr="000C6149" w:rsidRDefault="00EA387E" w:rsidP="00EA387E">
      <w:pPr>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IV. Workload of Teachers</w:t>
      </w:r>
    </w:p>
    <w:p w14:paraId="64E38339" w14:textId="77777777" w:rsidR="00EA387E" w:rsidRPr="000C6149" w:rsidRDefault="00EA387E" w:rsidP="00EA387E">
      <w:pPr>
        <w:spacing w:after="0" w:line="240" w:lineRule="auto"/>
        <w:jc w:val="both"/>
        <w:rPr>
          <w:rFonts w:ascii="Times New Roman" w:eastAsia="Times New Roman" w:hAnsi="Times New Roman" w:cs="Times New Roman"/>
          <w:sz w:val="24"/>
          <w:szCs w:val="24"/>
        </w:rPr>
      </w:pPr>
      <w:bookmarkStart w:id="76" w:name="p32"/>
      <w:bookmarkStart w:id="77" w:name="p-597100"/>
      <w:bookmarkEnd w:id="76"/>
      <w:bookmarkEnd w:id="77"/>
    </w:p>
    <w:p w14:paraId="072E1F24" w14:textId="77777777" w:rsidR="00EA387E" w:rsidRPr="000C6149" w:rsidRDefault="00EA387E" w:rsidP="00EA387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32. Workload of a teacher corresponding to the rate of one monthly wage:</w:t>
      </w:r>
    </w:p>
    <w:p w14:paraId="0F6D5E1B" w14:textId="77777777" w:rsidR="00EA387E" w:rsidRPr="000C6149" w:rsidRDefault="00EA387E" w:rsidP="00EA387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32.1. shall be 30 hours of work per week for the teachers of general basic education, general secondary education, teachers of vocationally oriented education institutions, and teachers of interest-related education, including:</w:t>
      </w:r>
    </w:p>
    <w:p w14:paraId="71BFE3DC" w14:textId="77777777" w:rsidR="00EA387E" w:rsidRPr="000C6149" w:rsidRDefault="00EA387E" w:rsidP="00EA387E">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szCs w:val="24"/>
        </w:rPr>
        <w:t xml:space="preserve">32.1.1. teachers of general basic education and general secondary education – lessons and optional lessons, the preparation thereof, correction of the written works of educatees, individual and group work with educatees and consultations, class education, </w:t>
      </w:r>
      <w:r>
        <w:rPr>
          <w:rFonts w:ascii="Times New Roman" w:hAnsi="Times New Roman"/>
          <w:sz w:val="24"/>
          <w:szCs w:val="24"/>
        </w:rPr>
        <w:lastRenderedPageBreak/>
        <w:t>methodological work in an educational institution, project management, and other activities related to the development of the educational institution;</w:t>
      </w:r>
    </w:p>
    <w:p w14:paraId="699555A5" w14:textId="77777777" w:rsidR="00EA387E" w:rsidRPr="000C6149" w:rsidRDefault="00EA387E" w:rsidP="00EA387E">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szCs w:val="24"/>
        </w:rPr>
        <w:t>32.1.2. teachers of vocationally oriented education in music, arts, and dance – 28 lessons, and also the duties referred to in Sub-paragraph 32.1.1 of this Regulation and preparation of educatees for exhibitions, concerts, competitions, and collective music events;</w:t>
      </w:r>
    </w:p>
    <w:p w14:paraId="21039C58" w14:textId="77777777" w:rsidR="00EA387E" w:rsidRPr="000C6149" w:rsidRDefault="00EA387E" w:rsidP="00EA387E">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szCs w:val="24"/>
        </w:rPr>
        <w:t>32.1.3. teachers of vocationally oriented sports education – 28 training lessons (including participation in competitions), and also preparation for classes, accompanying of educatees for participation in competitions, methodological work in an educational institution, and other activities related to the development of the educational institution – from 1 January 2017;</w:t>
      </w:r>
    </w:p>
    <w:p w14:paraId="2291AA0C" w14:textId="77777777" w:rsidR="00EA387E" w:rsidRPr="000C6149" w:rsidRDefault="00EA387E" w:rsidP="00EA387E">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szCs w:val="24"/>
        </w:rPr>
        <w:t>32.1.4. teachers of interest-related education – lessons and the preparation thereof;</w:t>
      </w:r>
    </w:p>
    <w:p w14:paraId="49354C2D" w14:textId="77777777" w:rsidR="00EA387E" w:rsidRPr="000C6149" w:rsidRDefault="00EA387E" w:rsidP="00EA387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32.2. shall be 1320 paid hours per year for teachers of vocational education institutions, including the duties referred to in Sub-paragraph 32.1.1 of this Regulation, and also conducting of placement, independent work, and examinations of educatees;</w:t>
      </w:r>
    </w:p>
    <w:p w14:paraId="1CB82E92" w14:textId="77777777" w:rsidR="00EA387E" w:rsidRPr="000C6149" w:rsidRDefault="00EA387E" w:rsidP="00EA387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32.3. shall be 40 hours of work per week for teachers of pre-school education, including 36 hours of work with educatees and 4 hours of work – preparation for the teaching of classes.</w:t>
      </w:r>
    </w:p>
    <w:p w14:paraId="60DF50CF" w14:textId="77777777" w:rsidR="00EA387E" w:rsidRPr="000C6149" w:rsidRDefault="00EA387E" w:rsidP="00EA387E">
      <w:pPr>
        <w:spacing w:after="0" w:line="240" w:lineRule="auto"/>
        <w:jc w:val="both"/>
        <w:rPr>
          <w:rFonts w:ascii="Times New Roman" w:eastAsia="Times New Roman" w:hAnsi="Times New Roman" w:cs="Times New Roman"/>
          <w:sz w:val="24"/>
          <w:szCs w:val="24"/>
        </w:rPr>
      </w:pPr>
      <w:bookmarkStart w:id="78" w:name="p33"/>
      <w:bookmarkStart w:id="79" w:name="p-695681"/>
      <w:bookmarkEnd w:id="78"/>
      <w:bookmarkEnd w:id="79"/>
    </w:p>
    <w:p w14:paraId="722BF0C2" w14:textId="77777777" w:rsidR="00EA387E" w:rsidRPr="000C6149" w:rsidRDefault="00EA387E" w:rsidP="00EA387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33. The payment for the fulfilment of the duties of the class (group) teacher shall not be determined in institutions where the qualification of educatees is being improved, the first-level higher vocational education programmes are being acquired, for evening (shift) groups in vocational schools, special educational institutions which ensure the services of a boarding school, social correction education institutions, and vocational education institutions (groups) which are located in the places of imprisonment.</w:t>
      </w:r>
    </w:p>
    <w:p w14:paraId="1AC04155" w14:textId="77777777" w:rsidR="00EA387E" w:rsidRPr="000C6149" w:rsidRDefault="00EA387E" w:rsidP="00EA387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w:t>
      </w:r>
      <w:r>
        <w:rPr>
          <w:rFonts w:ascii="Times New Roman" w:hAnsi="Times New Roman"/>
          <w:i/>
          <w:sz w:val="24"/>
          <w:szCs w:val="24"/>
        </w:rPr>
        <w:t>18 June 2019</w:t>
      </w:r>
      <w:r>
        <w:rPr>
          <w:rFonts w:ascii="Times New Roman" w:hAnsi="Times New Roman"/>
          <w:sz w:val="24"/>
          <w:szCs w:val="24"/>
        </w:rPr>
        <w:t>]</w:t>
      </w:r>
    </w:p>
    <w:p w14:paraId="5C972149" w14:textId="77777777" w:rsidR="00EA387E" w:rsidRPr="000C6149" w:rsidRDefault="00EA387E" w:rsidP="00EA387E">
      <w:pPr>
        <w:spacing w:after="0" w:line="240" w:lineRule="auto"/>
        <w:jc w:val="both"/>
        <w:rPr>
          <w:rFonts w:ascii="Times New Roman" w:eastAsia="Times New Roman" w:hAnsi="Times New Roman" w:cs="Times New Roman"/>
          <w:sz w:val="24"/>
          <w:szCs w:val="24"/>
        </w:rPr>
      </w:pPr>
      <w:bookmarkStart w:id="80" w:name="p34"/>
      <w:bookmarkStart w:id="81" w:name="p-597102"/>
      <w:bookmarkEnd w:id="80"/>
      <w:bookmarkEnd w:id="81"/>
    </w:p>
    <w:p w14:paraId="2CE4CB55" w14:textId="77777777" w:rsidR="00EA387E" w:rsidRPr="000C6149" w:rsidRDefault="00EA387E" w:rsidP="00EA387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34. The workload of a teacher – the total number of hours per week according to tariff classification – may not exceed the normal weekly working hours laid down in the Labour Law – 40 hours per week, excluding the substitution of an absent teacher.</w:t>
      </w:r>
    </w:p>
    <w:p w14:paraId="60593F3D" w14:textId="77777777" w:rsidR="00EA387E" w:rsidRPr="000C6149" w:rsidRDefault="00EA387E" w:rsidP="00EA387E">
      <w:pPr>
        <w:spacing w:after="0" w:line="240" w:lineRule="auto"/>
        <w:jc w:val="both"/>
        <w:rPr>
          <w:rFonts w:ascii="Times New Roman" w:eastAsia="Times New Roman" w:hAnsi="Times New Roman" w:cs="Times New Roman"/>
          <w:sz w:val="24"/>
          <w:szCs w:val="24"/>
        </w:rPr>
      </w:pPr>
      <w:bookmarkStart w:id="82" w:name="p35"/>
      <w:bookmarkStart w:id="83" w:name="p-597103"/>
      <w:bookmarkEnd w:id="82"/>
      <w:bookmarkEnd w:id="83"/>
    </w:p>
    <w:p w14:paraId="5ADBEC50" w14:textId="77777777" w:rsidR="00EA387E" w:rsidRPr="000C6149" w:rsidRDefault="00EA387E" w:rsidP="00EA387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35. Upon determining the workload of a teacher, the head of an educational institution shall take into consideration the number of educatees in the class and the study subjects which are taught by the teacher, and also the procedures for the division of the workloads of teachers stipulated by the founder of the educational institution. The founder of the educational institution shall evaluate and, if necessary, shall apply the calculation of the workload of teachers recommended by the Latvian Trade Union of Education and Science Employees in accordance with Annex 5 to this Regulation.</w:t>
      </w:r>
    </w:p>
    <w:p w14:paraId="42059B25" w14:textId="77777777" w:rsidR="00EA387E" w:rsidRPr="000C6149" w:rsidRDefault="00EA387E" w:rsidP="00EA387E">
      <w:pPr>
        <w:spacing w:after="0" w:line="240" w:lineRule="auto"/>
        <w:jc w:val="both"/>
        <w:rPr>
          <w:rFonts w:ascii="Times New Roman" w:eastAsia="Times New Roman" w:hAnsi="Times New Roman" w:cs="Times New Roman"/>
          <w:sz w:val="24"/>
          <w:szCs w:val="24"/>
        </w:rPr>
      </w:pPr>
      <w:bookmarkStart w:id="84" w:name="p36"/>
      <w:bookmarkStart w:id="85" w:name="p-597104"/>
      <w:bookmarkEnd w:id="84"/>
      <w:bookmarkEnd w:id="85"/>
    </w:p>
    <w:p w14:paraId="6C1DAB5D" w14:textId="77777777" w:rsidR="00EA387E" w:rsidRPr="000C6149" w:rsidRDefault="00EA387E" w:rsidP="00EA387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36. The duties to be included in the workload of the teachers of the educational institutions referred to in Paragraphs 3 and 4 of this Regulation shall be determined by the senate of a higher education institution or a college council.</w:t>
      </w:r>
    </w:p>
    <w:p w14:paraId="4943EF38" w14:textId="77777777" w:rsidR="00EA387E" w:rsidRPr="000C6149" w:rsidRDefault="00EA387E" w:rsidP="00EA387E">
      <w:pPr>
        <w:spacing w:after="0" w:line="240" w:lineRule="auto"/>
        <w:jc w:val="both"/>
        <w:rPr>
          <w:rFonts w:ascii="Times New Roman" w:eastAsia="Times New Roman" w:hAnsi="Times New Roman" w:cs="Times New Roman"/>
          <w:sz w:val="24"/>
          <w:szCs w:val="24"/>
        </w:rPr>
      </w:pPr>
      <w:bookmarkStart w:id="86" w:name="p37"/>
      <w:bookmarkStart w:id="87" w:name="p-597105"/>
      <w:bookmarkEnd w:id="86"/>
      <w:bookmarkEnd w:id="87"/>
    </w:p>
    <w:p w14:paraId="4E3D087E" w14:textId="77777777" w:rsidR="00EA387E" w:rsidRPr="000C6149" w:rsidRDefault="00EA387E" w:rsidP="00EA387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37. If a teacher of a vocational education institution (except for vocationally oriented sports education institutions) is released from teaching lessons (with or without retaining the wage), his or her workload shall be reduced by one tenth for each complete month of absence (for an incomplete month – taking into consideration the number of missed working days).</w:t>
      </w:r>
    </w:p>
    <w:p w14:paraId="167B98C0" w14:textId="77777777" w:rsidR="00EA387E" w:rsidRPr="000C6149" w:rsidRDefault="00EA387E" w:rsidP="00EA387E">
      <w:pPr>
        <w:spacing w:after="0" w:line="240" w:lineRule="auto"/>
        <w:jc w:val="both"/>
        <w:rPr>
          <w:rFonts w:ascii="Times New Roman" w:eastAsia="Times New Roman" w:hAnsi="Times New Roman" w:cs="Times New Roman"/>
          <w:sz w:val="24"/>
          <w:szCs w:val="24"/>
        </w:rPr>
      </w:pPr>
      <w:bookmarkStart w:id="88" w:name="p38"/>
      <w:bookmarkStart w:id="89" w:name="p-597106"/>
      <w:bookmarkEnd w:id="88"/>
      <w:bookmarkEnd w:id="89"/>
    </w:p>
    <w:p w14:paraId="1E9FC276" w14:textId="77777777" w:rsidR="00EA387E" w:rsidRPr="000C6149" w:rsidRDefault="00EA387E" w:rsidP="00EA387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38. In the case referred to in Paragraph 37 of this Regulation, the monthly wage of a teacher shall not be reduced at the beginning of the school year or on 1 January of the relevant year.</w:t>
      </w:r>
    </w:p>
    <w:p w14:paraId="71F3F1FF" w14:textId="77777777" w:rsidR="00EA387E" w:rsidRPr="000C6149" w:rsidRDefault="00EA387E" w:rsidP="00EA387E">
      <w:pPr>
        <w:spacing w:after="0" w:line="240" w:lineRule="auto"/>
        <w:jc w:val="both"/>
        <w:rPr>
          <w:rFonts w:ascii="Times New Roman" w:eastAsia="Times New Roman" w:hAnsi="Times New Roman" w:cs="Times New Roman"/>
          <w:sz w:val="24"/>
          <w:szCs w:val="24"/>
        </w:rPr>
      </w:pPr>
      <w:bookmarkStart w:id="90" w:name="p39"/>
      <w:bookmarkStart w:id="91" w:name="p-597107"/>
      <w:bookmarkEnd w:id="90"/>
      <w:bookmarkEnd w:id="91"/>
    </w:p>
    <w:p w14:paraId="3697A844" w14:textId="77777777" w:rsidR="00EA387E" w:rsidRPr="000C6149" w:rsidRDefault="00EA387E" w:rsidP="00EA387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lastRenderedPageBreak/>
        <w:t>39. If, in accordance with Paragraph 37 of this Regulation, the workload of a teacher has been reduced, the teacher shall receive an additional payment according to the hourly rate for the hours worked during the school year which exceed the reduced workload.</w:t>
      </w:r>
    </w:p>
    <w:p w14:paraId="731F1071" w14:textId="77777777" w:rsidR="00EA387E" w:rsidRPr="000C6149" w:rsidRDefault="00EA387E" w:rsidP="00EA387E">
      <w:pPr>
        <w:spacing w:after="0" w:line="240" w:lineRule="auto"/>
        <w:jc w:val="both"/>
        <w:rPr>
          <w:rFonts w:ascii="Times New Roman" w:eastAsia="Times New Roman" w:hAnsi="Times New Roman" w:cs="Times New Roman"/>
          <w:sz w:val="24"/>
          <w:szCs w:val="24"/>
        </w:rPr>
      </w:pPr>
      <w:bookmarkStart w:id="92" w:name="p40"/>
      <w:bookmarkStart w:id="93" w:name="p-597108"/>
      <w:bookmarkEnd w:id="92"/>
      <w:bookmarkEnd w:id="93"/>
    </w:p>
    <w:p w14:paraId="09C6B3CB" w14:textId="77777777" w:rsidR="00EA387E" w:rsidRPr="000C6149" w:rsidRDefault="00EA387E" w:rsidP="00EA387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40. In general education institutions, vocational education institutions, and interest-related education institutions, upon performing the accounting of the hours of work of teachers, the hours in the tariff classification and worked by the teacher on the relevant working day of the month shall be marked with the letter “T” in the accounting form of the hours of work of the teacher.</w:t>
      </w:r>
    </w:p>
    <w:p w14:paraId="26EC2639" w14:textId="77777777" w:rsidR="00EA387E" w:rsidRPr="000C6149" w:rsidRDefault="00EA387E" w:rsidP="00EA387E">
      <w:pPr>
        <w:spacing w:after="0" w:line="240" w:lineRule="auto"/>
        <w:jc w:val="both"/>
        <w:rPr>
          <w:rFonts w:ascii="Times New Roman" w:eastAsia="Times New Roman" w:hAnsi="Times New Roman" w:cs="Times New Roman"/>
          <w:sz w:val="24"/>
          <w:szCs w:val="24"/>
        </w:rPr>
      </w:pPr>
      <w:bookmarkStart w:id="94" w:name="p41"/>
      <w:bookmarkStart w:id="95" w:name="p-597109"/>
      <w:bookmarkEnd w:id="94"/>
      <w:bookmarkEnd w:id="95"/>
    </w:p>
    <w:p w14:paraId="4C832A61" w14:textId="77777777" w:rsidR="00EA387E" w:rsidRPr="000C6149" w:rsidRDefault="00EA387E" w:rsidP="00EA387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41. During the holidays of educatees in general education, vocational education, and interest-related education institutions, the director shall determine the hours of work of teachers for individual work with educatees, planning and preparation of lessons or classes, professional development, and also participation in the events of the educational institution according to the number of hours per week in the tariff classification of each teacher.</w:t>
      </w:r>
    </w:p>
    <w:p w14:paraId="5EFDA4A0" w14:textId="77777777" w:rsidR="00EA387E" w:rsidRPr="000C6149" w:rsidRDefault="00EA387E" w:rsidP="00EA387E">
      <w:pPr>
        <w:spacing w:after="0" w:line="240" w:lineRule="auto"/>
        <w:jc w:val="both"/>
        <w:rPr>
          <w:rFonts w:ascii="Times New Roman" w:eastAsia="Times New Roman" w:hAnsi="Times New Roman" w:cs="Times New Roman"/>
          <w:sz w:val="24"/>
          <w:szCs w:val="24"/>
        </w:rPr>
      </w:pPr>
      <w:bookmarkStart w:id="96" w:name="n5"/>
      <w:bookmarkStart w:id="97" w:name="n-597110"/>
      <w:bookmarkEnd w:id="96"/>
      <w:bookmarkEnd w:id="97"/>
    </w:p>
    <w:p w14:paraId="43A182B7" w14:textId="77777777" w:rsidR="00EA387E" w:rsidRPr="000C6149" w:rsidRDefault="00EA387E" w:rsidP="00EA387E">
      <w:pPr>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V. Closing Provisions</w:t>
      </w:r>
    </w:p>
    <w:p w14:paraId="2620723C" w14:textId="77777777" w:rsidR="00EA387E" w:rsidRPr="000C6149" w:rsidRDefault="00EA387E" w:rsidP="00EA387E">
      <w:pPr>
        <w:spacing w:after="0" w:line="240" w:lineRule="auto"/>
        <w:jc w:val="both"/>
        <w:rPr>
          <w:rFonts w:ascii="Times New Roman" w:eastAsia="Times New Roman" w:hAnsi="Times New Roman" w:cs="Times New Roman"/>
          <w:sz w:val="24"/>
          <w:szCs w:val="24"/>
        </w:rPr>
      </w:pPr>
      <w:bookmarkStart w:id="98" w:name="p42"/>
      <w:bookmarkStart w:id="99" w:name="p-597111"/>
      <w:bookmarkEnd w:id="98"/>
      <w:bookmarkEnd w:id="99"/>
    </w:p>
    <w:p w14:paraId="45CB33C6" w14:textId="77777777" w:rsidR="00EA387E" w:rsidRPr="000C6149" w:rsidRDefault="00EA387E" w:rsidP="00EA387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42. In order to ensure the fulfilment of the requirement referred to in Paragraph 12 of this Regulation, until the time when the relevant functionality of the system is ensured for the vocational secondary education programmes in the thematic educational area “Arts” of the educational institution, the tariff classification shall be coordinated with the founder without entering such data in the system of tariff classification.</w:t>
      </w:r>
    </w:p>
    <w:p w14:paraId="1F8E13D0" w14:textId="77777777" w:rsidR="00EA387E" w:rsidRPr="000C6149" w:rsidRDefault="00EA387E" w:rsidP="00EA387E">
      <w:pPr>
        <w:spacing w:after="0" w:line="240" w:lineRule="auto"/>
        <w:jc w:val="both"/>
        <w:rPr>
          <w:rFonts w:ascii="Times New Roman" w:eastAsia="Times New Roman" w:hAnsi="Times New Roman" w:cs="Times New Roman"/>
          <w:sz w:val="24"/>
          <w:szCs w:val="24"/>
        </w:rPr>
      </w:pPr>
      <w:bookmarkStart w:id="100" w:name="p43"/>
      <w:bookmarkStart w:id="101" w:name="p-597113"/>
      <w:bookmarkEnd w:id="100"/>
      <w:bookmarkEnd w:id="101"/>
    </w:p>
    <w:p w14:paraId="289AE715" w14:textId="77777777" w:rsidR="00EA387E" w:rsidRPr="000C6149" w:rsidRDefault="00EA387E" w:rsidP="00EA387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43. The lowest monthly wage rate for pre-school education teachers from 1 September 2016 is EUR 620. The founders of educational institutions shall ensure the lowest monthly wage rate for pre-school education teachers in accordance with Annex 1 to this Regulation until 1 September 2017. Local governments which cannot ensure the relevant lowest monthly wage rate shall, from 1 September 2016, ensure the lowest monthly wage rate for pre-school education teachers (except for the pre-school education teachers employed in the education of children from five years of age) in the amount that is not less than EUR 560, but from 1 September 2018 – in accordance with Annex 1 to this Regulation.</w:t>
      </w:r>
    </w:p>
    <w:p w14:paraId="599FE645" w14:textId="77777777" w:rsidR="00EA387E" w:rsidRPr="000C6149" w:rsidRDefault="00EA387E" w:rsidP="00EA387E">
      <w:pPr>
        <w:spacing w:after="0" w:line="240" w:lineRule="auto"/>
        <w:jc w:val="both"/>
        <w:rPr>
          <w:rFonts w:ascii="Times New Roman" w:eastAsia="Times New Roman" w:hAnsi="Times New Roman" w:cs="Times New Roman"/>
          <w:sz w:val="24"/>
          <w:szCs w:val="24"/>
        </w:rPr>
      </w:pPr>
      <w:bookmarkStart w:id="102" w:name="p44"/>
      <w:bookmarkStart w:id="103" w:name="p-597114"/>
      <w:bookmarkEnd w:id="102"/>
      <w:bookmarkEnd w:id="103"/>
    </w:p>
    <w:p w14:paraId="6651D681" w14:textId="77777777" w:rsidR="00EA387E" w:rsidRPr="000C6149" w:rsidRDefault="00EA387E" w:rsidP="00EA387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44. The founders of higher education institutions and colleges which implement the first-level higher vocational education programmes and the founders of vocationally oriented education institutions shall, from 1 January 2017, ensure the lowest monthly wage rates for teachers in accordance with Annex 1 to this Regulation and workloads corresponding to the monthly wage rate – in accordance with Annex 3 of this Regulation. Until the relevant date, the lowest monthly wage rate shall be determined in accordance with Annex 6 to this Regulation and workload corresponding to the monthly wage rate – in accordance with Annex 7 to this Regulation.</w:t>
      </w:r>
    </w:p>
    <w:p w14:paraId="6C9F1337" w14:textId="77777777" w:rsidR="00EA387E" w:rsidRPr="000C6149" w:rsidRDefault="00EA387E" w:rsidP="00EA387E">
      <w:pPr>
        <w:spacing w:after="0" w:line="240" w:lineRule="auto"/>
        <w:jc w:val="both"/>
        <w:rPr>
          <w:rFonts w:ascii="Times New Roman" w:eastAsia="Times New Roman" w:hAnsi="Times New Roman" w:cs="Times New Roman"/>
          <w:sz w:val="24"/>
          <w:szCs w:val="24"/>
        </w:rPr>
      </w:pPr>
      <w:bookmarkStart w:id="104" w:name="p45"/>
      <w:bookmarkStart w:id="105" w:name="p-597115"/>
      <w:bookmarkEnd w:id="104"/>
      <w:bookmarkEnd w:id="105"/>
    </w:p>
    <w:p w14:paraId="2DB10497" w14:textId="77777777" w:rsidR="00EA387E" w:rsidRPr="000C6149" w:rsidRDefault="00EA387E" w:rsidP="00EA387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45. The lowest monthly wage rates specified in Tables 1 and 2 of Annex 1 to this Regulation shall be introduced gradually over a period of three years in accordance with the lowest monthly wage rates specified in Tables 3, 4, 5, and 6 of Annex 6 to this Regulation.</w:t>
      </w:r>
    </w:p>
    <w:p w14:paraId="7B09E600" w14:textId="77777777" w:rsidR="00EA387E" w:rsidRPr="000C6149" w:rsidRDefault="00EA387E" w:rsidP="00EA387E">
      <w:pPr>
        <w:spacing w:after="0" w:line="240" w:lineRule="auto"/>
        <w:jc w:val="both"/>
        <w:rPr>
          <w:rFonts w:ascii="Times New Roman" w:eastAsia="Times New Roman" w:hAnsi="Times New Roman" w:cs="Times New Roman"/>
          <w:sz w:val="24"/>
          <w:szCs w:val="24"/>
        </w:rPr>
      </w:pPr>
      <w:bookmarkStart w:id="106" w:name="p46"/>
      <w:bookmarkStart w:id="107" w:name="p-597116"/>
      <w:bookmarkEnd w:id="106"/>
      <w:bookmarkEnd w:id="107"/>
    </w:p>
    <w:p w14:paraId="45C98356" w14:textId="77777777" w:rsidR="00EA387E" w:rsidRPr="000C6149" w:rsidRDefault="00EA387E" w:rsidP="00EA387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46. Cabinet Regulation No. 836 of 28 July 2009, Regulations Regarding Remuneration of Teachers (</w:t>
      </w:r>
      <w:r>
        <w:rPr>
          <w:rFonts w:ascii="Times New Roman" w:hAnsi="Times New Roman"/>
          <w:i/>
          <w:sz w:val="24"/>
          <w:szCs w:val="24"/>
        </w:rPr>
        <w:t>Latvijas Vēstnesis</w:t>
      </w:r>
      <w:r>
        <w:rPr>
          <w:rFonts w:ascii="Times New Roman" w:hAnsi="Times New Roman"/>
          <w:sz w:val="24"/>
          <w:szCs w:val="24"/>
        </w:rPr>
        <w:t>, 2009, Nos. 121, 168; 2010, No. 137; 2011, No. 131; 2012, No. 133; 2013, No. 169; 2014, No. 137), is repealed.</w:t>
      </w:r>
    </w:p>
    <w:p w14:paraId="5EC06577" w14:textId="77777777" w:rsidR="00EA387E" w:rsidRPr="000C6149" w:rsidRDefault="00EA387E" w:rsidP="00EA387E">
      <w:pPr>
        <w:spacing w:after="0" w:line="240" w:lineRule="auto"/>
        <w:jc w:val="both"/>
        <w:rPr>
          <w:rFonts w:ascii="Times New Roman" w:eastAsia="Times New Roman" w:hAnsi="Times New Roman" w:cs="Times New Roman"/>
          <w:sz w:val="24"/>
          <w:szCs w:val="24"/>
        </w:rPr>
      </w:pPr>
      <w:bookmarkStart w:id="108" w:name="p47"/>
      <w:bookmarkStart w:id="109" w:name="p-597117"/>
      <w:bookmarkEnd w:id="108"/>
      <w:bookmarkEnd w:id="109"/>
    </w:p>
    <w:p w14:paraId="16015D4D" w14:textId="77777777" w:rsidR="00EA387E" w:rsidRPr="000C6149" w:rsidRDefault="00EA387E" w:rsidP="00EA387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47. The Regulation shall come into force on 1 September 2016.</w:t>
      </w:r>
    </w:p>
    <w:p w14:paraId="4D6508FF" w14:textId="77777777" w:rsidR="00EA387E" w:rsidRPr="000C6149" w:rsidRDefault="00EA387E" w:rsidP="00EA387E">
      <w:pPr>
        <w:spacing w:after="0" w:line="240" w:lineRule="auto"/>
        <w:jc w:val="both"/>
        <w:rPr>
          <w:rFonts w:ascii="Times New Roman" w:eastAsia="Times New Roman" w:hAnsi="Times New Roman" w:cs="Times New Roman"/>
          <w:sz w:val="24"/>
          <w:szCs w:val="24"/>
          <w:lang w:eastAsia="lv-LV"/>
        </w:rPr>
      </w:pPr>
    </w:p>
    <w:p w14:paraId="3816F70E" w14:textId="77777777" w:rsidR="00EA387E" w:rsidRPr="000C6149" w:rsidRDefault="00EA387E" w:rsidP="00EA387E">
      <w:pPr>
        <w:spacing w:after="0" w:line="240" w:lineRule="auto"/>
        <w:jc w:val="both"/>
        <w:rPr>
          <w:rFonts w:ascii="Times New Roman" w:eastAsia="Times New Roman" w:hAnsi="Times New Roman" w:cs="Times New Roman"/>
          <w:sz w:val="24"/>
          <w:szCs w:val="24"/>
          <w:lang w:eastAsia="lv-LV"/>
        </w:rPr>
      </w:pPr>
    </w:p>
    <w:p w14:paraId="64109473" w14:textId="4284FB06" w:rsidR="00EA387E" w:rsidRPr="000C6149" w:rsidRDefault="00EA387E" w:rsidP="00EA387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Prime Minister</w:t>
      </w:r>
      <w:r w:rsidR="007F6F66">
        <w:rPr>
          <w:rFonts w:ascii="Times New Roman" w:hAnsi="Times New Roman"/>
          <w:sz w:val="24"/>
          <w:szCs w:val="24"/>
        </w:rPr>
        <w:tab/>
      </w:r>
      <w:r w:rsidR="007F6F66">
        <w:rPr>
          <w:rFonts w:ascii="Times New Roman" w:hAnsi="Times New Roman"/>
          <w:sz w:val="24"/>
          <w:szCs w:val="24"/>
        </w:rPr>
        <w:tab/>
      </w:r>
      <w:r w:rsidR="007F6F66">
        <w:rPr>
          <w:rFonts w:ascii="Times New Roman" w:hAnsi="Times New Roman"/>
          <w:sz w:val="24"/>
          <w:szCs w:val="24"/>
        </w:rPr>
        <w:tab/>
      </w:r>
      <w:r w:rsidR="007F6F66">
        <w:rPr>
          <w:rFonts w:ascii="Times New Roman" w:hAnsi="Times New Roman"/>
          <w:sz w:val="24"/>
          <w:szCs w:val="24"/>
        </w:rPr>
        <w:tab/>
      </w:r>
      <w:r w:rsidR="007F6F66">
        <w:rPr>
          <w:rFonts w:ascii="Times New Roman" w:hAnsi="Times New Roman"/>
          <w:sz w:val="24"/>
          <w:szCs w:val="24"/>
        </w:rPr>
        <w:tab/>
      </w:r>
      <w:r w:rsidR="007F6F66">
        <w:rPr>
          <w:rFonts w:ascii="Times New Roman" w:hAnsi="Times New Roman"/>
          <w:sz w:val="24"/>
          <w:szCs w:val="24"/>
        </w:rPr>
        <w:tab/>
      </w:r>
      <w:r w:rsidR="007F6F66">
        <w:rPr>
          <w:rFonts w:ascii="Times New Roman" w:hAnsi="Times New Roman"/>
          <w:sz w:val="24"/>
          <w:szCs w:val="24"/>
        </w:rPr>
        <w:tab/>
      </w:r>
      <w:r w:rsidR="007F6F66">
        <w:rPr>
          <w:rFonts w:ascii="Times New Roman" w:hAnsi="Times New Roman"/>
          <w:sz w:val="24"/>
          <w:szCs w:val="24"/>
        </w:rPr>
        <w:tab/>
      </w:r>
      <w:r>
        <w:rPr>
          <w:rFonts w:ascii="Times New Roman" w:hAnsi="Times New Roman"/>
          <w:sz w:val="24"/>
          <w:szCs w:val="24"/>
        </w:rPr>
        <w:t>Māris Kučinskis</w:t>
      </w:r>
    </w:p>
    <w:p w14:paraId="6B1BDABD" w14:textId="77777777" w:rsidR="00EA387E" w:rsidRPr="000C6149" w:rsidRDefault="00EA387E" w:rsidP="00EA387E">
      <w:pPr>
        <w:spacing w:after="0" w:line="240" w:lineRule="auto"/>
        <w:jc w:val="both"/>
        <w:rPr>
          <w:rFonts w:ascii="Times New Roman" w:eastAsia="Times New Roman" w:hAnsi="Times New Roman" w:cs="Times New Roman"/>
          <w:sz w:val="24"/>
          <w:szCs w:val="24"/>
          <w:lang w:eastAsia="lv-LV"/>
        </w:rPr>
      </w:pPr>
    </w:p>
    <w:p w14:paraId="26A37222" w14:textId="54E818BB" w:rsidR="00EA387E" w:rsidRPr="000C6149" w:rsidRDefault="00EA387E" w:rsidP="00EA387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Minister for Education and Science</w:t>
      </w:r>
      <w:r w:rsidR="007F6F66">
        <w:rPr>
          <w:rFonts w:ascii="Times New Roman" w:hAnsi="Times New Roman"/>
          <w:sz w:val="24"/>
          <w:szCs w:val="24"/>
        </w:rPr>
        <w:tab/>
      </w:r>
      <w:r w:rsidR="007F6F66">
        <w:rPr>
          <w:rFonts w:ascii="Times New Roman" w:hAnsi="Times New Roman"/>
          <w:sz w:val="24"/>
          <w:szCs w:val="24"/>
        </w:rPr>
        <w:tab/>
      </w:r>
      <w:r w:rsidR="007F6F66">
        <w:rPr>
          <w:rFonts w:ascii="Times New Roman" w:hAnsi="Times New Roman"/>
          <w:sz w:val="24"/>
          <w:szCs w:val="24"/>
        </w:rPr>
        <w:tab/>
      </w:r>
      <w:r w:rsidR="007F6F66">
        <w:rPr>
          <w:rFonts w:ascii="Times New Roman" w:hAnsi="Times New Roman"/>
          <w:sz w:val="24"/>
          <w:szCs w:val="24"/>
        </w:rPr>
        <w:tab/>
      </w:r>
      <w:r w:rsidR="007F6F66">
        <w:rPr>
          <w:rFonts w:ascii="Times New Roman" w:hAnsi="Times New Roman"/>
          <w:sz w:val="24"/>
          <w:szCs w:val="24"/>
        </w:rPr>
        <w:tab/>
      </w:r>
      <w:r w:rsidR="007F6F66">
        <w:rPr>
          <w:rFonts w:ascii="Times New Roman" w:hAnsi="Times New Roman"/>
          <w:sz w:val="24"/>
          <w:szCs w:val="24"/>
        </w:rPr>
        <w:tab/>
      </w:r>
      <w:r>
        <w:rPr>
          <w:rFonts w:ascii="Times New Roman" w:hAnsi="Times New Roman"/>
          <w:sz w:val="24"/>
          <w:szCs w:val="24"/>
        </w:rPr>
        <w:t>Kārlis Šadurskis</w:t>
      </w:r>
    </w:p>
    <w:p w14:paraId="18A2C1D0" w14:textId="592CFBD8" w:rsidR="00EA387E" w:rsidRPr="000C6149" w:rsidRDefault="00EA387E" w:rsidP="00EA387E">
      <w:pPr>
        <w:spacing w:after="0" w:line="240" w:lineRule="auto"/>
        <w:jc w:val="both"/>
        <w:rPr>
          <w:rFonts w:ascii="Times New Roman" w:hAnsi="Times New Roman" w:cs="Times New Roman"/>
        </w:rPr>
      </w:pPr>
      <w:r>
        <w:br w:type="page"/>
      </w:r>
    </w:p>
    <w:p w14:paraId="08F13D4D" w14:textId="77777777" w:rsidR="00EA387E" w:rsidRPr="000C6149" w:rsidRDefault="00EA387E" w:rsidP="00EA387E">
      <w:pPr>
        <w:spacing w:after="0" w:line="240" w:lineRule="auto"/>
        <w:jc w:val="right"/>
        <w:rPr>
          <w:rFonts w:ascii="Times New Roman" w:eastAsia="Times New Roman" w:hAnsi="Times New Roman" w:cs="Times New Roman"/>
          <w:b/>
          <w:bCs/>
          <w:sz w:val="24"/>
          <w:szCs w:val="24"/>
        </w:rPr>
      </w:pPr>
      <w:r>
        <w:rPr>
          <w:rFonts w:ascii="Times New Roman" w:hAnsi="Times New Roman"/>
          <w:b/>
          <w:bCs/>
          <w:sz w:val="24"/>
          <w:szCs w:val="24"/>
        </w:rPr>
        <w:lastRenderedPageBreak/>
        <w:t>Annex 1</w:t>
      </w:r>
    </w:p>
    <w:p w14:paraId="311DFC6A" w14:textId="77777777" w:rsidR="00EA387E" w:rsidRPr="000C6149" w:rsidRDefault="00EA387E" w:rsidP="00EA387E">
      <w:pPr>
        <w:spacing w:after="0" w:line="240" w:lineRule="auto"/>
        <w:jc w:val="right"/>
        <w:rPr>
          <w:rFonts w:ascii="Times New Roman" w:eastAsia="Times New Roman" w:hAnsi="Times New Roman" w:cs="Times New Roman"/>
          <w:sz w:val="24"/>
          <w:szCs w:val="24"/>
        </w:rPr>
      </w:pPr>
      <w:r>
        <w:rPr>
          <w:rFonts w:ascii="Times New Roman" w:hAnsi="Times New Roman"/>
          <w:sz w:val="24"/>
          <w:szCs w:val="24"/>
        </w:rPr>
        <w:t>Cabinet Regulation No. 445</w:t>
      </w:r>
    </w:p>
    <w:p w14:paraId="4EBF3958" w14:textId="354E53A8" w:rsidR="00EA387E" w:rsidRPr="000C6149" w:rsidRDefault="00EA387E" w:rsidP="00EA387E">
      <w:pPr>
        <w:spacing w:after="0" w:line="240" w:lineRule="auto"/>
        <w:jc w:val="right"/>
        <w:rPr>
          <w:rFonts w:ascii="Times New Roman" w:eastAsia="Times New Roman" w:hAnsi="Times New Roman" w:cs="Times New Roman"/>
          <w:sz w:val="24"/>
          <w:szCs w:val="24"/>
        </w:rPr>
      </w:pPr>
      <w:r>
        <w:rPr>
          <w:rFonts w:ascii="Times New Roman" w:hAnsi="Times New Roman"/>
          <w:sz w:val="24"/>
          <w:szCs w:val="24"/>
        </w:rPr>
        <w:t>5 July 2016</w:t>
      </w:r>
      <w:bookmarkStart w:id="110" w:name="piel-597119"/>
      <w:bookmarkEnd w:id="110"/>
    </w:p>
    <w:p w14:paraId="35FF28D3" w14:textId="77777777" w:rsidR="00EA387E" w:rsidRPr="000C6149" w:rsidRDefault="00EA387E" w:rsidP="00EA387E">
      <w:pPr>
        <w:spacing w:after="0" w:line="240" w:lineRule="auto"/>
        <w:jc w:val="both"/>
        <w:rPr>
          <w:rFonts w:ascii="Times New Roman" w:eastAsia="Times New Roman" w:hAnsi="Times New Roman" w:cs="Times New Roman"/>
          <w:sz w:val="24"/>
          <w:szCs w:val="24"/>
        </w:rPr>
      </w:pPr>
      <w:bookmarkStart w:id="111" w:name="765153"/>
      <w:bookmarkStart w:id="112" w:name="n-765153"/>
      <w:bookmarkEnd w:id="111"/>
      <w:bookmarkEnd w:id="112"/>
    </w:p>
    <w:p w14:paraId="314EFAF3" w14:textId="77777777" w:rsidR="00EA387E" w:rsidRPr="000C6149" w:rsidRDefault="00EA387E" w:rsidP="00EA387E">
      <w:pPr>
        <w:spacing w:after="0" w:line="240" w:lineRule="auto"/>
        <w:jc w:val="both"/>
        <w:rPr>
          <w:rFonts w:ascii="Times New Roman" w:eastAsia="Times New Roman" w:hAnsi="Times New Roman" w:cs="Times New Roman"/>
          <w:sz w:val="24"/>
          <w:szCs w:val="24"/>
          <w:lang w:eastAsia="lv-LV"/>
        </w:rPr>
      </w:pPr>
    </w:p>
    <w:p w14:paraId="1907B751" w14:textId="18CDFC26" w:rsidR="00EA387E" w:rsidRPr="000C6149" w:rsidRDefault="00EA387E" w:rsidP="00EA387E">
      <w:pPr>
        <w:spacing w:after="0" w:line="240" w:lineRule="auto"/>
        <w:jc w:val="center"/>
        <w:rPr>
          <w:rFonts w:ascii="Times New Roman" w:eastAsia="Times New Roman" w:hAnsi="Times New Roman" w:cs="Times New Roman"/>
          <w:b/>
          <w:bCs/>
          <w:sz w:val="28"/>
          <w:szCs w:val="28"/>
        </w:rPr>
      </w:pPr>
      <w:r>
        <w:rPr>
          <w:rFonts w:ascii="Times New Roman" w:hAnsi="Times New Roman"/>
          <w:b/>
          <w:bCs/>
          <w:sz w:val="28"/>
          <w:szCs w:val="28"/>
        </w:rPr>
        <w:t>Lowest Monthly Wage Rates for Teachers, Heads of Educational Institutions, Their Deputies, and Heads of Units</w:t>
      </w:r>
    </w:p>
    <w:p w14:paraId="5325824D" w14:textId="61049C29" w:rsidR="00EA387E" w:rsidRPr="000C6149" w:rsidRDefault="00EA387E" w:rsidP="00EA387E">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w:t>
      </w:r>
      <w:r>
        <w:rPr>
          <w:rFonts w:ascii="Times New Roman" w:hAnsi="Times New Roman"/>
          <w:i/>
          <w:iCs/>
          <w:sz w:val="24"/>
          <w:szCs w:val="24"/>
        </w:rPr>
        <w:t>14 August 2018; 11 September 2018; 18 December 2018; 18 June 2019; 16 June 2020; 18 August 2020; 17 December 2020</w:t>
      </w:r>
      <w:r>
        <w:rPr>
          <w:rFonts w:ascii="Times New Roman" w:hAnsi="Times New Roman"/>
          <w:sz w:val="24"/>
          <w:szCs w:val="24"/>
        </w:rPr>
        <w:t>]</w:t>
      </w:r>
    </w:p>
    <w:p w14:paraId="08B7D357" w14:textId="26269B28" w:rsidR="00EA387E" w:rsidRPr="000C6149" w:rsidRDefault="00EA387E" w:rsidP="00EA387E">
      <w:pPr>
        <w:spacing w:after="0" w:line="240" w:lineRule="auto"/>
        <w:jc w:val="both"/>
        <w:rPr>
          <w:rFonts w:ascii="Times New Roman" w:eastAsia="Times New Roman" w:hAnsi="Times New Roman" w:cs="Times New Roman"/>
          <w:sz w:val="24"/>
          <w:szCs w:val="24"/>
          <w:lang w:eastAsia="lv-LV"/>
        </w:rPr>
      </w:pPr>
    </w:p>
    <w:p w14:paraId="0F33595F" w14:textId="321B0CD9" w:rsidR="00EA387E" w:rsidRPr="000C6149" w:rsidRDefault="00EA387E" w:rsidP="00EA387E">
      <w:pPr>
        <w:spacing w:after="0" w:line="240" w:lineRule="auto"/>
        <w:jc w:val="right"/>
        <w:rPr>
          <w:rFonts w:ascii="Times New Roman" w:eastAsia="Times New Roman" w:hAnsi="Times New Roman" w:cs="Times New Roman"/>
          <w:sz w:val="24"/>
          <w:szCs w:val="24"/>
        </w:rPr>
      </w:pPr>
      <w:r>
        <w:rPr>
          <w:rFonts w:ascii="Times New Roman" w:hAnsi="Times New Roman"/>
          <w:sz w:val="24"/>
          <w:szCs w:val="24"/>
        </w:rPr>
        <w:t>Table 1</w:t>
      </w:r>
    </w:p>
    <w:p w14:paraId="52C8A6F7" w14:textId="77777777" w:rsidR="00EA387E" w:rsidRPr="000C6149" w:rsidRDefault="00EA387E" w:rsidP="00EA387E">
      <w:pPr>
        <w:spacing w:after="0" w:line="240" w:lineRule="auto"/>
        <w:jc w:val="both"/>
        <w:rPr>
          <w:rFonts w:ascii="Times New Roman" w:eastAsia="Times New Roman" w:hAnsi="Times New Roman" w:cs="Times New Roman"/>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631"/>
        <w:gridCol w:w="3443"/>
        <w:gridCol w:w="3987"/>
      </w:tblGrid>
      <w:tr w:rsidR="00EA387E" w:rsidRPr="000C6149" w14:paraId="1795A8D4" w14:textId="77777777" w:rsidTr="00EA387E">
        <w:tc>
          <w:tcPr>
            <w:tcW w:w="888" w:type="pct"/>
            <w:hideMark/>
          </w:tcPr>
          <w:p w14:paraId="31677C00" w14:textId="5F3D50AD" w:rsidR="00EA387E" w:rsidRPr="000C6149" w:rsidRDefault="00EA387E" w:rsidP="00EA387E">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No.</w:t>
            </w:r>
          </w:p>
        </w:tc>
        <w:tc>
          <w:tcPr>
            <w:tcW w:w="1875" w:type="pct"/>
            <w:hideMark/>
          </w:tcPr>
          <w:p w14:paraId="6A0CCB03" w14:textId="77777777" w:rsidR="00EA387E" w:rsidRPr="000C6149" w:rsidRDefault="00EA387E" w:rsidP="00EA387E">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Name of the pedagogical position (profession)</w:t>
            </w:r>
          </w:p>
        </w:tc>
        <w:tc>
          <w:tcPr>
            <w:tcW w:w="2171" w:type="pct"/>
            <w:hideMark/>
          </w:tcPr>
          <w:p w14:paraId="07D52914" w14:textId="77777777" w:rsidR="00EA387E" w:rsidRPr="000C6149" w:rsidRDefault="00EA387E" w:rsidP="00EA387E">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Lowest monthly wage rate (EUR)</w:t>
            </w:r>
          </w:p>
        </w:tc>
      </w:tr>
      <w:tr w:rsidR="00EA387E" w:rsidRPr="000C6149" w14:paraId="1F8272F3" w14:textId="77777777" w:rsidTr="00EA387E">
        <w:tc>
          <w:tcPr>
            <w:tcW w:w="888" w:type="pct"/>
            <w:hideMark/>
          </w:tcPr>
          <w:p w14:paraId="637A8835" w14:textId="77777777" w:rsidR="00EA387E" w:rsidRPr="000C6149" w:rsidRDefault="00EA387E" w:rsidP="00EA387E">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w:t>
            </w:r>
          </w:p>
        </w:tc>
        <w:tc>
          <w:tcPr>
            <w:tcW w:w="1875" w:type="pct"/>
            <w:hideMark/>
          </w:tcPr>
          <w:p w14:paraId="6EC8461F" w14:textId="77777777" w:rsidR="00EA387E" w:rsidRPr="000C6149" w:rsidRDefault="00EA387E" w:rsidP="00EA387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Rector</w:t>
            </w:r>
          </w:p>
        </w:tc>
        <w:tc>
          <w:tcPr>
            <w:tcW w:w="2171" w:type="pct"/>
            <w:hideMark/>
          </w:tcPr>
          <w:p w14:paraId="1437108B" w14:textId="77777777" w:rsidR="00EA387E" w:rsidRPr="000C6149" w:rsidRDefault="00EA387E" w:rsidP="00EA387E">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2105</w:t>
            </w:r>
          </w:p>
        </w:tc>
      </w:tr>
      <w:tr w:rsidR="00EA387E" w:rsidRPr="000C6149" w14:paraId="70F22CD2" w14:textId="77777777" w:rsidTr="00EA387E">
        <w:tc>
          <w:tcPr>
            <w:tcW w:w="888" w:type="pct"/>
            <w:hideMark/>
          </w:tcPr>
          <w:p w14:paraId="6A808E92" w14:textId="77777777" w:rsidR="00EA387E" w:rsidRPr="000C6149" w:rsidRDefault="00EA387E" w:rsidP="00EA387E">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w:t>
            </w:r>
          </w:p>
        </w:tc>
        <w:tc>
          <w:tcPr>
            <w:tcW w:w="1875" w:type="pct"/>
            <w:hideMark/>
          </w:tcPr>
          <w:p w14:paraId="60EA5D04" w14:textId="77777777" w:rsidR="00EA387E" w:rsidRPr="000C6149" w:rsidRDefault="00EA387E" w:rsidP="00EA387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Professor</w:t>
            </w:r>
          </w:p>
        </w:tc>
        <w:tc>
          <w:tcPr>
            <w:tcW w:w="2171" w:type="pct"/>
            <w:hideMark/>
          </w:tcPr>
          <w:p w14:paraId="19FF4476" w14:textId="77777777" w:rsidR="00EA387E" w:rsidRPr="000C6149" w:rsidRDefault="00EA387E" w:rsidP="00EA387E">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1754</w:t>
            </w:r>
          </w:p>
        </w:tc>
      </w:tr>
      <w:tr w:rsidR="00EA387E" w:rsidRPr="000C6149" w14:paraId="14FF2B06" w14:textId="77777777" w:rsidTr="00EA387E">
        <w:tc>
          <w:tcPr>
            <w:tcW w:w="888" w:type="pct"/>
            <w:hideMark/>
          </w:tcPr>
          <w:p w14:paraId="15AE58D9" w14:textId="77777777" w:rsidR="00EA387E" w:rsidRPr="000C6149" w:rsidRDefault="00EA387E" w:rsidP="00EA387E">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3.</w:t>
            </w:r>
          </w:p>
        </w:tc>
        <w:tc>
          <w:tcPr>
            <w:tcW w:w="1875" w:type="pct"/>
            <w:hideMark/>
          </w:tcPr>
          <w:p w14:paraId="5C932751" w14:textId="77777777" w:rsidR="00EA387E" w:rsidRPr="000C6149" w:rsidRDefault="00EA387E" w:rsidP="00EA387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Pro-rector</w:t>
            </w:r>
          </w:p>
        </w:tc>
        <w:tc>
          <w:tcPr>
            <w:tcW w:w="2171" w:type="pct"/>
            <w:hideMark/>
          </w:tcPr>
          <w:p w14:paraId="145827E5" w14:textId="77777777" w:rsidR="00EA387E" w:rsidRPr="000C6149" w:rsidRDefault="00EA387E" w:rsidP="00EA387E">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1404</w:t>
            </w:r>
          </w:p>
        </w:tc>
      </w:tr>
      <w:tr w:rsidR="00EA387E" w:rsidRPr="000C6149" w14:paraId="28C3DD94" w14:textId="77777777" w:rsidTr="00EA387E">
        <w:tc>
          <w:tcPr>
            <w:tcW w:w="888" w:type="pct"/>
            <w:hideMark/>
          </w:tcPr>
          <w:p w14:paraId="1C224CD0" w14:textId="77777777" w:rsidR="00EA387E" w:rsidRPr="000C6149" w:rsidRDefault="00EA387E" w:rsidP="00EA387E">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4.</w:t>
            </w:r>
          </w:p>
        </w:tc>
        <w:tc>
          <w:tcPr>
            <w:tcW w:w="1875" w:type="pct"/>
            <w:hideMark/>
          </w:tcPr>
          <w:p w14:paraId="6AE993EA" w14:textId="77777777" w:rsidR="00EA387E" w:rsidRPr="000C6149" w:rsidRDefault="00EA387E" w:rsidP="00EA387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Associate professor</w:t>
            </w:r>
          </w:p>
        </w:tc>
        <w:tc>
          <w:tcPr>
            <w:tcW w:w="2171" w:type="pct"/>
            <w:hideMark/>
          </w:tcPr>
          <w:p w14:paraId="1DDC555F" w14:textId="77777777" w:rsidR="00EA387E" w:rsidRPr="000C6149" w:rsidRDefault="00EA387E" w:rsidP="00EA387E">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1404</w:t>
            </w:r>
          </w:p>
        </w:tc>
      </w:tr>
      <w:tr w:rsidR="00EA387E" w:rsidRPr="000C6149" w14:paraId="60F7EE1C" w14:textId="77777777" w:rsidTr="00EA387E">
        <w:tc>
          <w:tcPr>
            <w:tcW w:w="888" w:type="pct"/>
            <w:hideMark/>
          </w:tcPr>
          <w:p w14:paraId="7D1835DA" w14:textId="77777777" w:rsidR="00EA387E" w:rsidRPr="000C6149" w:rsidRDefault="00EA387E" w:rsidP="00EA387E">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5.</w:t>
            </w:r>
          </w:p>
        </w:tc>
        <w:tc>
          <w:tcPr>
            <w:tcW w:w="1875" w:type="pct"/>
            <w:hideMark/>
          </w:tcPr>
          <w:p w14:paraId="24D6EA27" w14:textId="77777777" w:rsidR="00EA387E" w:rsidRPr="000C6149" w:rsidRDefault="00EA387E" w:rsidP="00EA387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Dean</w:t>
            </w:r>
          </w:p>
        </w:tc>
        <w:tc>
          <w:tcPr>
            <w:tcW w:w="2171" w:type="pct"/>
            <w:hideMark/>
          </w:tcPr>
          <w:p w14:paraId="63E19AAE" w14:textId="77777777" w:rsidR="00EA387E" w:rsidRPr="000C6149" w:rsidRDefault="00EA387E" w:rsidP="00EA387E">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1404</w:t>
            </w:r>
          </w:p>
        </w:tc>
      </w:tr>
      <w:tr w:rsidR="00EA387E" w:rsidRPr="000C6149" w14:paraId="59D8BC7A" w14:textId="77777777" w:rsidTr="00EA387E">
        <w:tc>
          <w:tcPr>
            <w:tcW w:w="888" w:type="pct"/>
            <w:hideMark/>
          </w:tcPr>
          <w:p w14:paraId="22768D67" w14:textId="77777777" w:rsidR="00EA387E" w:rsidRPr="000C6149" w:rsidRDefault="00EA387E" w:rsidP="00EA387E">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6.</w:t>
            </w:r>
          </w:p>
        </w:tc>
        <w:tc>
          <w:tcPr>
            <w:tcW w:w="1875" w:type="pct"/>
            <w:hideMark/>
          </w:tcPr>
          <w:p w14:paraId="391B6B1B" w14:textId="77777777" w:rsidR="00EA387E" w:rsidRPr="000C6149" w:rsidRDefault="00EA387E" w:rsidP="00EA387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Assistant professor</w:t>
            </w:r>
          </w:p>
        </w:tc>
        <w:tc>
          <w:tcPr>
            <w:tcW w:w="2171" w:type="pct"/>
            <w:hideMark/>
          </w:tcPr>
          <w:p w14:paraId="6BE8B79C" w14:textId="77777777" w:rsidR="00EA387E" w:rsidRPr="000C6149" w:rsidRDefault="00EA387E" w:rsidP="00EA387E">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1124</w:t>
            </w:r>
          </w:p>
        </w:tc>
      </w:tr>
      <w:tr w:rsidR="00EA387E" w:rsidRPr="000C6149" w14:paraId="4D9670F7" w14:textId="77777777" w:rsidTr="00EA387E">
        <w:tc>
          <w:tcPr>
            <w:tcW w:w="888" w:type="pct"/>
            <w:hideMark/>
          </w:tcPr>
          <w:p w14:paraId="6AC3883B" w14:textId="77777777" w:rsidR="00EA387E" w:rsidRPr="000C6149" w:rsidRDefault="00EA387E" w:rsidP="00EA387E">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7.</w:t>
            </w:r>
          </w:p>
        </w:tc>
        <w:tc>
          <w:tcPr>
            <w:tcW w:w="1875" w:type="pct"/>
            <w:hideMark/>
          </w:tcPr>
          <w:p w14:paraId="6A4E3F8F" w14:textId="77777777" w:rsidR="00EA387E" w:rsidRPr="000C6149" w:rsidRDefault="00EA387E" w:rsidP="00EA387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Head of department</w:t>
            </w:r>
          </w:p>
        </w:tc>
        <w:tc>
          <w:tcPr>
            <w:tcW w:w="2171" w:type="pct"/>
            <w:hideMark/>
          </w:tcPr>
          <w:p w14:paraId="56E94204" w14:textId="77777777" w:rsidR="00EA387E" w:rsidRPr="000C6149" w:rsidRDefault="00EA387E" w:rsidP="00EA387E">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1124</w:t>
            </w:r>
          </w:p>
        </w:tc>
      </w:tr>
      <w:tr w:rsidR="00EA387E" w:rsidRPr="000C6149" w14:paraId="19C5EF16" w14:textId="77777777" w:rsidTr="00EA387E">
        <w:tc>
          <w:tcPr>
            <w:tcW w:w="888" w:type="pct"/>
            <w:hideMark/>
          </w:tcPr>
          <w:p w14:paraId="1F788195" w14:textId="77777777" w:rsidR="00EA387E" w:rsidRPr="000C6149" w:rsidRDefault="00EA387E" w:rsidP="00EA387E">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8.</w:t>
            </w:r>
          </w:p>
        </w:tc>
        <w:tc>
          <w:tcPr>
            <w:tcW w:w="1875" w:type="pct"/>
            <w:hideMark/>
          </w:tcPr>
          <w:p w14:paraId="6D100067" w14:textId="77777777" w:rsidR="00EA387E" w:rsidRPr="000C6149" w:rsidRDefault="00EA387E" w:rsidP="00EA387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Vice dean</w:t>
            </w:r>
          </w:p>
        </w:tc>
        <w:tc>
          <w:tcPr>
            <w:tcW w:w="2171" w:type="pct"/>
            <w:hideMark/>
          </w:tcPr>
          <w:p w14:paraId="19EC5001" w14:textId="77777777" w:rsidR="00EA387E" w:rsidRPr="000C6149" w:rsidRDefault="00EA387E" w:rsidP="00EA387E">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900</w:t>
            </w:r>
          </w:p>
        </w:tc>
      </w:tr>
      <w:tr w:rsidR="00EA387E" w:rsidRPr="000C6149" w14:paraId="6A589C0E" w14:textId="77777777" w:rsidTr="00EA387E">
        <w:tc>
          <w:tcPr>
            <w:tcW w:w="888" w:type="pct"/>
            <w:hideMark/>
          </w:tcPr>
          <w:p w14:paraId="5971E5B9" w14:textId="77777777" w:rsidR="00EA387E" w:rsidRPr="000C6149" w:rsidRDefault="00EA387E" w:rsidP="00EA387E">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9.</w:t>
            </w:r>
          </w:p>
        </w:tc>
        <w:tc>
          <w:tcPr>
            <w:tcW w:w="1875" w:type="pct"/>
            <w:hideMark/>
          </w:tcPr>
          <w:p w14:paraId="0186D608" w14:textId="77777777" w:rsidR="00EA387E" w:rsidRPr="000C6149" w:rsidRDefault="00EA387E" w:rsidP="00EA387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Lecturer</w:t>
            </w:r>
          </w:p>
        </w:tc>
        <w:tc>
          <w:tcPr>
            <w:tcW w:w="2171" w:type="pct"/>
            <w:hideMark/>
          </w:tcPr>
          <w:p w14:paraId="2CCDB2FF" w14:textId="77777777" w:rsidR="00EA387E" w:rsidRPr="000C6149" w:rsidRDefault="00EA387E" w:rsidP="00EA387E">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900</w:t>
            </w:r>
          </w:p>
        </w:tc>
      </w:tr>
      <w:tr w:rsidR="00EA387E" w:rsidRPr="000C6149" w14:paraId="2214F4BE" w14:textId="77777777" w:rsidTr="00EA387E">
        <w:tc>
          <w:tcPr>
            <w:tcW w:w="888" w:type="pct"/>
            <w:hideMark/>
          </w:tcPr>
          <w:p w14:paraId="6467ABFF" w14:textId="77777777" w:rsidR="00EA387E" w:rsidRPr="000C6149" w:rsidRDefault="00EA387E" w:rsidP="00EA387E">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10.</w:t>
            </w:r>
          </w:p>
        </w:tc>
        <w:tc>
          <w:tcPr>
            <w:tcW w:w="1875" w:type="pct"/>
            <w:hideMark/>
          </w:tcPr>
          <w:p w14:paraId="783E5529" w14:textId="77777777" w:rsidR="00EA387E" w:rsidRPr="000C6149" w:rsidRDefault="00EA387E" w:rsidP="00EA387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Assistant</w:t>
            </w:r>
          </w:p>
        </w:tc>
        <w:tc>
          <w:tcPr>
            <w:tcW w:w="2171" w:type="pct"/>
            <w:hideMark/>
          </w:tcPr>
          <w:p w14:paraId="0A560BF2" w14:textId="77777777" w:rsidR="00EA387E" w:rsidRPr="000C6149" w:rsidRDefault="00EA387E" w:rsidP="00EA387E">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717</w:t>
            </w:r>
          </w:p>
        </w:tc>
      </w:tr>
    </w:tbl>
    <w:p w14:paraId="2DC66F07" w14:textId="7189B821" w:rsidR="004A5235" w:rsidRPr="000C6149" w:rsidRDefault="004A5235" w:rsidP="00EA387E">
      <w:pPr>
        <w:spacing w:after="0" w:line="240" w:lineRule="auto"/>
        <w:jc w:val="both"/>
        <w:rPr>
          <w:rFonts w:ascii="Times New Roman" w:hAnsi="Times New Roman" w:cs="Times New Roman"/>
        </w:rPr>
      </w:pPr>
    </w:p>
    <w:p w14:paraId="34508D9E" w14:textId="77777777" w:rsidR="006F40C4" w:rsidRPr="000C6149" w:rsidRDefault="006F40C4" w:rsidP="006F40C4">
      <w:pPr>
        <w:spacing w:after="0" w:line="240" w:lineRule="auto"/>
        <w:jc w:val="right"/>
        <w:rPr>
          <w:rFonts w:ascii="Times New Roman" w:eastAsia="Times New Roman" w:hAnsi="Times New Roman" w:cs="Times New Roman"/>
          <w:sz w:val="24"/>
          <w:szCs w:val="24"/>
        </w:rPr>
      </w:pPr>
      <w:r>
        <w:rPr>
          <w:rFonts w:ascii="Times New Roman" w:hAnsi="Times New Roman"/>
          <w:sz w:val="24"/>
          <w:szCs w:val="24"/>
        </w:rPr>
        <w:t>Table 2</w:t>
      </w:r>
    </w:p>
    <w:p w14:paraId="1155BBF8" w14:textId="77777777" w:rsidR="006F40C4" w:rsidRPr="000C6149" w:rsidRDefault="006F40C4" w:rsidP="006F40C4">
      <w:pPr>
        <w:spacing w:after="0" w:line="240" w:lineRule="auto"/>
        <w:jc w:val="both"/>
        <w:rPr>
          <w:rFonts w:ascii="Times New Roman" w:eastAsia="Times New Roman" w:hAnsi="Times New Roman" w:cs="Times New Roman"/>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15"/>
        <w:gridCol w:w="4259"/>
        <w:gridCol w:w="3987"/>
      </w:tblGrid>
      <w:tr w:rsidR="006F40C4" w:rsidRPr="000C6149" w14:paraId="2BFED778" w14:textId="77777777" w:rsidTr="006F40C4">
        <w:tc>
          <w:tcPr>
            <w:tcW w:w="450" w:type="pct"/>
            <w:hideMark/>
          </w:tcPr>
          <w:p w14:paraId="2118DD35" w14:textId="77777777" w:rsidR="006F40C4" w:rsidRPr="000C6149" w:rsidRDefault="006F40C4" w:rsidP="006F40C4">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No.</w:t>
            </w:r>
          </w:p>
        </w:tc>
        <w:tc>
          <w:tcPr>
            <w:tcW w:w="2350" w:type="pct"/>
            <w:hideMark/>
          </w:tcPr>
          <w:p w14:paraId="51EAF200" w14:textId="77777777" w:rsidR="006F40C4" w:rsidRPr="000C6149" w:rsidRDefault="006F40C4" w:rsidP="006F40C4">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Name of the pedagogical position</w:t>
            </w:r>
          </w:p>
        </w:tc>
        <w:tc>
          <w:tcPr>
            <w:tcW w:w="2200" w:type="pct"/>
            <w:hideMark/>
          </w:tcPr>
          <w:p w14:paraId="3D52C93C" w14:textId="77777777" w:rsidR="006F40C4" w:rsidRPr="000C6149" w:rsidRDefault="006F40C4" w:rsidP="006F40C4">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Lowest monthly wage rate (EUR)</w:t>
            </w:r>
          </w:p>
        </w:tc>
      </w:tr>
      <w:tr w:rsidR="006F40C4" w:rsidRPr="000C6149" w14:paraId="694E44CA" w14:textId="77777777" w:rsidTr="006F40C4">
        <w:tc>
          <w:tcPr>
            <w:tcW w:w="450" w:type="pct"/>
            <w:hideMark/>
          </w:tcPr>
          <w:p w14:paraId="6A9CD3CF" w14:textId="77777777" w:rsidR="006F40C4" w:rsidRPr="000C6149" w:rsidRDefault="006F40C4" w:rsidP="006F40C4">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w:t>
            </w:r>
          </w:p>
        </w:tc>
        <w:tc>
          <w:tcPr>
            <w:tcW w:w="4550" w:type="pct"/>
            <w:gridSpan w:val="2"/>
            <w:hideMark/>
          </w:tcPr>
          <w:p w14:paraId="1D769567" w14:textId="77777777" w:rsidR="006F40C4" w:rsidRPr="000C6149" w:rsidRDefault="006F40C4" w:rsidP="006F40C4">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Director of a vocational secondary education institution with the following number of educatees:</w:t>
            </w:r>
          </w:p>
        </w:tc>
      </w:tr>
      <w:tr w:rsidR="006F40C4" w:rsidRPr="000C6149" w14:paraId="4D37D7F4" w14:textId="77777777" w:rsidTr="006F40C4">
        <w:tc>
          <w:tcPr>
            <w:tcW w:w="450" w:type="pct"/>
            <w:hideMark/>
          </w:tcPr>
          <w:p w14:paraId="7AB1F84F" w14:textId="77777777" w:rsidR="006F40C4" w:rsidRPr="000C6149" w:rsidRDefault="006F40C4" w:rsidP="006F40C4">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1.1.</w:t>
            </w:r>
          </w:p>
        </w:tc>
        <w:tc>
          <w:tcPr>
            <w:tcW w:w="2350" w:type="pct"/>
            <w:hideMark/>
          </w:tcPr>
          <w:p w14:paraId="188FE35E" w14:textId="77777777" w:rsidR="006F40C4" w:rsidRPr="000C6149" w:rsidRDefault="006F40C4" w:rsidP="006F40C4">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from 3001 and more</w:t>
            </w:r>
          </w:p>
        </w:tc>
        <w:tc>
          <w:tcPr>
            <w:tcW w:w="2200" w:type="pct"/>
            <w:hideMark/>
          </w:tcPr>
          <w:p w14:paraId="63123994" w14:textId="77777777" w:rsidR="006F40C4" w:rsidRPr="000C6149" w:rsidRDefault="006F40C4" w:rsidP="006F40C4">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2864</w:t>
            </w:r>
          </w:p>
        </w:tc>
      </w:tr>
      <w:tr w:rsidR="006F40C4" w:rsidRPr="000C6149" w14:paraId="73F077AA" w14:textId="77777777" w:rsidTr="006F40C4">
        <w:tc>
          <w:tcPr>
            <w:tcW w:w="450" w:type="pct"/>
            <w:hideMark/>
          </w:tcPr>
          <w:p w14:paraId="726488C6" w14:textId="77777777" w:rsidR="006F40C4" w:rsidRPr="000C6149" w:rsidRDefault="006F40C4" w:rsidP="006F40C4">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1.2.</w:t>
            </w:r>
          </w:p>
        </w:tc>
        <w:tc>
          <w:tcPr>
            <w:tcW w:w="2350" w:type="pct"/>
            <w:hideMark/>
          </w:tcPr>
          <w:p w14:paraId="15E00BAB" w14:textId="77777777" w:rsidR="006F40C4" w:rsidRPr="000C6149" w:rsidRDefault="006F40C4" w:rsidP="006F40C4">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from 2501 up to 3000</w:t>
            </w:r>
          </w:p>
        </w:tc>
        <w:tc>
          <w:tcPr>
            <w:tcW w:w="2200" w:type="pct"/>
            <w:hideMark/>
          </w:tcPr>
          <w:p w14:paraId="4F2C5CC9" w14:textId="77777777" w:rsidR="006F40C4" w:rsidRPr="000C6149" w:rsidRDefault="006F40C4" w:rsidP="006F40C4">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2611</w:t>
            </w:r>
          </w:p>
        </w:tc>
      </w:tr>
      <w:tr w:rsidR="006F40C4" w:rsidRPr="000C6149" w14:paraId="17A79DB1" w14:textId="77777777" w:rsidTr="006F40C4">
        <w:tc>
          <w:tcPr>
            <w:tcW w:w="450" w:type="pct"/>
            <w:hideMark/>
          </w:tcPr>
          <w:p w14:paraId="6B2B9D21" w14:textId="77777777" w:rsidR="006F40C4" w:rsidRPr="000C6149" w:rsidRDefault="006F40C4" w:rsidP="006F40C4">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1.3.</w:t>
            </w:r>
          </w:p>
        </w:tc>
        <w:tc>
          <w:tcPr>
            <w:tcW w:w="2350" w:type="pct"/>
            <w:hideMark/>
          </w:tcPr>
          <w:p w14:paraId="0337FC3E" w14:textId="77777777" w:rsidR="006F40C4" w:rsidRPr="000C6149" w:rsidRDefault="006F40C4" w:rsidP="006F40C4">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from 2001 up to 2500</w:t>
            </w:r>
          </w:p>
        </w:tc>
        <w:tc>
          <w:tcPr>
            <w:tcW w:w="2200" w:type="pct"/>
            <w:hideMark/>
          </w:tcPr>
          <w:p w14:paraId="15D496BD" w14:textId="77777777" w:rsidR="006F40C4" w:rsidRPr="000C6149" w:rsidRDefault="006F40C4" w:rsidP="006F40C4">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2380</w:t>
            </w:r>
          </w:p>
        </w:tc>
      </w:tr>
      <w:tr w:rsidR="006F40C4" w:rsidRPr="000C6149" w14:paraId="7CE45358" w14:textId="77777777" w:rsidTr="006F40C4">
        <w:tc>
          <w:tcPr>
            <w:tcW w:w="450" w:type="pct"/>
            <w:hideMark/>
          </w:tcPr>
          <w:p w14:paraId="14594F4B" w14:textId="77777777" w:rsidR="006F40C4" w:rsidRPr="000C6149" w:rsidRDefault="006F40C4" w:rsidP="006F40C4">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1.4.</w:t>
            </w:r>
          </w:p>
        </w:tc>
        <w:tc>
          <w:tcPr>
            <w:tcW w:w="2350" w:type="pct"/>
            <w:hideMark/>
          </w:tcPr>
          <w:p w14:paraId="4143A85E" w14:textId="77777777" w:rsidR="006F40C4" w:rsidRPr="000C6149" w:rsidRDefault="006F40C4" w:rsidP="006F40C4">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from 1501 up to 2000</w:t>
            </w:r>
          </w:p>
        </w:tc>
        <w:tc>
          <w:tcPr>
            <w:tcW w:w="2200" w:type="pct"/>
            <w:hideMark/>
          </w:tcPr>
          <w:p w14:paraId="5B9EF9DC" w14:textId="77777777" w:rsidR="006F40C4" w:rsidRPr="000C6149" w:rsidRDefault="006F40C4" w:rsidP="006F40C4">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2169</w:t>
            </w:r>
          </w:p>
        </w:tc>
      </w:tr>
      <w:tr w:rsidR="006F40C4" w:rsidRPr="000C6149" w14:paraId="2724B2AC" w14:textId="77777777" w:rsidTr="006F40C4">
        <w:tc>
          <w:tcPr>
            <w:tcW w:w="450" w:type="pct"/>
            <w:hideMark/>
          </w:tcPr>
          <w:p w14:paraId="5E5E62C9" w14:textId="77777777" w:rsidR="006F40C4" w:rsidRPr="000C6149" w:rsidRDefault="006F40C4" w:rsidP="006F40C4">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1.5.</w:t>
            </w:r>
          </w:p>
        </w:tc>
        <w:tc>
          <w:tcPr>
            <w:tcW w:w="2350" w:type="pct"/>
            <w:hideMark/>
          </w:tcPr>
          <w:p w14:paraId="660090C2" w14:textId="77777777" w:rsidR="006F40C4" w:rsidRPr="000C6149" w:rsidRDefault="006F40C4" w:rsidP="006F40C4">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from 1001 up to 1500</w:t>
            </w:r>
          </w:p>
        </w:tc>
        <w:tc>
          <w:tcPr>
            <w:tcW w:w="2200" w:type="pct"/>
            <w:hideMark/>
          </w:tcPr>
          <w:p w14:paraId="3EBE5737" w14:textId="77777777" w:rsidR="006F40C4" w:rsidRPr="000C6149" w:rsidRDefault="006F40C4" w:rsidP="006F40C4">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1932</w:t>
            </w:r>
          </w:p>
        </w:tc>
      </w:tr>
      <w:tr w:rsidR="006F40C4" w:rsidRPr="000C6149" w14:paraId="3F3B1B68" w14:textId="77777777" w:rsidTr="006F40C4">
        <w:tc>
          <w:tcPr>
            <w:tcW w:w="450" w:type="pct"/>
            <w:hideMark/>
          </w:tcPr>
          <w:p w14:paraId="45E73438" w14:textId="77777777" w:rsidR="006F40C4" w:rsidRPr="000C6149" w:rsidRDefault="006F40C4" w:rsidP="006F40C4">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1.6.</w:t>
            </w:r>
          </w:p>
        </w:tc>
        <w:tc>
          <w:tcPr>
            <w:tcW w:w="2350" w:type="pct"/>
            <w:hideMark/>
          </w:tcPr>
          <w:p w14:paraId="51CB29F9" w14:textId="77777777" w:rsidR="006F40C4" w:rsidRPr="000C6149" w:rsidRDefault="006F40C4" w:rsidP="006F40C4">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from 501 up to 1000</w:t>
            </w:r>
          </w:p>
        </w:tc>
        <w:tc>
          <w:tcPr>
            <w:tcW w:w="2200" w:type="pct"/>
            <w:hideMark/>
          </w:tcPr>
          <w:p w14:paraId="7A16294B" w14:textId="77777777" w:rsidR="006F40C4" w:rsidRPr="000C6149" w:rsidRDefault="006F40C4" w:rsidP="006F40C4">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1547</w:t>
            </w:r>
          </w:p>
        </w:tc>
      </w:tr>
      <w:tr w:rsidR="006F40C4" w:rsidRPr="000C6149" w14:paraId="6E94EF19" w14:textId="77777777" w:rsidTr="006F40C4">
        <w:tc>
          <w:tcPr>
            <w:tcW w:w="450" w:type="pct"/>
            <w:hideMark/>
          </w:tcPr>
          <w:p w14:paraId="599733AE" w14:textId="77777777" w:rsidR="006F40C4" w:rsidRPr="000C6149" w:rsidRDefault="006F40C4" w:rsidP="006F40C4">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1.7.</w:t>
            </w:r>
          </w:p>
        </w:tc>
        <w:tc>
          <w:tcPr>
            <w:tcW w:w="2350" w:type="pct"/>
            <w:hideMark/>
          </w:tcPr>
          <w:p w14:paraId="18A67E51" w14:textId="77777777" w:rsidR="006F40C4" w:rsidRPr="000C6149" w:rsidRDefault="006F40C4" w:rsidP="006F40C4">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up to 500</w:t>
            </w:r>
          </w:p>
        </w:tc>
        <w:tc>
          <w:tcPr>
            <w:tcW w:w="2200" w:type="pct"/>
            <w:hideMark/>
          </w:tcPr>
          <w:p w14:paraId="4648B6AD" w14:textId="77777777" w:rsidR="006F40C4" w:rsidRPr="000C6149" w:rsidRDefault="006F40C4" w:rsidP="006F40C4">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1354</w:t>
            </w:r>
          </w:p>
        </w:tc>
      </w:tr>
      <w:tr w:rsidR="006F40C4" w:rsidRPr="000C6149" w14:paraId="59419F17" w14:textId="77777777" w:rsidTr="006F40C4">
        <w:tc>
          <w:tcPr>
            <w:tcW w:w="450" w:type="pct"/>
            <w:hideMark/>
          </w:tcPr>
          <w:p w14:paraId="62A593A2" w14:textId="77777777" w:rsidR="006F40C4" w:rsidRPr="000C6149" w:rsidRDefault="006F40C4" w:rsidP="006F40C4">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w:t>
            </w:r>
          </w:p>
        </w:tc>
        <w:tc>
          <w:tcPr>
            <w:tcW w:w="4550" w:type="pct"/>
            <w:gridSpan w:val="2"/>
            <w:hideMark/>
          </w:tcPr>
          <w:p w14:paraId="051D89F1" w14:textId="77777777" w:rsidR="006F40C4" w:rsidRPr="000C6149" w:rsidRDefault="006F40C4" w:rsidP="006F40C4">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College director with the following number of educatees:</w:t>
            </w:r>
          </w:p>
        </w:tc>
      </w:tr>
      <w:tr w:rsidR="006F40C4" w:rsidRPr="000C6149" w14:paraId="70A2670F" w14:textId="77777777" w:rsidTr="006F40C4">
        <w:tc>
          <w:tcPr>
            <w:tcW w:w="450" w:type="pct"/>
            <w:hideMark/>
          </w:tcPr>
          <w:p w14:paraId="45812C91" w14:textId="77777777" w:rsidR="006F40C4" w:rsidRPr="000C6149" w:rsidRDefault="006F40C4" w:rsidP="006F40C4">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2.1.</w:t>
            </w:r>
          </w:p>
        </w:tc>
        <w:tc>
          <w:tcPr>
            <w:tcW w:w="2350" w:type="pct"/>
            <w:hideMark/>
          </w:tcPr>
          <w:p w14:paraId="07979025" w14:textId="77777777" w:rsidR="006F40C4" w:rsidRPr="000C6149" w:rsidRDefault="006F40C4" w:rsidP="006F40C4">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from 3001 and more</w:t>
            </w:r>
          </w:p>
        </w:tc>
        <w:tc>
          <w:tcPr>
            <w:tcW w:w="2200" w:type="pct"/>
            <w:hideMark/>
          </w:tcPr>
          <w:p w14:paraId="5C818A45" w14:textId="77777777" w:rsidR="006F40C4" w:rsidRPr="000C6149" w:rsidRDefault="006F40C4" w:rsidP="006F40C4">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2864</w:t>
            </w:r>
          </w:p>
        </w:tc>
      </w:tr>
      <w:tr w:rsidR="006F40C4" w:rsidRPr="000C6149" w14:paraId="5A7E0E41" w14:textId="77777777" w:rsidTr="006F40C4">
        <w:tc>
          <w:tcPr>
            <w:tcW w:w="450" w:type="pct"/>
            <w:hideMark/>
          </w:tcPr>
          <w:p w14:paraId="21589D2B" w14:textId="77777777" w:rsidR="006F40C4" w:rsidRPr="000C6149" w:rsidRDefault="006F40C4" w:rsidP="006F40C4">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2.2.</w:t>
            </w:r>
          </w:p>
        </w:tc>
        <w:tc>
          <w:tcPr>
            <w:tcW w:w="2350" w:type="pct"/>
            <w:hideMark/>
          </w:tcPr>
          <w:p w14:paraId="5F9231B1" w14:textId="77777777" w:rsidR="006F40C4" w:rsidRPr="000C6149" w:rsidRDefault="006F40C4" w:rsidP="006F40C4">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from 2501 up to 3000</w:t>
            </w:r>
          </w:p>
        </w:tc>
        <w:tc>
          <w:tcPr>
            <w:tcW w:w="2200" w:type="pct"/>
            <w:hideMark/>
          </w:tcPr>
          <w:p w14:paraId="0689408D" w14:textId="77777777" w:rsidR="006F40C4" w:rsidRPr="000C6149" w:rsidRDefault="006F40C4" w:rsidP="006F40C4">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2611</w:t>
            </w:r>
          </w:p>
        </w:tc>
      </w:tr>
      <w:tr w:rsidR="006F40C4" w:rsidRPr="000C6149" w14:paraId="396EE01A" w14:textId="77777777" w:rsidTr="006F40C4">
        <w:tc>
          <w:tcPr>
            <w:tcW w:w="450" w:type="pct"/>
            <w:hideMark/>
          </w:tcPr>
          <w:p w14:paraId="30F5B3D3" w14:textId="77777777" w:rsidR="006F40C4" w:rsidRPr="000C6149" w:rsidRDefault="006F40C4" w:rsidP="006F40C4">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2.3.</w:t>
            </w:r>
          </w:p>
        </w:tc>
        <w:tc>
          <w:tcPr>
            <w:tcW w:w="2350" w:type="pct"/>
            <w:hideMark/>
          </w:tcPr>
          <w:p w14:paraId="5D0061D1" w14:textId="77777777" w:rsidR="006F40C4" w:rsidRPr="000C6149" w:rsidRDefault="006F40C4" w:rsidP="006F40C4">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from 2001 up to 2500</w:t>
            </w:r>
          </w:p>
        </w:tc>
        <w:tc>
          <w:tcPr>
            <w:tcW w:w="2200" w:type="pct"/>
            <w:hideMark/>
          </w:tcPr>
          <w:p w14:paraId="72B589A8" w14:textId="77777777" w:rsidR="006F40C4" w:rsidRPr="000C6149" w:rsidRDefault="006F40C4" w:rsidP="006F40C4">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2380</w:t>
            </w:r>
          </w:p>
        </w:tc>
      </w:tr>
      <w:tr w:rsidR="006F40C4" w:rsidRPr="000C6149" w14:paraId="6C1EEEA9" w14:textId="77777777" w:rsidTr="006F40C4">
        <w:tc>
          <w:tcPr>
            <w:tcW w:w="450" w:type="pct"/>
            <w:hideMark/>
          </w:tcPr>
          <w:p w14:paraId="6D9818D7" w14:textId="77777777" w:rsidR="006F40C4" w:rsidRPr="000C6149" w:rsidRDefault="006F40C4" w:rsidP="006F40C4">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2.4.</w:t>
            </w:r>
          </w:p>
        </w:tc>
        <w:tc>
          <w:tcPr>
            <w:tcW w:w="2350" w:type="pct"/>
            <w:hideMark/>
          </w:tcPr>
          <w:p w14:paraId="7EFDD04F" w14:textId="77777777" w:rsidR="006F40C4" w:rsidRPr="000C6149" w:rsidRDefault="006F40C4" w:rsidP="006F40C4">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from 1501 up to 2000</w:t>
            </w:r>
          </w:p>
        </w:tc>
        <w:tc>
          <w:tcPr>
            <w:tcW w:w="2200" w:type="pct"/>
            <w:hideMark/>
          </w:tcPr>
          <w:p w14:paraId="6A2D6F97" w14:textId="77777777" w:rsidR="006F40C4" w:rsidRPr="000C6149" w:rsidRDefault="006F40C4" w:rsidP="006F40C4">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2169</w:t>
            </w:r>
          </w:p>
        </w:tc>
      </w:tr>
      <w:tr w:rsidR="006F40C4" w:rsidRPr="000C6149" w14:paraId="4A7EB91A" w14:textId="77777777" w:rsidTr="006F40C4">
        <w:tc>
          <w:tcPr>
            <w:tcW w:w="450" w:type="pct"/>
            <w:hideMark/>
          </w:tcPr>
          <w:p w14:paraId="79B6BE6E" w14:textId="77777777" w:rsidR="006F40C4" w:rsidRPr="000C6149" w:rsidRDefault="006F40C4" w:rsidP="006F40C4">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2.5.</w:t>
            </w:r>
          </w:p>
        </w:tc>
        <w:tc>
          <w:tcPr>
            <w:tcW w:w="2350" w:type="pct"/>
            <w:hideMark/>
          </w:tcPr>
          <w:p w14:paraId="72B477AC" w14:textId="77777777" w:rsidR="006F40C4" w:rsidRPr="000C6149" w:rsidRDefault="006F40C4" w:rsidP="006F40C4">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from 1001 up to 1500</w:t>
            </w:r>
          </w:p>
        </w:tc>
        <w:tc>
          <w:tcPr>
            <w:tcW w:w="2200" w:type="pct"/>
            <w:hideMark/>
          </w:tcPr>
          <w:p w14:paraId="105FE91D" w14:textId="77777777" w:rsidR="006F40C4" w:rsidRPr="000C6149" w:rsidRDefault="006F40C4" w:rsidP="006F40C4">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1932</w:t>
            </w:r>
          </w:p>
        </w:tc>
      </w:tr>
      <w:tr w:rsidR="006F40C4" w:rsidRPr="000C6149" w14:paraId="20B8C2E0" w14:textId="77777777" w:rsidTr="006F40C4">
        <w:tc>
          <w:tcPr>
            <w:tcW w:w="450" w:type="pct"/>
            <w:hideMark/>
          </w:tcPr>
          <w:p w14:paraId="7A9003CB" w14:textId="77777777" w:rsidR="006F40C4" w:rsidRPr="000C6149" w:rsidRDefault="006F40C4" w:rsidP="006F40C4">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2.6.</w:t>
            </w:r>
          </w:p>
        </w:tc>
        <w:tc>
          <w:tcPr>
            <w:tcW w:w="2350" w:type="pct"/>
            <w:hideMark/>
          </w:tcPr>
          <w:p w14:paraId="01EE6B6D" w14:textId="77777777" w:rsidR="006F40C4" w:rsidRPr="000C6149" w:rsidRDefault="006F40C4" w:rsidP="006F40C4">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from 501 up to 1000</w:t>
            </w:r>
          </w:p>
        </w:tc>
        <w:tc>
          <w:tcPr>
            <w:tcW w:w="2200" w:type="pct"/>
            <w:hideMark/>
          </w:tcPr>
          <w:p w14:paraId="329BDEA2" w14:textId="77777777" w:rsidR="006F40C4" w:rsidRPr="000C6149" w:rsidRDefault="006F40C4" w:rsidP="006F40C4">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1547</w:t>
            </w:r>
          </w:p>
        </w:tc>
      </w:tr>
      <w:tr w:rsidR="006F40C4" w:rsidRPr="000C6149" w14:paraId="183BE281" w14:textId="77777777" w:rsidTr="006F40C4">
        <w:tc>
          <w:tcPr>
            <w:tcW w:w="450" w:type="pct"/>
            <w:hideMark/>
          </w:tcPr>
          <w:p w14:paraId="6B18C392" w14:textId="77777777" w:rsidR="006F40C4" w:rsidRPr="000C6149" w:rsidRDefault="006F40C4" w:rsidP="006F40C4">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2.7.</w:t>
            </w:r>
          </w:p>
        </w:tc>
        <w:tc>
          <w:tcPr>
            <w:tcW w:w="2350" w:type="pct"/>
            <w:hideMark/>
          </w:tcPr>
          <w:p w14:paraId="30139AB9" w14:textId="77777777" w:rsidR="006F40C4" w:rsidRPr="000C6149" w:rsidRDefault="006F40C4" w:rsidP="006F40C4">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up to 500</w:t>
            </w:r>
          </w:p>
        </w:tc>
        <w:tc>
          <w:tcPr>
            <w:tcW w:w="2200" w:type="pct"/>
            <w:hideMark/>
          </w:tcPr>
          <w:p w14:paraId="7B236739" w14:textId="77777777" w:rsidR="006F40C4" w:rsidRPr="000C6149" w:rsidRDefault="006F40C4" w:rsidP="006F40C4">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1354</w:t>
            </w:r>
          </w:p>
        </w:tc>
      </w:tr>
      <w:tr w:rsidR="006F40C4" w:rsidRPr="000C6149" w14:paraId="6C4CECA2" w14:textId="77777777" w:rsidTr="006F40C4">
        <w:tc>
          <w:tcPr>
            <w:tcW w:w="450" w:type="pct"/>
            <w:hideMark/>
          </w:tcPr>
          <w:p w14:paraId="4C6D3ED0" w14:textId="77777777" w:rsidR="006F40C4" w:rsidRPr="000C6149" w:rsidRDefault="006F40C4" w:rsidP="006F40C4">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lastRenderedPageBreak/>
              <w:t>3.</w:t>
            </w:r>
          </w:p>
        </w:tc>
        <w:tc>
          <w:tcPr>
            <w:tcW w:w="4550" w:type="pct"/>
            <w:gridSpan w:val="2"/>
            <w:hideMark/>
          </w:tcPr>
          <w:p w14:paraId="160F8423" w14:textId="77777777" w:rsidR="006F40C4" w:rsidRPr="000C6149" w:rsidRDefault="006F40C4" w:rsidP="006F40C4">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College deputy director with the following number of educatees:</w:t>
            </w:r>
          </w:p>
        </w:tc>
      </w:tr>
      <w:tr w:rsidR="006F40C4" w:rsidRPr="000C6149" w14:paraId="2C624D70" w14:textId="77777777" w:rsidTr="006F40C4">
        <w:tc>
          <w:tcPr>
            <w:tcW w:w="450" w:type="pct"/>
            <w:hideMark/>
          </w:tcPr>
          <w:p w14:paraId="5E1EEC59" w14:textId="77777777" w:rsidR="006F40C4" w:rsidRPr="000C6149" w:rsidRDefault="006F40C4" w:rsidP="006F40C4">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3.1.</w:t>
            </w:r>
          </w:p>
        </w:tc>
        <w:tc>
          <w:tcPr>
            <w:tcW w:w="2350" w:type="pct"/>
            <w:hideMark/>
          </w:tcPr>
          <w:p w14:paraId="635E08F1" w14:textId="77777777" w:rsidR="006F40C4" w:rsidRPr="000C6149" w:rsidRDefault="006F40C4" w:rsidP="006F40C4">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from 3001 and more</w:t>
            </w:r>
          </w:p>
        </w:tc>
        <w:tc>
          <w:tcPr>
            <w:tcW w:w="2200" w:type="pct"/>
            <w:hideMark/>
          </w:tcPr>
          <w:p w14:paraId="2989F3FF" w14:textId="77777777" w:rsidR="006F40C4" w:rsidRPr="000C6149" w:rsidRDefault="006F40C4" w:rsidP="006F40C4">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1861</w:t>
            </w:r>
          </w:p>
        </w:tc>
      </w:tr>
      <w:tr w:rsidR="006F40C4" w:rsidRPr="000C6149" w14:paraId="11DF13DB" w14:textId="77777777" w:rsidTr="006F40C4">
        <w:tc>
          <w:tcPr>
            <w:tcW w:w="450" w:type="pct"/>
            <w:hideMark/>
          </w:tcPr>
          <w:p w14:paraId="52418652" w14:textId="77777777" w:rsidR="006F40C4" w:rsidRPr="000C6149" w:rsidRDefault="006F40C4" w:rsidP="006F40C4">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3.2.</w:t>
            </w:r>
          </w:p>
        </w:tc>
        <w:tc>
          <w:tcPr>
            <w:tcW w:w="2350" w:type="pct"/>
            <w:hideMark/>
          </w:tcPr>
          <w:p w14:paraId="36CAE051" w14:textId="77777777" w:rsidR="006F40C4" w:rsidRPr="000C6149" w:rsidRDefault="006F40C4" w:rsidP="006F40C4">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from 2501 up to 3000</w:t>
            </w:r>
          </w:p>
        </w:tc>
        <w:tc>
          <w:tcPr>
            <w:tcW w:w="2200" w:type="pct"/>
            <w:hideMark/>
          </w:tcPr>
          <w:p w14:paraId="200C45D1" w14:textId="77777777" w:rsidR="006F40C4" w:rsidRPr="000C6149" w:rsidRDefault="006F40C4" w:rsidP="006F40C4">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1696</w:t>
            </w:r>
          </w:p>
        </w:tc>
      </w:tr>
      <w:tr w:rsidR="006F40C4" w:rsidRPr="000C6149" w14:paraId="407C6F3E" w14:textId="77777777" w:rsidTr="006F40C4">
        <w:tc>
          <w:tcPr>
            <w:tcW w:w="450" w:type="pct"/>
            <w:hideMark/>
          </w:tcPr>
          <w:p w14:paraId="3609837D" w14:textId="77777777" w:rsidR="006F40C4" w:rsidRPr="000C6149" w:rsidRDefault="006F40C4" w:rsidP="006F40C4">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3.3.</w:t>
            </w:r>
          </w:p>
        </w:tc>
        <w:tc>
          <w:tcPr>
            <w:tcW w:w="2350" w:type="pct"/>
            <w:hideMark/>
          </w:tcPr>
          <w:p w14:paraId="26061E77" w14:textId="77777777" w:rsidR="006F40C4" w:rsidRPr="000C6149" w:rsidRDefault="006F40C4" w:rsidP="006F40C4">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from 2001 up to 2500</w:t>
            </w:r>
          </w:p>
        </w:tc>
        <w:tc>
          <w:tcPr>
            <w:tcW w:w="2200" w:type="pct"/>
            <w:hideMark/>
          </w:tcPr>
          <w:p w14:paraId="53CB7CB8" w14:textId="77777777" w:rsidR="006F40C4" w:rsidRPr="000C6149" w:rsidRDefault="006F40C4" w:rsidP="006F40C4">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1546</w:t>
            </w:r>
          </w:p>
        </w:tc>
      </w:tr>
      <w:tr w:rsidR="006F40C4" w:rsidRPr="000C6149" w14:paraId="6CB74993" w14:textId="77777777" w:rsidTr="006F40C4">
        <w:tc>
          <w:tcPr>
            <w:tcW w:w="450" w:type="pct"/>
            <w:hideMark/>
          </w:tcPr>
          <w:p w14:paraId="00C4738C" w14:textId="77777777" w:rsidR="006F40C4" w:rsidRPr="000C6149" w:rsidRDefault="006F40C4" w:rsidP="006F40C4">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3.4.</w:t>
            </w:r>
          </w:p>
        </w:tc>
        <w:tc>
          <w:tcPr>
            <w:tcW w:w="2350" w:type="pct"/>
            <w:hideMark/>
          </w:tcPr>
          <w:p w14:paraId="0B91630E" w14:textId="77777777" w:rsidR="006F40C4" w:rsidRPr="000C6149" w:rsidRDefault="006F40C4" w:rsidP="006F40C4">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from 1501 up to 2000</w:t>
            </w:r>
          </w:p>
        </w:tc>
        <w:tc>
          <w:tcPr>
            <w:tcW w:w="2200" w:type="pct"/>
            <w:hideMark/>
          </w:tcPr>
          <w:p w14:paraId="6391D578" w14:textId="77777777" w:rsidR="006F40C4" w:rsidRPr="000C6149" w:rsidRDefault="006F40C4" w:rsidP="006F40C4">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1409</w:t>
            </w:r>
          </w:p>
        </w:tc>
      </w:tr>
      <w:tr w:rsidR="006F40C4" w:rsidRPr="000C6149" w14:paraId="655B8332" w14:textId="77777777" w:rsidTr="006F40C4">
        <w:tc>
          <w:tcPr>
            <w:tcW w:w="450" w:type="pct"/>
            <w:hideMark/>
          </w:tcPr>
          <w:p w14:paraId="4E8E80FD" w14:textId="77777777" w:rsidR="006F40C4" w:rsidRPr="000C6149" w:rsidRDefault="006F40C4" w:rsidP="006F40C4">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3.5.</w:t>
            </w:r>
          </w:p>
        </w:tc>
        <w:tc>
          <w:tcPr>
            <w:tcW w:w="2350" w:type="pct"/>
            <w:hideMark/>
          </w:tcPr>
          <w:p w14:paraId="4BF75C07" w14:textId="77777777" w:rsidR="006F40C4" w:rsidRPr="000C6149" w:rsidRDefault="006F40C4" w:rsidP="006F40C4">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from 1001 up to 1500</w:t>
            </w:r>
          </w:p>
        </w:tc>
        <w:tc>
          <w:tcPr>
            <w:tcW w:w="2200" w:type="pct"/>
            <w:hideMark/>
          </w:tcPr>
          <w:p w14:paraId="6B924485" w14:textId="77777777" w:rsidR="006F40C4" w:rsidRPr="000C6149" w:rsidRDefault="006F40C4" w:rsidP="006F40C4">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1255</w:t>
            </w:r>
          </w:p>
        </w:tc>
      </w:tr>
      <w:tr w:rsidR="006F40C4" w:rsidRPr="000C6149" w14:paraId="7A543F3E" w14:textId="77777777" w:rsidTr="006F40C4">
        <w:tc>
          <w:tcPr>
            <w:tcW w:w="450" w:type="pct"/>
            <w:hideMark/>
          </w:tcPr>
          <w:p w14:paraId="02C51020" w14:textId="77777777" w:rsidR="006F40C4" w:rsidRPr="000C6149" w:rsidRDefault="006F40C4" w:rsidP="006F40C4">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3.6.</w:t>
            </w:r>
          </w:p>
        </w:tc>
        <w:tc>
          <w:tcPr>
            <w:tcW w:w="2350" w:type="pct"/>
            <w:hideMark/>
          </w:tcPr>
          <w:p w14:paraId="5D0851DF" w14:textId="77777777" w:rsidR="006F40C4" w:rsidRPr="000C6149" w:rsidRDefault="006F40C4" w:rsidP="006F40C4">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from 501 up to 1000</w:t>
            </w:r>
          </w:p>
        </w:tc>
        <w:tc>
          <w:tcPr>
            <w:tcW w:w="2200" w:type="pct"/>
            <w:hideMark/>
          </w:tcPr>
          <w:p w14:paraId="2339C556" w14:textId="77777777" w:rsidR="006F40C4" w:rsidRPr="000C6149" w:rsidRDefault="006F40C4" w:rsidP="006F40C4">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1005</w:t>
            </w:r>
          </w:p>
        </w:tc>
      </w:tr>
      <w:tr w:rsidR="006F40C4" w:rsidRPr="000C6149" w14:paraId="0F4BEDEF" w14:textId="77777777" w:rsidTr="006F40C4">
        <w:tc>
          <w:tcPr>
            <w:tcW w:w="450" w:type="pct"/>
            <w:hideMark/>
          </w:tcPr>
          <w:p w14:paraId="0D0B26E9" w14:textId="77777777" w:rsidR="006F40C4" w:rsidRPr="000C6149" w:rsidRDefault="006F40C4" w:rsidP="006F40C4">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3.7.</w:t>
            </w:r>
          </w:p>
        </w:tc>
        <w:tc>
          <w:tcPr>
            <w:tcW w:w="2350" w:type="pct"/>
            <w:hideMark/>
          </w:tcPr>
          <w:p w14:paraId="7FE07602" w14:textId="77777777" w:rsidR="006F40C4" w:rsidRPr="000C6149" w:rsidRDefault="006F40C4" w:rsidP="006F40C4">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up to 500</w:t>
            </w:r>
          </w:p>
        </w:tc>
        <w:tc>
          <w:tcPr>
            <w:tcW w:w="2200" w:type="pct"/>
            <w:hideMark/>
          </w:tcPr>
          <w:p w14:paraId="611C21DC" w14:textId="77777777" w:rsidR="006F40C4" w:rsidRPr="000C6149" w:rsidRDefault="006F40C4" w:rsidP="006F40C4">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880</w:t>
            </w:r>
          </w:p>
        </w:tc>
      </w:tr>
      <w:tr w:rsidR="006F40C4" w:rsidRPr="000C6149" w14:paraId="46EBF1D6" w14:textId="77777777" w:rsidTr="006F40C4">
        <w:tc>
          <w:tcPr>
            <w:tcW w:w="450" w:type="pct"/>
            <w:hideMark/>
          </w:tcPr>
          <w:p w14:paraId="6EF3AAB6" w14:textId="77777777" w:rsidR="006F40C4" w:rsidRPr="000C6149" w:rsidRDefault="006F40C4" w:rsidP="006F40C4">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4.</w:t>
            </w:r>
          </w:p>
        </w:tc>
        <w:tc>
          <w:tcPr>
            <w:tcW w:w="4550" w:type="pct"/>
            <w:gridSpan w:val="2"/>
            <w:hideMark/>
          </w:tcPr>
          <w:p w14:paraId="14E8ED80" w14:textId="77777777" w:rsidR="006F40C4" w:rsidRPr="000C6149" w:rsidRDefault="006F40C4" w:rsidP="006F40C4">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Head of the study department in a college with the following number of educatees:</w:t>
            </w:r>
          </w:p>
        </w:tc>
      </w:tr>
      <w:tr w:rsidR="006F40C4" w:rsidRPr="000C6149" w14:paraId="1C9027C9" w14:textId="77777777" w:rsidTr="006F40C4">
        <w:tc>
          <w:tcPr>
            <w:tcW w:w="450" w:type="pct"/>
            <w:hideMark/>
          </w:tcPr>
          <w:p w14:paraId="64A96A45" w14:textId="77777777" w:rsidR="006F40C4" w:rsidRPr="000C6149" w:rsidRDefault="006F40C4" w:rsidP="006F40C4">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4.1.</w:t>
            </w:r>
          </w:p>
        </w:tc>
        <w:tc>
          <w:tcPr>
            <w:tcW w:w="2350" w:type="pct"/>
            <w:hideMark/>
          </w:tcPr>
          <w:p w14:paraId="525EB680" w14:textId="77777777" w:rsidR="006F40C4" w:rsidRPr="000C6149" w:rsidRDefault="006F40C4" w:rsidP="006F40C4">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from 3001 and more</w:t>
            </w:r>
          </w:p>
        </w:tc>
        <w:tc>
          <w:tcPr>
            <w:tcW w:w="2200" w:type="pct"/>
            <w:hideMark/>
          </w:tcPr>
          <w:p w14:paraId="168C39C0" w14:textId="77777777" w:rsidR="006F40C4" w:rsidRPr="000C6149" w:rsidRDefault="006F40C4" w:rsidP="006F40C4">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1673</w:t>
            </w:r>
          </w:p>
        </w:tc>
      </w:tr>
      <w:tr w:rsidR="006F40C4" w:rsidRPr="000C6149" w14:paraId="0EDB0852" w14:textId="77777777" w:rsidTr="006F40C4">
        <w:tc>
          <w:tcPr>
            <w:tcW w:w="450" w:type="pct"/>
            <w:hideMark/>
          </w:tcPr>
          <w:p w14:paraId="615303DD" w14:textId="77777777" w:rsidR="006F40C4" w:rsidRPr="000C6149" w:rsidRDefault="006F40C4" w:rsidP="006F40C4">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4.2.</w:t>
            </w:r>
          </w:p>
        </w:tc>
        <w:tc>
          <w:tcPr>
            <w:tcW w:w="2350" w:type="pct"/>
            <w:hideMark/>
          </w:tcPr>
          <w:p w14:paraId="48C817D1" w14:textId="77777777" w:rsidR="006F40C4" w:rsidRPr="000C6149" w:rsidRDefault="006F40C4" w:rsidP="006F40C4">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from 2501 up to 3000</w:t>
            </w:r>
          </w:p>
        </w:tc>
        <w:tc>
          <w:tcPr>
            <w:tcW w:w="2200" w:type="pct"/>
            <w:hideMark/>
          </w:tcPr>
          <w:p w14:paraId="3F46814C" w14:textId="77777777" w:rsidR="006F40C4" w:rsidRPr="000C6149" w:rsidRDefault="006F40C4" w:rsidP="006F40C4">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1525</w:t>
            </w:r>
          </w:p>
        </w:tc>
      </w:tr>
      <w:tr w:rsidR="006F40C4" w:rsidRPr="000C6149" w14:paraId="74AD946F" w14:textId="77777777" w:rsidTr="006F40C4">
        <w:tc>
          <w:tcPr>
            <w:tcW w:w="450" w:type="pct"/>
            <w:hideMark/>
          </w:tcPr>
          <w:p w14:paraId="03DADEC0" w14:textId="77777777" w:rsidR="006F40C4" w:rsidRPr="000C6149" w:rsidRDefault="006F40C4" w:rsidP="006F40C4">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4.3.</w:t>
            </w:r>
          </w:p>
        </w:tc>
        <w:tc>
          <w:tcPr>
            <w:tcW w:w="2350" w:type="pct"/>
            <w:hideMark/>
          </w:tcPr>
          <w:p w14:paraId="7EA01E9F" w14:textId="77777777" w:rsidR="006F40C4" w:rsidRPr="000C6149" w:rsidRDefault="006F40C4" w:rsidP="006F40C4">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from 2001 up to 2500</w:t>
            </w:r>
          </w:p>
        </w:tc>
        <w:tc>
          <w:tcPr>
            <w:tcW w:w="2200" w:type="pct"/>
            <w:hideMark/>
          </w:tcPr>
          <w:p w14:paraId="5FC3C6C6" w14:textId="77777777" w:rsidR="006F40C4" w:rsidRPr="000C6149" w:rsidRDefault="006F40C4" w:rsidP="006F40C4">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1390</w:t>
            </w:r>
          </w:p>
        </w:tc>
      </w:tr>
      <w:tr w:rsidR="006F40C4" w:rsidRPr="000C6149" w14:paraId="251FB632" w14:textId="77777777" w:rsidTr="006F40C4">
        <w:tc>
          <w:tcPr>
            <w:tcW w:w="450" w:type="pct"/>
            <w:hideMark/>
          </w:tcPr>
          <w:p w14:paraId="422465DA" w14:textId="77777777" w:rsidR="006F40C4" w:rsidRPr="000C6149" w:rsidRDefault="006F40C4" w:rsidP="006F40C4">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4.4.</w:t>
            </w:r>
          </w:p>
        </w:tc>
        <w:tc>
          <w:tcPr>
            <w:tcW w:w="2350" w:type="pct"/>
            <w:hideMark/>
          </w:tcPr>
          <w:p w14:paraId="09643C08" w14:textId="77777777" w:rsidR="006F40C4" w:rsidRPr="000C6149" w:rsidRDefault="006F40C4" w:rsidP="006F40C4">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from 1501 up to 2000</w:t>
            </w:r>
          </w:p>
        </w:tc>
        <w:tc>
          <w:tcPr>
            <w:tcW w:w="2200" w:type="pct"/>
            <w:hideMark/>
          </w:tcPr>
          <w:p w14:paraId="655FBE98" w14:textId="77777777" w:rsidR="006F40C4" w:rsidRPr="000C6149" w:rsidRDefault="006F40C4" w:rsidP="006F40C4">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1267</w:t>
            </w:r>
          </w:p>
        </w:tc>
      </w:tr>
      <w:tr w:rsidR="006F40C4" w:rsidRPr="000C6149" w14:paraId="37ACAB7B" w14:textId="77777777" w:rsidTr="006F40C4">
        <w:tc>
          <w:tcPr>
            <w:tcW w:w="450" w:type="pct"/>
            <w:hideMark/>
          </w:tcPr>
          <w:p w14:paraId="4C9D61FF" w14:textId="77777777" w:rsidR="006F40C4" w:rsidRPr="000C6149" w:rsidRDefault="006F40C4" w:rsidP="006F40C4">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4.5.</w:t>
            </w:r>
          </w:p>
        </w:tc>
        <w:tc>
          <w:tcPr>
            <w:tcW w:w="2350" w:type="pct"/>
            <w:hideMark/>
          </w:tcPr>
          <w:p w14:paraId="4CC55891" w14:textId="77777777" w:rsidR="006F40C4" w:rsidRPr="000C6149" w:rsidRDefault="006F40C4" w:rsidP="006F40C4">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from 1001 up to 1500</w:t>
            </w:r>
          </w:p>
        </w:tc>
        <w:tc>
          <w:tcPr>
            <w:tcW w:w="2200" w:type="pct"/>
            <w:hideMark/>
          </w:tcPr>
          <w:p w14:paraId="49E37FDA" w14:textId="77777777" w:rsidR="006F40C4" w:rsidRPr="000C6149" w:rsidRDefault="006F40C4" w:rsidP="006F40C4">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1133</w:t>
            </w:r>
          </w:p>
        </w:tc>
      </w:tr>
      <w:tr w:rsidR="006F40C4" w:rsidRPr="000C6149" w14:paraId="1A6EAFE4" w14:textId="77777777" w:rsidTr="006F40C4">
        <w:tc>
          <w:tcPr>
            <w:tcW w:w="450" w:type="pct"/>
            <w:hideMark/>
          </w:tcPr>
          <w:p w14:paraId="763B6CFD" w14:textId="77777777" w:rsidR="006F40C4" w:rsidRPr="000C6149" w:rsidRDefault="006F40C4" w:rsidP="006F40C4">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4.6.</w:t>
            </w:r>
          </w:p>
        </w:tc>
        <w:tc>
          <w:tcPr>
            <w:tcW w:w="2350" w:type="pct"/>
            <w:hideMark/>
          </w:tcPr>
          <w:p w14:paraId="60D127E9" w14:textId="77777777" w:rsidR="006F40C4" w:rsidRPr="000C6149" w:rsidRDefault="006F40C4" w:rsidP="006F40C4">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from 501 up to 1000</w:t>
            </w:r>
          </w:p>
        </w:tc>
        <w:tc>
          <w:tcPr>
            <w:tcW w:w="2200" w:type="pct"/>
            <w:hideMark/>
          </w:tcPr>
          <w:p w14:paraId="52F4F52D" w14:textId="77777777" w:rsidR="006F40C4" w:rsidRPr="000C6149" w:rsidRDefault="006F40C4" w:rsidP="006F40C4">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903</w:t>
            </w:r>
          </w:p>
        </w:tc>
      </w:tr>
      <w:tr w:rsidR="006F40C4" w:rsidRPr="000C6149" w14:paraId="4AA097C4" w14:textId="77777777" w:rsidTr="006F40C4">
        <w:tc>
          <w:tcPr>
            <w:tcW w:w="450" w:type="pct"/>
            <w:hideMark/>
          </w:tcPr>
          <w:p w14:paraId="235E90ED" w14:textId="77777777" w:rsidR="006F40C4" w:rsidRPr="000C6149" w:rsidRDefault="006F40C4" w:rsidP="006F40C4">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4.7.</w:t>
            </w:r>
          </w:p>
        </w:tc>
        <w:tc>
          <w:tcPr>
            <w:tcW w:w="2350" w:type="pct"/>
            <w:hideMark/>
          </w:tcPr>
          <w:p w14:paraId="7DEA986E" w14:textId="77777777" w:rsidR="006F40C4" w:rsidRPr="000C6149" w:rsidRDefault="006F40C4" w:rsidP="006F40C4">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up to 500</w:t>
            </w:r>
          </w:p>
        </w:tc>
        <w:tc>
          <w:tcPr>
            <w:tcW w:w="2200" w:type="pct"/>
            <w:hideMark/>
          </w:tcPr>
          <w:p w14:paraId="2BE6A6FA" w14:textId="77777777" w:rsidR="006F40C4" w:rsidRPr="000C6149" w:rsidRDefault="006F40C4" w:rsidP="006F40C4">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791</w:t>
            </w:r>
          </w:p>
        </w:tc>
      </w:tr>
      <w:tr w:rsidR="006F40C4" w:rsidRPr="000C6149" w14:paraId="4D1E6FB9" w14:textId="77777777" w:rsidTr="006F40C4">
        <w:tc>
          <w:tcPr>
            <w:tcW w:w="450" w:type="pct"/>
            <w:hideMark/>
          </w:tcPr>
          <w:p w14:paraId="0DEB16F8" w14:textId="77777777" w:rsidR="006F40C4" w:rsidRPr="000C6149" w:rsidRDefault="006F40C4" w:rsidP="006F40C4">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5.</w:t>
            </w:r>
          </w:p>
        </w:tc>
        <w:tc>
          <w:tcPr>
            <w:tcW w:w="2350" w:type="pct"/>
            <w:hideMark/>
          </w:tcPr>
          <w:p w14:paraId="0EDCD6A1" w14:textId="77777777" w:rsidR="006F40C4" w:rsidRPr="000C6149" w:rsidRDefault="006F40C4" w:rsidP="006F40C4">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Assistant professor</w:t>
            </w:r>
          </w:p>
        </w:tc>
        <w:tc>
          <w:tcPr>
            <w:tcW w:w="2200" w:type="pct"/>
            <w:hideMark/>
          </w:tcPr>
          <w:p w14:paraId="49228A3F" w14:textId="77777777" w:rsidR="006F40C4" w:rsidRPr="000C6149" w:rsidRDefault="006F40C4" w:rsidP="006F40C4">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1030</w:t>
            </w:r>
          </w:p>
        </w:tc>
      </w:tr>
      <w:tr w:rsidR="006F40C4" w:rsidRPr="000C6149" w14:paraId="414B8F4F" w14:textId="77777777" w:rsidTr="006F40C4">
        <w:tc>
          <w:tcPr>
            <w:tcW w:w="450" w:type="pct"/>
            <w:hideMark/>
          </w:tcPr>
          <w:p w14:paraId="23B0E812" w14:textId="77777777" w:rsidR="006F40C4" w:rsidRPr="000C6149" w:rsidRDefault="006F40C4" w:rsidP="006F40C4">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6.</w:t>
            </w:r>
          </w:p>
        </w:tc>
        <w:tc>
          <w:tcPr>
            <w:tcW w:w="2350" w:type="pct"/>
            <w:hideMark/>
          </w:tcPr>
          <w:p w14:paraId="54C3C88A" w14:textId="77777777" w:rsidR="006F40C4" w:rsidRPr="000C6149" w:rsidRDefault="006F40C4" w:rsidP="006F40C4">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Lecturer</w:t>
            </w:r>
          </w:p>
        </w:tc>
        <w:tc>
          <w:tcPr>
            <w:tcW w:w="2200" w:type="pct"/>
            <w:hideMark/>
          </w:tcPr>
          <w:p w14:paraId="75F13357" w14:textId="77777777" w:rsidR="006F40C4" w:rsidRPr="000C6149" w:rsidRDefault="006F40C4" w:rsidP="006F40C4">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823</w:t>
            </w:r>
          </w:p>
        </w:tc>
      </w:tr>
      <w:tr w:rsidR="006F40C4" w:rsidRPr="000C6149" w14:paraId="3E644D84" w14:textId="77777777" w:rsidTr="006F40C4">
        <w:tc>
          <w:tcPr>
            <w:tcW w:w="450" w:type="pct"/>
            <w:hideMark/>
          </w:tcPr>
          <w:p w14:paraId="0AC5A989" w14:textId="77777777" w:rsidR="006F40C4" w:rsidRPr="000C6149" w:rsidRDefault="006F40C4" w:rsidP="006F40C4">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7.</w:t>
            </w:r>
          </w:p>
        </w:tc>
        <w:tc>
          <w:tcPr>
            <w:tcW w:w="2350" w:type="pct"/>
            <w:hideMark/>
          </w:tcPr>
          <w:p w14:paraId="5C05AC75" w14:textId="77777777" w:rsidR="006F40C4" w:rsidRPr="000C6149" w:rsidRDefault="006F40C4" w:rsidP="006F40C4">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Head of department, head of division</w:t>
            </w:r>
          </w:p>
        </w:tc>
        <w:tc>
          <w:tcPr>
            <w:tcW w:w="2200" w:type="pct"/>
            <w:hideMark/>
          </w:tcPr>
          <w:p w14:paraId="60B5ED7A" w14:textId="77777777" w:rsidR="006F40C4" w:rsidRPr="000C6149" w:rsidRDefault="006F40C4" w:rsidP="006F40C4">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823</w:t>
            </w:r>
          </w:p>
        </w:tc>
      </w:tr>
      <w:tr w:rsidR="006F40C4" w:rsidRPr="000C6149" w14:paraId="0D843794" w14:textId="77777777" w:rsidTr="006F40C4">
        <w:tc>
          <w:tcPr>
            <w:tcW w:w="450" w:type="pct"/>
            <w:hideMark/>
          </w:tcPr>
          <w:p w14:paraId="28FEA5E2" w14:textId="77777777" w:rsidR="006F40C4" w:rsidRPr="000C6149" w:rsidRDefault="006F40C4" w:rsidP="006F40C4">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8.</w:t>
            </w:r>
          </w:p>
        </w:tc>
        <w:tc>
          <w:tcPr>
            <w:tcW w:w="2350" w:type="pct"/>
            <w:hideMark/>
          </w:tcPr>
          <w:p w14:paraId="4C2E9C47" w14:textId="77777777" w:rsidR="006F40C4" w:rsidRPr="000C6149" w:rsidRDefault="006F40C4" w:rsidP="006F40C4">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Assistant</w:t>
            </w:r>
          </w:p>
        </w:tc>
        <w:tc>
          <w:tcPr>
            <w:tcW w:w="2200" w:type="pct"/>
            <w:hideMark/>
          </w:tcPr>
          <w:p w14:paraId="332E2D14" w14:textId="77777777" w:rsidR="006F40C4" w:rsidRPr="000C6149" w:rsidRDefault="006F40C4" w:rsidP="006F40C4">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658</w:t>
            </w:r>
          </w:p>
        </w:tc>
      </w:tr>
    </w:tbl>
    <w:p w14:paraId="2454DE0B" w14:textId="77777777" w:rsidR="006F40C4" w:rsidRPr="000C6149" w:rsidRDefault="006F40C4" w:rsidP="006F40C4">
      <w:pPr>
        <w:spacing w:after="0" w:line="240" w:lineRule="auto"/>
        <w:jc w:val="both"/>
        <w:rPr>
          <w:rFonts w:ascii="Times New Roman" w:eastAsia="Times New Roman" w:hAnsi="Times New Roman" w:cs="Times New Roman"/>
          <w:sz w:val="24"/>
          <w:szCs w:val="24"/>
          <w:lang w:eastAsia="lv-LV"/>
        </w:rPr>
      </w:pPr>
    </w:p>
    <w:p w14:paraId="66D70517" w14:textId="77777777" w:rsidR="006F40C4" w:rsidRPr="000C6149" w:rsidRDefault="006F40C4" w:rsidP="006F40C4">
      <w:pPr>
        <w:spacing w:after="0" w:line="240" w:lineRule="auto"/>
        <w:jc w:val="right"/>
        <w:rPr>
          <w:rFonts w:ascii="Times New Roman" w:eastAsia="Times New Roman" w:hAnsi="Times New Roman" w:cs="Times New Roman"/>
          <w:sz w:val="24"/>
          <w:szCs w:val="24"/>
        </w:rPr>
      </w:pPr>
      <w:r>
        <w:rPr>
          <w:rFonts w:ascii="Times New Roman" w:hAnsi="Times New Roman"/>
          <w:sz w:val="24"/>
          <w:szCs w:val="24"/>
        </w:rPr>
        <w:t>Table 3</w:t>
      </w:r>
    </w:p>
    <w:p w14:paraId="61EB2CED" w14:textId="77777777" w:rsidR="006F40C4" w:rsidRPr="000C6149" w:rsidRDefault="006F40C4" w:rsidP="006F40C4">
      <w:pPr>
        <w:spacing w:after="0" w:line="240" w:lineRule="auto"/>
        <w:jc w:val="both"/>
        <w:rPr>
          <w:rFonts w:ascii="Times New Roman" w:eastAsia="Times New Roman" w:hAnsi="Times New Roman" w:cs="Times New Roman"/>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16"/>
        <w:gridCol w:w="3624"/>
        <w:gridCol w:w="4621"/>
      </w:tblGrid>
      <w:tr w:rsidR="006F40C4" w:rsidRPr="000C6149" w14:paraId="0936EE03" w14:textId="77777777" w:rsidTr="006F40C4">
        <w:tc>
          <w:tcPr>
            <w:tcW w:w="450" w:type="pct"/>
            <w:vAlign w:val="center"/>
            <w:hideMark/>
          </w:tcPr>
          <w:p w14:paraId="16277DAE" w14:textId="77777777" w:rsidR="006F40C4" w:rsidRPr="000C6149" w:rsidRDefault="006F40C4" w:rsidP="006F40C4">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No.</w:t>
            </w:r>
          </w:p>
        </w:tc>
        <w:tc>
          <w:tcPr>
            <w:tcW w:w="2000" w:type="pct"/>
            <w:vAlign w:val="center"/>
            <w:hideMark/>
          </w:tcPr>
          <w:p w14:paraId="040D402D" w14:textId="77777777" w:rsidR="006F40C4" w:rsidRPr="000C6149" w:rsidRDefault="006F40C4" w:rsidP="006F40C4">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Number of educatees in an educational institution</w:t>
            </w:r>
          </w:p>
        </w:tc>
        <w:tc>
          <w:tcPr>
            <w:tcW w:w="2550" w:type="pct"/>
            <w:vAlign w:val="center"/>
            <w:hideMark/>
          </w:tcPr>
          <w:p w14:paraId="0B63A829" w14:textId="77777777" w:rsidR="006F40C4" w:rsidRPr="000C6149" w:rsidRDefault="006F40C4" w:rsidP="006F40C4">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Lowest monthly wage rate (EUR)</w:t>
            </w:r>
          </w:p>
        </w:tc>
      </w:tr>
      <w:tr w:rsidR="006F40C4" w:rsidRPr="000C6149" w14:paraId="3D812291" w14:textId="77777777" w:rsidTr="006F40C4">
        <w:tc>
          <w:tcPr>
            <w:tcW w:w="5000" w:type="pct"/>
            <w:gridSpan w:val="3"/>
            <w:hideMark/>
          </w:tcPr>
          <w:p w14:paraId="1B5596A6" w14:textId="77777777" w:rsidR="006F40C4" w:rsidRPr="000C6149" w:rsidRDefault="006F40C4" w:rsidP="006F40C4">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Head of a general education, vocational education, except for vocational secondary education, and interest-related education institution, head of a college unit which implements a vocational training or vocational secondary education programme in an educational institution (in a college unit) with the following number of educatees:</w:t>
            </w:r>
          </w:p>
        </w:tc>
      </w:tr>
      <w:tr w:rsidR="006F40C4" w:rsidRPr="000C6149" w14:paraId="6E97BDA2" w14:textId="77777777" w:rsidTr="006F40C4">
        <w:tc>
          <w:tcPr>
            <w:tcW w:w="450" w:type="pct"/>
            <w:hideMark/>
          </w:tcPr>
          <w:p w14:paraId="1E17DA5D" w14:textId="77777777" w:rsidR="006F40C4" w:rsidRPr="000C6149" w:rsidRDefault="006F40C4" w:rsidP="006F40C4">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w:t>
            </w:r>
          </w:p>
        </w:tc>
        <w:tc>
          <w:tcPr>
            <w:tcW w:w="2000" w:type="pct"/>
            <w:hideMark/>
          </w:tcPr>
          <w:p w14:paraId="1420D26B" w14:textId="77777777" w:rsidR="006F40C4" w:rsidRPr="000C6149" w:rsidRDefault="006F40C4" w:rsidP="006F40C4">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3001 and more</w:t>
            </w:r>
          </w:p>
        </w:tc>
        <w:tc>
          <w:tcPr>
            <w:tcW w:w="2550" w:type="pct"/>
            <w:hideMark/>
          </w:tcPr>
          <w:p w14:paraId="4A3501ED" w14:textId="77777777" w:rsidR="006F40C4" w:rsidRPr="000C6149" w:rsidRDefault="006F40C4" w:rsidP="006F40C4">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2290</w:t>
            </w:r>
          </w:p>
        </w:tc>
      </w:tr>
      <w:tr w:rsidR="006F40C4" w:rsidRPr="000C6149" w14:paraId="179599B4" w14:textId="77777777" w:rsidTr="006F40C4">
        <w:tc>
          <w:tcPr>
            <w:tcW w:w="450" w:type="pct"/>
            <w:hideMark/>
          </w:tcPr>
          <w:p w14:paraId="4E52D634" w14:textId="77777777" w:rsidR="006F40C4" w:rsidRPr="000C6149" w:rsidRDefault="006F40C4" w:rsidP="006F40C4">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w:t>
            </w:r>
          </w:p>
        </w:tc>
        <w:tc>
          <w:tcPr>
            <w:tcW w:w="2000" w:type="pct"/>
            <w:hideMark/>
          </w:tcPr>
          <w:p w14:paraId="5AF06786" w14:textId="77777777" w:rsidR="006F40C4" w:rsidRPr="000C6149" w:rsidRDefault="006F40C4" w:rsidP="006F40C4">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from 2501 up to 3000</w:t>
            </w:r>
          </w:p>
        </w:tc>
        <w:tc>
          <w:tcPr>
            <w:tcW w:w="2550" w:type="pct"/>
            <w:hideMark/>
          </w:tcPr>
          <w:p w14:paraId="53C06954" w14:textId="77777777" w:rsidR="006F40C4" w:rsidRPr="000C6149" w:rsidRDefault="006F40C4" w:rsidP="006F40C4">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2068</w:t>
            </w:r>
          </w:p>
        </w:tc>
      </w:tr>
      <w:tr w:rsidR="006F40C4" w:rsidRPr="000C6149" w14:paraId="71DBA68A" w14:textId="77777777" w:rsidTr="006F40C4">
        <w:tc>
          <w:tcPr>
            <w:tcW w:w="450" w:type="pct"/>
            <w:hideMark/>
          </w:tcPr>
          <w:p w14:paraId="61364E3A" w14:textId="77777777" w:rsidR="006F40C4" w:rsidRPr="000C6149" w:rsidRDefault="006F40C4" w:rsidP="006F40C4">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3.</w:t>
            </w:r>
          </w:p>
        </w:tc>
        <w:tc>
          <w:tcPr>
            <w:tcW w:w="2000" w:type="pct"/>
            <w:hideMark/>
          </w:tcPr>
          <w:p w14:paraId="7B63FDFA" w14:textId="77777777" w:rsidR="006F40C4" w:rsidRPr="000C6149" w:rsidRDefault="006F40C4" w:rsidP="006F40C4">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from 2001 up to 2500</w:t>
            </w:r>
          </w:p>
        </w:tc>
        <w:tc>
          <w:tcPr>
            <w:tcW w:w="2550" w:type="pct"/>
            <w:hideMark/>
          </w:tcPr>
          <w:p w14:paraId="46136A23" w14:textId="77777777" w:rsidR="006F40C4" w:rsidRPr="000C6149" w:rsidRDefault="006F40C4" w:rsidP="006F40C4">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1846</w:t>
            </w:r>
          </w:p>
        </w:tc>
      </w:tr>
      <w:tr w:rsidR="006F40C4" w:rsidRPr="000C6149" w14:paraId="59A00D72" w14:textId="77777777" w:rsidTr="006F40C4">
        <w:tc>
          <w:tcPr>
            <w:tcW w:w="450" w:type="pct"/>
            <w:hideMark/>
          </w:tcPr>
          <w:p w14:paraId="1290F692" w14:textId="77777777" w:rsidR="006F40C4" w:rsidRPr="000C6149" w:rsidRDefault="006F40C4" w:rsidP="006F40C4">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4.</w:t>
            </w:r>
          </w:p>
        </w:tc>
        <w:tc>
          <w:tcPr>
            <w:tcW w:w="2000" w:type="pct"/>
            <w:hideMark/>
          </w:tcPr>
          <w:p w14:paraId="5E4FEB05" w14:textId="77777777" w:rsidR="006F40C4" w:rsidRPr="000C6149" w:rsidRDefault="006F40C4" w:rsidP="006F40C4">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from 1501 up to 2000</w:t>
            </w:r>
          </w:p>
        </w:tc>
        <w:tc>
          <w:tcPr>
            <w:tcW w:w="2550" w:type="pct"/>
            <w:hideMark/>
          </w:tcPr>
          <w:p w14:paraId="3AF8108F" w14:textId="77777777" w:rsidR="006F40C4" w:rsidRPr="000C6149" w:rsidRDefault="006F40C4" w:rsidP="006F40C4">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1734</w:t>
            </w:r>
          </w:p>
        </w:tc>
      </w:tr>
      <w:tr w:rsidR="006F40C4" w:rsidRPr="000C6149" w14:paraId="7128C78F" w14:textId="77777777" w:rsidTr="006F40C4">
        <w:tc>
          <w:tcPr>
            <w:tcW w:w="450" w:type="pct"/>
            <w:hideMark/>
          </w:tcPr>
          <w:p w14:paraId="6C30C3E6" w14:textId="77777777" w:rsidR="006F40C4" w:rsidRPr="000C6149" w:rsidRDefault="006F40C4" w:rsidP="006F40C4">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5.</w:t>
            </w:r>
          </w:p>
        </w:tc>
        <w:tc>
          <w:tcPr>
            <w:tcW w:w="2000" w:type="pct"/>
            <w:hideMark/>
          </w:tcPr>
          <w:p w14:paraId="25D84791" w14:textId="77777777" w:rsidR="006F40C4" w:rsidRPr="000C6149" w:rsidRDefault="006F40C4" w:rsidP="006F40C4">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from 1001 up to 1500</w:t>
            </w:r>
          </w:p>
        </w:tc>
        <w:tc>
          <w:tcPr>
            <w:tcW w:w="2550" w:type="pct"/>
            <w:hideMark/>
          </w:tcPr>
          <w:p w14:paraId="753E46A3" w14:textId="77777777" w:rsidR="006F40C4" w:rsidRPr="000C6149" w:rsidRDefault="006F40C4" w:rsidP="006F40C4">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1590</w:t>
            </w:r>
          </w:p>
        </w:tc>
      </w:tr>
      <w:tr w:rsidR="006F40C4" w:rsidRPr="000C6149" w14:paraId="363797B7" w14:textId="77777777" w:rsidTr="006F40C4">
        <w:tc>
          <w:tcPr>
            <w:tcW w:w="450" w:type="pct"/>
            <w:hideMark/>
          </w:tcPr>
          <w:p w14:paraId="447CABF7" w14:textId="77777777" w:rsidR="006F40C4" w:rsidRPr="000C6149" w:rsidRDefault="006F40C4" w:rsidP="006F40C4">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6.</w:t>
            </w:r>
          </w:p>
        </w:tc>
        <w:tc>
          <w:tcPr>
            <w:tcW w:w="2000" w:type="pct"/>
            <w:hideMark/>
          </w:tcPr>
          <w:p w14:paraId="7DDDF5AC" w14:textId="77777777" w:rsidR="006F40C4" w:rsidRPr="000C6149" w:rsidRDefault="006F40C4" w:rsidP="006F40C4">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from 801 up to 1000</w:t>
            </w:r>
          </w:p>
        </w:tc>
        <w:tc>
          <w:tcPr>
            <w:tcW w:w="2550" w:type="pct"/>
            <w:hideMark/>
          </w:tcPr>
          <w:p w14:paraId="4726CA9C" w14:textId="77777777" w:rsidR="006F40C4" w:rsidRPr="000C6149" w:rsidRDefault="006F40C4" w:rsidP="006F40C4">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1334</w:t>
            </w:r>
          </w:p>
        </w:tc>
      </w:tr>
      <w:tr w:rsidR="006F40C4" w:rsidRPr="000C6149" w14:paraId="355DF308" w14:textId="77777777" w:rsidTr="006F40C4">
        <w:tc>
          <w:tcPr>
            <w:tcW w:w="450" w:type="pct"/>
            <w:hideMark/>
          </w:tcPr>
          <w:p w14:paraId="0DC4278B" w14:textId="77777777" w:rsidR="006F40C4" w:rsidRPr="000C6149" w:rsidRDefault="006F40C4" w:rsidP="006F40C4">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7.</w:t>
            </w:r>
          </w:p>
        </w:tc>
        <w:tc>
          <w:tcPr>
            <w:tcW w:w="2000" w:type="pct"/>
            <w:hideMark/>
          </w:tcPr>
          <w:p w14:paraId="392DADBA" w14:textId="77777777" w:rsidR="006F40C4" w:rsidRPr="000C6149" w:rsidRDefault="006F40C4" w:rsidP="006F40C4">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from 501 up to 800</w:t>
            </w:r>
          </w:p>
        </w:tc>
        <w:tc>
          <w:tcPr>
            <w:tcW w:w="2550" w:type="pct"/>
            <w:hideMark/>
          </w:tcPr>
          <w:p w14:paraId="286E952F" w14:textId="77777777" w:rsidR="006F40C4" w:rsidRPr="000C6149" w:rsidRDefault="006F40C4" w:rsidP="006F40C4">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1278</w:t>
            </w:r>
          </w:p>
        </w:tc>
      </w:tr>
      <w:tr w:rsidR="006F40C4" w:rsidRPr="000C6149" w14:paraId="2267279F" w14:textId="77777777" w:rsidTr="006F40C4">
        <w:tc>
          <w:tcPr>
            <w:tcW w:w="450" w:type="pct"/>
            <w:hideMark/>
          </w:tcPr>
          <w:p w14:paraId="70415444" w14:textId="77777777" w:rsidR="006F40C4" w:rsidRPr="000C6149" w:rsidRDefault="006F40C4" w:rsidP="006F40C4">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8.</w:t>
            </w:r>
          </w:p>
        </w:tc>
        <w:tc>
          <w:tcPr>
            <w:tcW w:w="2000" w:type="pct"/>
            <w:hideMark/>
          </w:tcPr>
          <w:p w14:paraId="154AB728" w14:textId="77777777" w:rsidR="006F40C4" w:rsidRPr="000C6149" w:rsidRDefault="006F40C4" w:rsidP="006F40C4">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from 301 up to 500</w:t>
            </w:r>
          </w:p>
        </w:tc>
        <w:tc>
          <w:tcPr>
            <w:tcW w:w="2550" w:type="pct"/>
            <w:hideMark/>
          </w:tcPr>
          <w:p w14:paraId="6E613625" w14:textId="77777777" w:rsidR="006F40C4" w:rsidRPr="000C6149" w:rsidRDefault="006F40C4" w:rsidP="006F40C4">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1224</w:t>
            </w:r>
          </w:p>
        </w:tc>
      </w:tr>
      <w:tr w:rsidR="006F40C4" w:rsidRPr="000C6149" w14:paraId="0477FA72" w14:textId="77777777" w:rsidTr="006F40C4">
        <w:tc>
          <w:tcPr>
            <w:tcW w:w="450" w:type="pct"/>
            <w:hideMark/>
          </w:tcPr>
          <w:p w14:paraId="6A67D41A" w14:textId="77777777" w:rsidR="006F40C4" w:rsidRPr="000C6149" w:rsidRDefault="006F40C4" w:rsidP="006F40C4">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9.</w:t>
            </w:r>
          </w:p>
        </w:tc>
        <w:tc>
          <w:tcPr>
            <w:tcW w:w="2000" w:type="pct"/>
            <w:hideMark/>
          </w:tcPr>
          <w:p w14:paraId="2C40E561" w14:textId="77777777" w:rsidR="006F40C4" w:rsidRPr="000C6149" w:rsidRDefault="006F40C4" w:rsidP="006F40C4">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from 151 up to 300</w:t>
            </w:r>
          </w:p>
        </w:tc>
        <w:tc>
          <w:tcPr>
            <w:tcW w:w="2550" w:type="pct"/>
            <w:hideMark/>
          </w:tcPr>
          <w:p w14:paraId="50AC7E59" w14:textId="77777777" w:rsidR="006F40C4" w:rsidRPr="000C6149" w:rsidRDefault="006F40C4" w:rsidP="006F40C4">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1168</w:t>
            </w:r>
          </w:p>
        </w:tc>
      </w:tr>
      <w:tr w:rsidR="006F40C4" w:rsidRPr="000C6149" w14:paraId="7F9FF0B9" w14:textId="77777777" w:rsidTr="006F40C4">
        <w:tc>
          <w:tcPr>
            <w:tcW w:w="450" w:type="pct"/>
            <w:hideMark/>
          </w:tcPr>
          <w:p w14:paraId="09CFA04A" w14:textId="77777777" w:rsidR="006F40C4" w:rsidRPr="000C6149" w:rsidRDefault="006F40C4" w:rsidP="006F40C4">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10.</w:t>
            </w:r>
          </w:p>
        </w:tc>
        <w:tc>
          <w:tcPr>
            <w:tcW w:w="2000" w:type="pct"/>
            <w:hideMark/>
          </w:tcPr>
          <w:p w14:paraId="7D44E52F" w14:textId="77777777" w:rsidR="006F40C4" w:rsidRPr="000C6149" w:rsidRDefault="006F40C4" w:rsidP="006F40C4">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from 101 up to 150</w:t>
            </w:r>
          </w:p>
        </w:tc>
        <w:tc>
          <w:tcPr>
            <w:tcW w:w="2550" w:type="pct"/>
            <w:hideMark/>
          </w:tcPr>
          <w:p w14:paraId="57194604" w14:textId="77777777" w:rsidR="006F40C4" w:rsidRPr="000C6149" w:rsidRDefault="006F40C4" w:rsidP="006F40C4">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1112</w:t>
            </w:r>
          </w:p>
        </w:tc>
      </w:tr>
      <w:tr w:rsidR="006F40C4" w:rsidRPr="000C6149" w14:paraId="51CDB7F1" w14:textId="77777777" w:rsidTr="006F40C4">
        <w:tc>
          <w:tcPr>
            <w:tcW w:w="450" w:type="pct"/>
            <w:hideMark/>
          </w:tcPr>
          <w:p w14:paraId="35E2F147" w14:textId="77777777" w:rsidR="006F40C4" w:rsidRPr="000C6149" w:rsidRDefault="006F40C4" w:rsidP="006F40C4">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11.</w:t>
            </w:r>
          </w:p>
        </w:tc>
        <w:tc>
          <w:tcPr>
            <w:tcW w:w="2000" w:type="pct"/>
            <w:hideMark/>
          </w:tcPr>
          <w:p w14:paraId="5E4F053C" w14:textId="77777777" w:rsidR="006F40C4" w:rsidRPr="000C6149" w:rsidRDefault="006F40C4" w:rsidP="006F40C4">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up to 100</w:t>
            </w:r>
          </w:p>
        </w:tc>
        <w:tc>
          <w:tcPr>
            <w:tcW w:w="2550" w:type="pct"/>
            <w:hideMark/>
          </w:tcPr>
          <w:p w14:paraId="1888C3D6" w14:textId="77777777" w:rsidR="006F40C4" w:rsidRPr="000C6149" w:rsidRDefault="006F40C4" w:rsidP="006F40C4">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1056</w:t>
            </w:r>
          </w:p>
        </w:tc>
      </w:tr>
    </w:tbl>
    <w:p w14:paraId="5C16722A" w14:textId="77777777" w:rsidR="006F40C4" w:rsidRPr="000C6149" w:rsidRDefault="006F40C4" w:rsidP="006F40C4">
      <w:pPr>
        <w:spacing w:after="0" w:line="240" w:lineRule="auto"/>
        <w:jc w:val="both"/>
        <w:rPr>
          <w:rFonts w:ascii="Times New Roman" w:eastAsia="Times New Roman" w:hAnsi="Times New Roman" w:cs="Times New Roman"/>
          <w:sz w:val="24"/>
          <w:szCs w:val="24"/>
          <w:lang w:eastAsia="lv-LV"/>
        </w:rPr>
      </w:pPr>
    </w:p>
    <w:p w14:paraId="64269863" w14:textId="77777777" w:rsidR="006F40C4" w:rsidRPr="000C6149" w:rsidRDefault="006F40C4" w:rsidP="006F40C4">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Notes.</w:t>
      </w:r>
    </w:p>
    <w:p w14:paraId="37B0F3B8" w14:textId="77777777" w:rsidR="006F40C4" w:rsidRPr="000C6149" w:rsidRDefault="006F40C4" w:rsidP="006F40C4">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1. Coefficient 0.5 shall be applied to the number of educatees in interest-related education institutions.</w:t>
      </w:r>
    </w:p>
    <w:p w14:paraId="1A82A6F3" w14:textId="77777777" w:rsidR="006F40C4" w:rsidRPr="000C6149" w:rsidRDefault="006F40C4" w:rsidP="006F40C4">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lastRenderedPageBreak/>
        <w:t>2. Educatees who have attained five and six years of age shall be included in the total number of educatees in general education institutions, whereas in special education institutions – all educatees who have attained the age of pre-school education.</w:t>
      </w:r>
    </w:p>
    <w:p w14:paraId="214B683C" w14:textId="77777777" w:rsidR="006F40C4" w:rsidRPr="000C6149" w:rsidRDefault="006F40C4" w:rsidP="006F40C4">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3. The remuneration of the heads of such educational institutions which implement general and vocational education programmes in the places of imprisonment shall be determined by one level higher.</w:t>
      </w:r>
    </w:p>
    <w:p w14:paraId="64EA82DD" w14:textId="77777777" w:rsidR="006F40C4" w:rsidRPr="000C6149" w:rsidRDefault="006F40C4" w:rsidP="006F40C4">
      <w:pPr>
        <w:spacing w:after="0" w:line="240" w:lineRule="auto"/>
        <w:jc w:val="both"/>
        <w:rPr>
          <w:rFonts w:ascii="Times New Roman" w:eastAsia="Times New Roman" w:hAnsi="Times New Roman" w:cs="Times New Roman"/>
          <w:b/>
          <w:bCs/>
          <w:sz w:val="24"/>
          <w:szCs w:val="24"/>
          <w:lang w:eastAsia="lv-LV"/>
        </w:rPr>
      </w:pPr>
    </w:p>
    <w:p w14:paraId="13AB338D" w14:textId="77777777" w:rsidR="006F40C4" w:rsidRPr="000C6149" w:rsidRDefault="006F40C4" w:rsidP="006F40C4">
      <w:pPr>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Lowest monthly wage rates for other teachers</w:t>
      </w:r>
    </w:p>
    <w:p w14:paraId="29E564D7" w14:textId="77777777" w:rsidR="006F40C4" w:rsidRPr="000C6149" w:rsidRDefault="006F40C4" w:rsidP="006F40C4">
      <w:pPr>
        <w:spacing w:after="0" w:line="240" w:lineRule="auto"/>
        <w:jc w:val="both"/>
        <w:rPr>
          <w:rFonts w:ascii="Times New Roman" w:eastAsia="Times New Roman" w:hAnsi="Times New Roman" w:cs="Times New Roman"/>
          <w:sz w:val="24"/>
          <w:szCs w:val="24"/>
          <w:lang w:eastAsia="lv-LV"/>
        </w:rPr>
      </w:pPr>
    </w:p>
    <w:p w14:paraId="605A63EB" w14:textId="77777777" w:rsidR="006F40C4" w:rsidRPr="000C6149" w:rsidRDefault="006F40C4" w:rsidP="006F40C4">
      <w:pPr>
        <w:spacing w:after="0" w:line="240" w:lineRule="auto"/>
        <w:jc w:val="right"/>
        <w:rPr>
          <w:rFonts w:ascii="Times New Roman" w:eastAsia="Times New Roman" w:hAnsi="Times New Roman" w:cs="Times New Roman"/>
          <w:sz w:val="24"/>
          <w:szCs w:val="24"/>
        </w:rPr>
      </w:pPr>
      <w:r>
        <w:rPr>
          <w:rFonts w:ascii="Times New Roman" w:hAnsi="Times New Roman"/>
          <w:sz w:val="24"/>
          <w:szCs w:val="24"/>
        </w:rPr>
        <w:t>Table 4.</w:t>
      </w:r>
    </w:p>
    <w:p w14:paraId="06B82A15" w14:textId="77777777" w:rsidR="006F40C4" w:rsidRPr="000C6149" w:rsidRDefault="006F40C4" w:rsidP="006F40C4">
      <w:pPr>
        <w:spacing w:after="0" w:line="240" w:lineRule="auto"/>
        <w:jc w:val="both"/>
        <w:rPr>
          <w:rFonts w:ascii="Times New Roman" w:eastAsia="Times New Roman" w:hAnsi="Times New Roman" w:cs="Times New Roman"/>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997"/>
        <w:gridCol w:w="4621"/>
        <w:gridCol w:w="3443"/>
      </w:tblGrid>
      <w:tr w:rsidR="006F40C4" w:rsidRPr="000C6149" w14:paraId="0D9CFF93" w14:textId="77777777" w:rsidTr="006F40C4">
        <w:tc>
          <w:tcPr>
            <w:tcW w:w="550" w:type="pct"/>
            <w:vAlign w:val="center"/>
            <w:hideMark/>
          </w:tcPr>
          <w:p w14:paraId="623316D5" w14:textId="77777777" w:rsidR="006F40C4" w:rsidRPr="000C6149" w:rsidRDefault="006F40C4" w:rsidP="006F40C4">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No.</w:t>
            </w:r>
          </w:p>
        </w:tc>
        <w:tc>
          <w:tcPr>
            <w:tcW w:w="2550" w:type="pct"/>
            <w:vAlign w:val="center"/>
            <w:hideMark/>
          </w:tcPr>
          <w:p w14:paraId="5CFFD3DA" w14:textId="77777777" w:rsidR="006F40C4" w:rsidRPr="000C6149" w:rsidRDefault="006F40C4" w:rsidP="006F40C4">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Name of the pedagogical position (profession)</w:t>
            </w:r>
          </w:p>
        </w:tc>
        <w:tc>
          <w:tcPr>
            <w:tcW w:w="1900" w:type="pct"/>
            <w:vAlign w:val="center"/>
            <w:hideMark/>
          </w:tcPr>
          <w:p w14:paraId="5D6F304E" w14:textId="77777777" w:rsidR="006F40C4" w:rsidRPr="000C6149" w:rsidRDefault="006F40C4" w:rsidP="006F40C4">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Lowest monthly wage rate (EUR)</w:t>
            </w:r>
          </w:p>
        </w:tc>
      </w:tr>
      <w:tr w:rsidR="006F40C4" w:rsidRPr="000C6149" w14:paraId="57813B01" w14:textId="77777777" w:rsidTr="006F40C4">
        <w:tc>
          <w:tcPr>
            <w:tcW w:w="550" w:type="pct"/>
            <w:hideMark/>
          </w:tcPr>
          <w:p w14:paraId="5B0558B5" w14:textId="77777777" w:rsidR="006F40C4" w:rsidRPr="000C6149" w:rsidRDefault="006F40C4" w:rsidP="006F40C4">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w:t>
            </w:r>
          </w:p>
        </w:tc>
        <w:tc>
          <w:tcPr>
            <w:tcW w:w="2550" w:type="pct"/>
            <w:hideMark/>
          </w:tcPr>
          <w:p w14:paraId="7728FB55" w14:textId="77777777" w:rsidR="006F40C4" w:rsidRPr="000C6149" w:rsidRDefault="006F40C4" w:rsidP="006F40C4">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Education methodologist</w:t>
            </w:r>
          </w:p>
        </w:tc>
        <w:tc>
          <w:tcPr>
            <w:tcW w:w="1900" w:type="pct"/>
            <w:hideMark/>
          </w:tcPr>
          <w:p w14:paraId="7A3ED513" w14:textId="77777777" w:rsidR="006F40C4" w:rsidRPr="000C6149" w:rsidRDefault="006F40C4" w:rsidP="006F40C4">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874</w:t>
            </w:r>
          </w:p>
        </w:tc>
      </w:tr>
      <w:tr w:rsidR="006F40C4" w:rsidRPr="000C6149" w14:paraId="3AEC0472" w14:textId="77777777" w:rsidTr="006F40C4">
        <w:tc>
          <w:tcPr>
            <w:tcW w:w="550" w:type="pct"/>
            <w:hideMark/>
          </w:tcPr>
          <w:p w14:paraId="13C16E02" w14:textId="77777777" w:rsidR="006F40C4" w:rsidRPr="000C6149" w:rsidRDefault="006F40C4" w:rsidP="006F40C4">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w:t>
            </w:r>
          </w:p>
        </w:tc>
        <w:tc>
          <w:tcPr>
            <w:tcW w:w="2550" w:type="pct"/>
            <w:hideMark/>
          </w:tcPr>
          <w:p w14:paraId="7EA5F1A1" w14:textId="77777777" w:rsidR="006F40C4" w:rsidRPr="000C6149" w:rsidRDefault="006F40C4" w:rsidP="006F40C4">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Pedagogue</w:t>
            </w:r>
          </w:p>
        </w:tc>
        <w:tc>
          <w:tcPr>
            <w:tcW w:w="1900" w:type="pct"/>
            <w:hideMark/>
          </w:tcPr>
          <w:p w14:paraId="3F33A274" w14:textId="77777777" w:rsidR="006F40C4" w:rsidRPr="000C6149" w:rsidRDefault="006F40C4" w:rsidP="006F40C4">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790</w:t>
            </w:r>
          </w:p>
        </w:tc>
      </w:tr>
    </w:tbl>
    <w:p w14:paraId="0B736E1F" w14:textId="11357EA3" w:rsidR="006F40C4" w:rsidRDefault="006F40C4" w:rsidP="006F40C4">
      <w:pPr>
        <w:spacing w:after="0" w:line="240" w:lineRule="auto"/>
        <w:jc w:val="both"/>
        <w:rPr>
          <w:rFonts w:ascii="Times New Roman" w:eastAsia="Times New Roman" w:hAnsi="Times New Roman" w:cs="Times New Roman"/>
          <w:sz w:val="24"/>
          <w:szCs w:val="24"/>
          <w:lang w:eastAsia="lv-LV"/>
        </w:rPr>
      </w:pPr>
    </w:p>
    <w:p w14:paraId="4C47FA9F" w14:textId="77777777" w:rsidR="00875503" w:rsidRPr="000C6149" w:rsidRDefault="00875503" w:rsidP="006F40C4">
      <w:pPr>
        <w:spacing w:after="0" w:line="240" w:lineRule="auto"/>
        <w:jc w:val="both"/>
        <w:rPr>
          <w:rFonts w:ascii="Times New Roman" w:eastAsia="Times New Roman" w:hAnsi="Times New Roman" w:cs="Times New Roman"/>
          <w:sz w:val="24"/>
          <w:szCs w:val="24"/>
          <w:lang w:eastAsia="lv-LV"/>
        </w:rPr>
      </w:pPr>
    </w:p>
    <w:p w14:paraId="6DC56145" w14:textId="6A83BE0C" w:rsidR="006F40C4" w:rsidRPr="000C6149" w:rsidRDefault="006F40C4" w:rsidP="006F40C4">
      <w:pPr>
        <w:spacing w:after="0" w:line="240" w:lineRule="auto"/>
        <w:jc w:val="both"/>
        <w:rPr>
          <w:rFonts w:ascii="Times New Roman" w:eastAsia="Times New Roman" w:hAnsi="Times New Roman" w:cs="Times New Roman"/>
          <w:sz w:val="24"/>
          <w:szCs w:val="24"/>
        </w:rPr>
        <w:sectPr w:rsidR="006F40C4" w:rsidRPr="000C6149" w:rsidSect="00EA387E">
          <w:footerReference w:type="default" r:id="rId6"/>
          <w:footerReference w:type="first" r:id="rId7"/>
          <w:pgSz w:w="11906" w:h="16838" w:code="9"/>
          <w:pgMar w:top="1134" w:right="1134" w:bottom="1134" w:left="1701" w:header="567" w:footer="567" w:gutter="0"/>
          <w:cols w:space="708"/>
          <w:titlePg/>
          <w:docGrid w:linePitch="360"/>
        </w:sectPr>
      </w:pPr>
      <w:r>
        <w:rPr>
          <w:rFonts w:ascii="Times New Roman" w:hAnsi="Times New Roman"/>
          <w:sz w:val="24"/>
          <w:szCs w:val="24"/>
        </w:rPr>
        <w:t>Minister for Education and Science</w:t>
      </w:r>
      <w:r w:rsidR="004B19A7">
        <w:rPr>
          <w:rFonts w:ascii="Times New Roman" w:hAnsi="Times New Roman"/>
          <w:sz w:val="24"/>
          <w:szCs w:val="24"/>
        </w:rPr>
        <w:tab/>
      </w:r>
      <w:r w:rsidR="004B19A7">
        <w:rPr>
          <w:rFonts w:ascii="Times New Roman" w:hAnsi="Times New Roman"/>
          <w:sz w:val="24"/>
          <w:szCs w:val="24"/>
        </w:rPr>
        <w:tab/>
      </w:r>
      <w:r w:rsidR="004B19A7">
        <w:rPr>
          <w:rFonts w:ascii="Times New Roman" w:hAnsi="Times New Roman"/>
          <w:sz w:val="24"/>
          <w:szCs w:val="24"/>
        </w:rPr>
        <w:tab/>
      </w:r>
      <w:r w:rsidR="004B19A7">
        <w:rPr>
          <w:rFonts w:ascii="Times New Roman" w:hAnsi="Times New Roman"/>
          <w:sz w:val="24"/>
          <w:szCs w:val="24"/>
        </w:rPr>
        <w:tab/>
      </w:r>
      <w:r w:rsidR="004B19A7">
        <w:rPr>
          <w:rFonts w:ascii="Times New Roman" w:hAnsi="Times New Roman"/>
          <w:sz w:val="24"/>
          <w:szCs w:val="24"/>
        </w:rPr>
        <w:tab/>
      </w:r>
      <w:r w:rsidR="004B19A7">
        <w:rPr>
          <w:rFonts w:ascii="Times New Roman" w:hAnsi="Times New Roman"/>
          <w:sz w:val="24"/>
          <w:szCs w:val="24"/>
        </w:rPr>
        <w:tab/>
      </w:r>
      <w:r>
        <w:rPr>
          <w:rFonts w:ascii="Times New Roman" w:hAnsi="Times New Roman"/>
          <w:sz w:val="24"/>
          <w:szCs w:val="24"/>
        </w:rPr>
        <w:t>Kārlis Šadurskis</w:t>
      </w:r>
    </w:p>
    <w:p w14:paraId="5C62E8EE" w14:textId="77777777" w:rsidR="006F40C4" w:rsidRPr="000C6149" w:rsidRDefault="006F40C4" w:rsidP="006F40C4">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lastRenderedPageBreak/>
        <w:t>Annex 2</w:t>
      </w:r>
    </w:p>
    <w:p w14:paraId="598ED225" w14:textId="77777777" w:rsidR="006F40C4" w:rsidRPr="000C6149" w:rsidRDefault="006F40C4" w:rsidP="006F40C4">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445</w:t>
      </w:r>
    </w:p>
    <w:p w14:paraId="5720AD8E" w14:textId="77777777" w:rsidR="006F40C4" w:rsidRPr="000C6149" w:rsidRDefault="006F40C4" w:rsidP="006F40C4">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5 July 2016</w:t>
      </w:r>
      <w:bookmarkStart w:id="117" w:name="piel-739087"/>
      <w:bookmarkStart w:id="118" w:name="piel2"/>
      <w:bookmarkEnd w:id="117"/>
      <w:bookmarkEnd w:id="118"/>
    </w:p>
    <w:p w14:paraId="1BAF11CE" w14:textId="77777777" w:rsidR="006F40C4" w:rsidRPr="000C6149" w:rsidRDefault="006F40C4" w:rsidP="006F40C4">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14 August 2018; 16 June 2020</w:t>
      </w:r>
      <w:r>
        <w:rPr>
          <w:rFonts w:ascii="Times New Roman" w:hAnsi="Times New Roman"/>
          <w:sz w:val="24"/>
          <w:szCs w:val="24"/>
        </w:rPr>
        <w:t>]</w:t>
      </w:r>
    </w:p>
    <w:p w14:paraId="264AD0EC" w14:textId="77777777" w:rsidR="006F40C4" w:rsidRPr="000C6149" w:rsidRDefault="006F40C4" w:rsidP="006F40C4">
      <w:pPr>
        <w:spacing w:after="0" w:line="240" w:lineRule="auto"/>
        <w:jc w:val="both"/>
        <w:rPr>
          <w:rFonts w:ascii="Times New Roman" w:eastAsia="Times New Roman" w:hAnsi="Times New Roman" w:cs="Times New Roman"/>
          <w:noProof/>
          <w:sz w:val="24"/>
          <w:szCs w:val="24"/>
        </w:rPr>
      </w:pPr>
      <w:bookmarkStart w:id="119" w:name="n-664880"/>
      <w:bookmarkStart w:id="120" w:name="664880"/>
      <w:bookmarkEnd w:id="119"/>
      <w:bookmarkEnd w:id="120"/>
    </w:p>
    <w:p w14:paraId="1F3DB358" w14:textId="77777777" w:rsidR="006F40C4" w:rsidRPr="000C6149" w:rsidRDefault="006F40C4" w:rsidP="006F40C4">
      <w:pPr>
        <w:spacing w:after="0" w:line="240" w:lineRule="auto"/>
        <w:jc w:val="both"/>
        <w:rPr>
          <w:rFonts w:ascii="Times New Roman" w:eastAsia="Times New Roman" w:hAnsi="Times New Roman" w:cs="Times New Roman"/>
          <w:noProof/>
          <w:sz w:val="24"/>
          <w:szCs w:val="24"/>
          <w:lang w:eastAsia="lv-LV"/>
        </w:rPr>
      </w:pPr>
    </w:p>
    <w:p w14:paraId="1D1606FF" w14:textId="77777777" w:rsidR="006F40C4" w:rsidRPr="000C6149" w:rsidRDefault="006F40C4" w:rsidP="006F40C4">
      <w:pPr>
        <w:spacing w:after="0" w:line="240" w:lineRule="auto"/>
        <w:jc w:val="center"/>
        <w:rPr>
          <w:rFonts w:ascii="Times New Roman" w:eastAsia="Times New Roman" w:hAnsi="Times New Roman" w:cs="Times New Roman"/>
          <w:b/>
          <w:bCs/>
          <w:noProof/>
          <w:sz w:val="28"/>
          <w:szCs w:val="32"/>
        </w:rPr>
      </w:pPr>
      <w:r>
        <w:rPr>
          <w:rFonts w:ascii="Times New Roman" w:hAnsi="Times New Roman"/>
          <w:b/>
          <w:bCs/>
          <w:sz w:val="28"/>
          <w:szCs w:val="32"/>
        </w:rPr>
        <w:t>Tariff Classification Sample Forms</w:t>
      </w:r>
    </w:p>
    <w:p w14:paraId="711717CF" w14:textId="77777777" w:rsidR="006F40C4" w:rsidRPr="000C6149" w:rsidRDefault="006F40C4" w:rsidP="006F40C4">
      <w:pPr>
        <w:spacing w:after="0" w:line="240" w:lineRule="auto"/>
        <w:jc w:val="both"/>
        <w:rPr>
          <w:rFonts w:ascii="Times New Roman" w:eastAsia="Times New Roman" w:hAnsi="Times New Roman" w:cs="Times New Roman"/>
          <w:noProof/>
          <w:sz w:val="24"/>
          <w:szCs w:val="24"/>
          <w:lang w:eastAsia="lv-LV"/>
        </w:rPr>
      </w:pPr>
    </w:p>
    <w:p w14:paraId="1DF962BA" w14:textId="77777777" w:rsidR="006F40C4" w:rsidRPr="000C6149" w:rsidRDefault="006F40C4" w:rsidP="006F40C4">
      <w:pPr>
        <w:spacing w:after="0" w:line="240" w:lineRule="auto"/>
        <w:jc w:val="both"/>
        <w:rPr>
          <w:rFonts w:ascii="Times New Roman" w:eastAsia="Times New Roman" w:hAnsi="Times New Roman" w:cs="Times New Roman"/>
          <w:noProof/>
          <w:sz w:val="24"/>
          <w:szCs w:val="24"/>
          <w:lang w:eastAsia="lv-LV"/>
        </w:rPr>
      </w:pPr>
    </w:p>
    <w:p w14:paraId="034D3D3C" w14:textId="77777777" w:rsidR="006F40C4" w:rsidRPr="000C6149" w:rsidRDefault="006F40C4" w:rsidP="006F40C4">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Form No. 1</w:t>
      </w:r>
    </w:p>
    <w:p w14:paraId="4532DB19" w14:textId="77777777" w:rsidR="006F40C4" w:rsidRPr="000C6149" w:rsidRDefault="006F40C4" w:rsidP="006F40C4">
      <w:pPr>
        <w:spacing w:after="0" w:line="240" w:lineRule="auto"/>
        <w:jc w:val="both"/>
        <w:rPr>
          <w:rFonts w:ascii="Times New Roman" w:eastAsia="Times New Roman" w:hAnsi="Times New Roman" w:cs="Times New Roman"/>
          <w:noProof/>
          <w:sz w:val="24"/>
          <w:szCs w:val="24"/>
          <w:lang w:eastAsia="lv-LV"/>
        </w:rPr>
      </w:pPr>
    </w:p>
    <w:p w14:paraId="4B0C1FAE" w14:textId="77777777" w:rsidR="006F40C4" w:rsidRPr="000C6149" w:rsidRDefault="006F40C4" w:rsidP="006F40C4">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APPROVED BY</w:t>
      </w:r>
    </w:p>
    <w:p w14:paraId="2B283FA3" w14:textId="77777777" w:rsidR="006F40C4" w:rsidRPr="000C6149" w:rsidRDefault="006F40C4" w:rsidP="006F40C4">
      <w:pPr>
        <w:spacing w:after="0" w:line="240" w:lineRule="auto"/>
        <w:jc w:val="both"/>
        <w:rPr>
          <w:rFonts w:ascii="Times New Roman" w:eastAsia="Times New Roman" w:hAnsi="Times New Roman" w:cs="Times New Roman"/>
          <w:noProof/>
          <w:sz w:val="24"/>
          <w:szCs w:val="24"/>
          <w:lang w:eastAsia="lv-LV"/>
        </w:rPr>
      </w:pPr>
    </w:p>
    <w:tbl>
      <w:tblPr>
        <w:tblW w:w="5000" w:type="pct"/>
        <w:tblLook w:val="04A0" w:firstRow="1" w:lastRow="0" w:firstColumn="1" w:lastColumn="0" w:noHBand="0" w:noVBand="1"/>
      </w:tblPr>
      <w:tblGrid>
        <w:gridCol w:w="9616"/>
        <w:gridCol w:w="4954"/>
      </w:tblGrid>
      <w:tr w:rsidR="006F40C4" w:rsidRPr="000C6149" w14:paraId="78387E07" w14:textId="77777777" w:rsidTr="006F40C4">
        <w:trPr>
          <w:trHeight w:val="300"/>
        </w:trPr>
        <w:tc>
          <w:tcPr>
            <w:tcW w:w="3300" w:type="pct"/>
            <w:hideMark/>
          </w:tcPr>
          <w:p w14:paraId="421E197F" w14:textId="77777777" w:rsidR="006F40C4" w:rsidRPr="000C6149" w:rsidRDefault="006F40C4" w:rsidP="006F40C4">
            <w:pPr>
              <w:spacing w:after="0" w:line="240" w:lineRule="auto"/>
              <w:jc w:val="both"/>
              <w:rPr>
                <w:rFonts w:ascii="Times New Roman" w:eastAsia="Times New Roman" w:hAnsi="Times New Roman" w:cs="Times New Roman"/>
                <w:noProof/>
                <w:sz w:val="24"/>
                <w:szCs w:val="24"/>
                <w:lang w:eastAsia="lv-LV"/>
              </w:rPr>
            </w:pPr>
          </w:p>
        </w:tc>
        <w:tc>
          <w:tcPr>
            <w:tcW w:w="1700" w:type="pct"/>
            <w:tcBorders>
              <w:bottom w:val="single" w:sz="4" w:space="0" w:color="auto"/>
            </w:tcBorders>
            <w:hideMark/>
          </w:tcPr>
          <w:p w14:paraId="17C4E957" w14:textId="77777777" w:rsidR="006F40C4" w:rsidRPr="000C6149" w:rsidRDefault="006F40C4" w:rsidP="006F40C4">
            <w:pPr>
              <w:spacing w:after="0" w:line="240" w:lineRule="auto"/>
              <w:jc w:val="both"/>
              <w:rPr>
                <w:rFonts w:ascii="Times New Roman" w:eastAsia="Times New Roman" w:hAnsi="Times New Roman" w:cs="Times New Roman"/>
                <w:noProof/>
                <w:sz w:val="24"/>
                <w:szCs w:val="24"/>
                <w:lang w:eastAsia="lv-LV"/>
              </w:rPr>
            </w:pPr>
          </w:p>
        </w:tc>
      </w:tr>
      <w:tr w:rsidR="006F40C4" w:rsidRPr="000C6149" w14:paraId="5D6A4983" w14:textId="77777777" w:rsidTr="006F40C4">
        <w:trPr>
          <w:trHeight w:val="300"/>
        </w:trPr>
        <w:tc>
          <w:tcPr>
            <w:tcW w:w="3300" w:type="pct"/>
            <w:hideMark/>
          </w:tcPr>
          <w:p w14:paraId="2A47C110" w14:textId="77777777" w:rsidR="006F40C4" w:rsidRPr="000C6149" w:rsidRDefault="006F40C4" w:rsidP="006F40C4">
            <w:pPr>
              <w:spacing w:after="0" w:line="240" w:lineRule="auto"/>
              <w:jc w:val="both"/>
              <w:rPr>
                <w:rFonts w:ascii="Times New Roman" w:eastAsia="Times New Roman" w:hAnsi="Times New Roman" w:cs="Times New Roman"/>
                <w:noProof/>
                <w:sz w:val="24"/>
                <w:szCs w:val="24"/>
                <w:lang w:eastAsia="lv-LV"/>
              </w:rPr>
            </w:pPr>
          </w:p>
        </w:tc>
        <w:tc>
          <w:tcPr>
            <w:tcW w:w="1700" w:type="pct"/>
            <w:tcBorders>
              <w:top w:val="single" w:sz="4" w:space="0" w:color="auto"/>
            </w:tcBorders>
            <w:hideMark/>
          </w:tcPr>
          <w:p w14:paraId="1DC659A8" w14:textId="77777777" w:rsidR="006F40C4" w:rsidRPr="000C6149" w:rsidRDefault="006F40C4" w:rsidP="006F40C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(director of the educational institution)</w:t>
            </w:r>
          </w:p>
        </w:tc>
      </w:tr>
    </w:tbl>
    <w:p w14:paraId="51930B5E" w14:textId="77777777" w:rsidR="006F40C4" w:rsidRPr="000C6149" w:rsidRDefault="006F40C4" w:rsidP="006F40C4">
      <w:pPr>
        <w:spacing w:after="0" w:line="240" w:lineRule="auto"/>
        <w:jc w:val="both"/>
        <w:rPr>
          <w:rFonts w:ascii="Times New Roman" w:eastAsia="Times New Roman" w:hAnsi="Times New Roman" w:cs="Times New Roman"/>
          <w:noProof/>
          <w:sz w:val="24"/>
          <w:szCs w:val="24"/>
          <w:lang w:eastAsia="lv-LV"/>
        </w:rPr>
      </w:pPr>
    </w:p>
    <w:p w14:paraId="1127FAC1" w14:textId="77777777" w:rsidR="006F40C4" w:rsidRPr="000C6149" w:rsidRDefault="006F40C4" w:rsidP="00407809">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___________________ 20______</w:t>
      </w:r>
    </w:p>
    <w:p w14:paraId="45CB7D47" w14:textId="77777777" w:rsidR="006F40C4" w:rsidRPr="000C6149" w:rsidRDefault="006F40C4" w:rsidP="006F40C4">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2622"/>
        <w:gridCol w:w="9325"/>
        <w:gridCol w:w="2623"/>
      </w:tblGrid>
      <w:tr w:rsidR="006F40C4" w:rsidRPr="000C6149" w14:paraId="2683098A" w14:textId="77777777" w:rsidTr="006F40C4">
        <w:trPr>
          <w:trHeight w:val="300"/>
        </w:trPr>
        <w:tc>
          <w:tcPr>
            <w:tcW w:w="900" w:type="pct"/>
          </w:tcPr>
          <w:p w14:paraId="2A91EB5B" w14:textId="77777777" w:rsidR="006F40C4" w:rsidRPr="000C6149" w:rsidRDefault="006F40C4" w:rsidP="006F40C4">
            <w:pPr>
              <w:spacing w:after="0" w:line="240" w:lineRule="auto"/>
              <w:jc w:val="both"/>
              <w:rPr>
                <w:rFonts w:ascii="Times New Roman" w:eastAsia="Times New Roman" w:hAnsi="Times New Roman" w:cs="Times New Roman"/>
                <w:noProof/>
                <w:sz w:val="24"/>
                <w:szCs w:val="24"/>
                <w:lang w:eastAsia="lv-LV"/>
              </w:rPr>
            </w:pPr>
          </w:p>
        </w:tc>
        <w:tc>
          <w:tcPr>
            <w:tcW w:w="3200" w:type="pct"/>
            <w:tcBorders>
              <w:bottom w:val="single" w:sz="4" w:space="0" w:color="auto"/>
            </w:tcBorders>
          </w:tcPr>
          <w:p w14:paraId="3AFEBE60" w14:textId="77777777" w:rsidR="006F40C4" w:rsidRPr="000C6149" w:rsidRDefault="006F40C4" w:rsidP="006F40C4">
            <w:pPr>
              <w:spacing w:after="0" w:line="240" w:lineRule="auto"/>
              <w:jc w:val="both"/>
              <w:rPr>
                <w:rFonts w:ascii="Times New Roman" w:eastAsia="Times New Roman" w:hAnsi="Times New Roman" w:cs="Times New Roman"/>
                <w:noProof/>
                <w:sz w:val="24"/>
                <w:szCs w:val="24"/>
                <w:lang w:eastAsia="lv-LV"/>
              </w:rPr>
            </w:pPr>
          </w:p>
        </w:tc>
        <w:tc>
          <w:tcPr>
            <w:tcW w:w="900" w:type="pct"/>
          </w:tcPr>
          <w:p w14:paraId="59DA4B2E" w14:textId="77777777" w:rsidR="006F40C4" w:rsidRPr="000C6149" w:rsidRDefault="006F40C4" w:rsidP="006F40C4">
            <w:pPr>
              <w:spacing w:after="0" w:line="240" w:lineRule="auto"/>
              <w:jc w:val="both"/>
              <w:rPr>
                <w:rFonts w:ascii="Times New Roman" w:eastAsia="Times New Roman" w:hAnsi="Times New Roman" w:cs="Times New Roman"/>
                <w:noProof/>
                <w:sz w:val="24"/>
                <w:szCs w:val="24"/>
                <w:lang w:eastAsia="lv-LV"/>
              </w:rPr>
            </w:pPr>
          </w:p>
        </w:tc>
      </w:tr>
      <w:tr w:rsidR="006F40C4" w:rsidRPr="000C6149" w14:paraId="19EFA4DA" w14:textId="77777777" w:rsidTr="006F40C4">
        <w:trPr>
          <w:trHeight w:val="300"/>
        </w:trPr>
        <w:tc>
          <w:tcPr>
            <w:tcW w:w="900" w:type="pct"/>
            <w:hideMark/>
          </w:tcPr>
          <w:p w14:paraId="0C11C735" w14:textId="77777777" w:rsidR="006F40C4" w:rsidRPr="000C6149" w:rsidRDefault="006F40C4" w:rsidP="006F40C4">
            <w:pPr>
              <w:spacing w:after="0" w:line="240" w:lineRule="auto"/>
              <w:jc w:val="both"/>
              <w:rPr>
                <w:rFonts w:ascii="Times New Roman" w:eastAsia="Times New Roman" w:hAnsi="Times New Roman" w:cs="Times New Roman"/>
                <w:noProof/>
                <w:sz w:val="24"/>
                <w:szCs w:val="24"/>
                <w:lang w:eastAsia="lv-LV"/>
              </w:rPr>
            </w:pPr>
          </w:p>
        </w:tc>
        <w:tc>
          <w:tcPr>
            <w:tcW w:w="3200" w:type="pct"/>
            <w:tcBorders>
              <w:top w:val="single" w:sz="4" w:space="0" w:color="auto"/>
            </w:tcBorders>
            <w:hideMark/>
          </w:tcPr>
          <w:p w14:paraId="2113E817" w14:textId="77777777" w:rsidR="006F40C4" w:rsidRPr="000C6149" w:rsidRDefault="006F40C4" w:rsidP="006F40C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(name of the educational institution)</w:t>
            </w:r>
          </w:p>
        </w:tc>
        <w:tc>
          <w:tcPr>
            <w:tcW w:w="900" w:type="pct"/>
            <w:hideMark/>
          </w:tcPr>
          <w:p w14:paraId="13BB77CD" w14:textId="77777777" w:rsidR="006F40C4" w:rsidRPr="000C6149" w:rsidRDefault="006F40C4" w:rsidP="006F40C4">
            <w:pPr>
              <w:spacing w:after="0" w:line="240" w:lineRule="auto"/>
              <w:jc w:val="both"/>
              <w:rPr>
                <w:rFonts w:ascii="Times New Roman" w:eastAsia="Times New Roman" w:hAnsi="Times New Roman" w:cs="Times New Roman"/>
                <w:noProof/>
                <w:sz w:val="24"/>
                <w:szCs w:val="24"/>
                <w:lang w:eastAsia="lv-LV"/>
              </w:rPr>
            </w:pPr>
          </w:p>
        </w:tc>
      </w:tr>
    </w:tbl>
    <w:p w14:paraId="19940D93" w14:textId="77777777" w:rsidR="006F40C4" w:rsidRPr="000C6149" w:rsidRDefault="006F40C4" w:rsidP="006F40C4">
      <w:pPr>
        <w:spacing w:after="0" w:line="240" w:lineRule="auto"/>
        <w:jc w:val="both"/>
        <w:rPr>
          <w:rFonts w:ascii="Times New Roman" w:eastAsia="Times New Roman" w:hAnsi="Times New Roman" w:cs="Times New Roman"/>
          <w:b/>
          <w:bCs/>
          <w:noProof/>
          <w:sz w:val="24"/>
          <w:szCs w:val="24"/>
          <w:lang w:eastAsia="lv-LV"/>
        </w:rPr>
      </w:pPr>
    </w:p>
    <w:p w14:paraId="5FD973BA" w14:textId="77777777" w:rsidR="006F40C4" w:rsidRPr="000C6149" w:rsidRDefault="006F40C4" w:rsidP="006F40C4">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tariff classification of the general basic education and general secondary education teachers</w:t>
      </w:r>
    </w:p>
    <w:p w14:paraId="343990AB" w14:textId="77777777" w:rsidR="006F40C4" w:rsidRPr="000C6149" w:rsidRDefault="006F40C4" w:rsidP="006F40C4">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No. _________</w:t>
      </w:r>
    </w:p>
    <w:p w14:paraId="1F6FD1C1" w14:textId="77777777" w:rsidR="006F40C4" w:rsidRPr="000C6149" w:rsidRDefault="006F40C4" w:rsidP="006F40C4">
      <w:pPr>
        <w:spacing w:after="0" w:line="240" w:lineRule="auto"/>
        <w:jc w:val="both"/>
        <w:rPr>
          <w:rFonts w:ascii="Times New Roman" w:eastAsia="Times New Roman" w:hAnsi="Times New Roman" w:cs="Times New Roman"/>
          <w:b/>
          <w:bCs/>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3205"/>
        <w:gridCol w:w="8305"/>
        <w:gridCol w:w="3060"/>
      </w:tblGrid>
      <w:tr w:rsidR="006F40C4" w:rsidRPr="000C6149" w14:paraId="3FF1A8E9" w14:textId="77777777" w:rsidTr="006F40C4">
        <w:trPr>
          <w:trHeight w:val="300"/>
        </w:trPr>
        <w:tc>
          <w:tcPr>
            <w:tcW w:w="1100" w:type="pct"/>
          </w:tcPr>
          <w:p w14:paraId="1FCEA697" w14:textId="77777777" w:rsidR="006F40C4" w:rsidRPr="000C6149" w:rsidRDefault="006F40C4" w:rsidP="006F40C4">
            <w:pPr>
              <w:spacing w:after="0" w:line="240" w:lineRule="auto"/>
              <w:jc w:val="both"/>
              <w:rPr>
                <w:rFonts w:ascii="Times New Roman" w:eastAsia="Times New Roman" w:hAnsi="Times New Roman" w:cs="Times New Roman"/>
                <w:noProof/>
                <w:sz w:val="24"/>
                <w:szCs w:val="24"/>
                <w:lang w:eastAsia="lv-LV"/>
              </w:rPr>
            </w:pPr>
          </w:p>
        </w:tc>
        <w:tc>
          <w:tcPr>
            <w:tcW w:w="2850" w:type="pct"/>
            <w:tcBorders>
              <w:bottom w:val="single" w:sz="4" w:space="0" w:color="auto"/>
            </w:tcBorders>
          </w:tcPr>
          <w:p w14:paraId="55D9C1A6" w14:textId="77777777" w:rsidR="006F40C4" w:rsidRPr="000C6149" w:rsidRDefault="006F40C4" w:rsidP="006F40C4">
            <w:pPr>
              <w:spacing w:after="0" w:line="240" w:lineRule="auto"/>
              <w:jc w:val="both"/>
              <w:rPr>
                <w:rFonts w:ascii="Times New Roman" w:eastAsia="Times New Roman" w:hAnsi="Times New Roman" w:cs="Times New Roman"/>
                <w:noProof/>
                <w:sz w:val="24"/>
                <w:szCs w:val="24"/>
                <w:lang w:eastAsia="lv-LV"/>
              </w:rPr>
            </w:pPr>
          </w:p>
        </w:tc>
        <w:tc>
          <w:tcPr>
            <w:tcW w:w="1050" w:type="pct"/>
          </w:tcPr>
          <w:p w14:paraId="1DE6F27F" w14:textId="77777777" w:rsidR="006F40C4" w:rsidRPr="000C6149" w:rsidRDefault="006F40C4" w:rsidP="006F40C4">
            <w:pPr>
              <w:spacing w:after="0" w:line="240" w:lineRule="auto"/>
              <w:jc w:val="both"/>
              <w:rPr>
                <w:rFonts w:ascii="Times New Roman" w:eastAsia="Times New Roman" w:hAnsi="Times New Roman" w:cs="Times New Roman"/>
                <w:noProof/>
                <w:sz w:val="24"/>
                <w:szCs w:val="24"/>
                <w:lang w:eastAsia="lv-LV"/>
              </w:rPr>
            </w:pPr>
          </w:p>
        </w:tc>
      </w:tr>
      <w:tr w:rsidR="006F40C4" w:rsidRPr="000C6149" w14:paraId="6C03B31B" w14:textId="77777777" w:rsidTr="006F40C4">
        <w:trPr>
          <w:trHeight w:val="300"/>
        </w:trPr>
        <w:tc>
          <w:tcPr>
            <w:tcW w:w="1100" w:type="pct"/>
            <w:hideMark/>
          </w:tcPr>
          <w:p w14:paraId="34E9C405" w14:textId="77777777" w:rsidR="006F40C4" w:rsidRPr="000C6149" w:rsidRDefault="006F40C4" w:rsidP="006F40C4">
            <w:pPr>
              <w:spacing w:after="0" w:line="240" w:lineRule="auto"/>
              <w:jc w:val="both"/>
              <w:rPr>
                <w:rFonts w:ascii="Times New Roman" w:eastAsia="Times New Roman" w:hAnsi="Times New Roman" w:cs="Times New Roman"/>
                <w:noProof/>
                <w:sz w:val="24"/>
                <w:szCs w:val="24"/>
                <w:lang w:eastAsia="lv-LV"/>
              </w:rPr>
            </w:pPr>
          </w:p>
        </w:tc>
        <w:tc>
          <w:tcPr>
            <w:tcW w:w="2850" w:type="pct"/>
            <w:tcBorders>
              <w:top w:val="single" w:sz="4" w:space="0" w:color="auto"/>
            </w:tcBorders>
            <w:hideMark/>
          </w:tcPr>
          <w:p w14:paraId="0711B156" w14:textId="77777777" w:rsidR="006F40C4" w:rsidRPr="000C6149" w:rsidRDefault="006F40C4" w:rsidP="006F40C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(source of financing)</w:t>
            </w:r>
          </w:p>
        </w:tc>
        <w:tc>
          <w:tcPr>
            <w:tcW w:w="1050" w:type="pct"/>
            <w:hideMark/>
          </w:tcPr>
          <w:p w14:paraId="4CCCE896" w14:textId="77777777" w:rsidR="006F40C4" w:rsidRPr="000C6149" w:rsidRDefault="006F40C4" w:rsidP="006F40C4">
            <w:pPr>
              <w:spacing w:after="0" w:line="240" w:lineRule="auto"/>
              <w:jc w:val="both"/>
              <w:rPr>
                <w:rFonts w:ascii="Times New Roman" w:eastAsia="Times New Roman" w:hAnsi="Times New Roman" w:cs="Times New Roman"/>
                <w:noProof/>
                <w:sz w:val="24"/>
                <w:szCs w:val="24"/>
                <w:lang w:eastAsia="lv-LV"/>
              </w:rPr>
            </w:pPr>
          </w:p>
        </w:tc>
      </w:tr>
    </w:tbl>
    <w:p w14:paraId="64FB133C" w14:textId="77777777" w:rsidR="006F40C4" w:rsidRPr="000C6149" w:rsidRDefault="006F40C4" w:rsidP="006F40C4">
      <w:pPr>
        <w:spacing w:after="0" w:line="240" w:lineRule="auto"/>
        <w:jc w:val="both"/>
        <w:rPr>
          <w:rFonts w:ascii="Times New Roman" w:eastAsia="Times New Roman" w:hAnsi="Times New Roman" w:cs="Times New Roman"/>
          <w:noProof/>
          <w:sz w:val="24"/>
          <w:szCs w:val="24"/>
          <w:lang w:eastAsia="lv-LV"/>
        </w:rPr>
      </w:pPr>
    </w:p>
    <w:p w14:paraId="0F1DCB87" w14:textId="77777777" w:rsidR="006F40C4" w:rsidRPr="000C6149" w:rsidRDefault="006F40C4" w:rsidP="0040780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___________________ 20______</w:t>
      </w:r>
    </w:p>
    <w:p w14:paraId="0515AEA6" w14:textId="77777777" w:rsidR="006F40C4" w:rsidRPr="000C6149" w:rsidRDefault="006F40C4" w:rsidP="006F40C4">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90"/>
        <w:gridCol w:w="857"/>
        <w:gridCol w:w="778"/>
        <w:gridCol w:w="166"/>
        <w:gridCol w:w="477"/>
        <w:gridCol w:w="1156"/>
        <w:gridCol w:w="649"/>
        <w:gridCol w:w="847"/>
        <w:gridCol w:w="1034"/>
        <w:gridCol w:w="936"/>
        <w:gridCol w:w="863"/>
        <w:gridCol w:w="71"/>
        <w:gridCol w:w="658"/>
        <w:gridCol w:w="643"/>
        <w:gridCol w:w="765"/>
        <w:gridCol w:w="765"/>
        <w:gridCol w:w="361"/>
        <w:gridCol w:w="387"/>
        <w:gridCol w:w="387"/>
        <w:gridCol w:w="387"/>
        <w:gridCol w:w="391"/>
        <w:gridCol w:w="814"/>
        <w:gridCol w:w="778"/>
      </w:tblGrid>
      <w:tr w:rsidR="006F40C4" w:rsidRPr="00407809" w14:paraId="7C6AD087" w14:textId="77777777" w:rsidTr="006F40C4">
        <w:trPr>
          <w:trHeight w:val="300"/>
        </w:trPr>
        <w:tc>
          <w:tcPr>
            <w:tcW w:w="148" w:type="pct"/>
            <w:vMerge w:val="restart"/>
            <w:vAlign w:val="center"/>
            <w:hideMark/>
          </w:tcPr>
          <w:p w14:paraId="2BD9B70D" w14:textId="77777777" w:rsidR="006F40C4" w:rsidRPr="00407809" w:rsidRDefault="006F40C4" w:rsidP="00407809">
            <w:pPr>
              <w:keepNext/>
              <w:spacing w:after="0" w:line="240" w:lineRule="auto"/>
              <w:jc w:val="center"/>
              <w:rPr>
                <w:rFonts w:ascii="Times New Roman" w:eastAsia="Times New Roman" w:hAnsi="Times New Roman" w:cs="Times New Roman"/>
                <w:noProof/>
                <w:szCs w:val="20"/>
              </w:rPr>
            </w:pPr>
            <w:r w:rsidRPr="00407809">
              <w:rPr>
                <w:rFonts w:ascii="Times New Roman" w:hAnsi="Times New Roman"/>
                <w:szCs w:val="20"/>
              </w:rPr>
              <w:lastRenderedPageBreak/>
              <w:t>No.</w:t>
            </w:r>
          </w:p>
        </w:tc>
        <w:tc>
          <w:tcPr>
            <w:tcW w:w="274" w:type="pct"/>
            <w:vMerge w:val="restart"/>
            <w:vAlign w:val="center"/>
            <w:hideMark/>
          </w:tcPr>
          <w:p w14:paraId="5A502FA9" w14:textId="77777777" w:rsidR="006F40C4" w:rsidRPr="00407809" w:rsidRDefault="006F40C4" w:rsidP="00407809">
            <w:pPr>
              <w:keepNext/>
              <w:spacing w:after="0" w:line="240" w:lineRule="auto"/>
              <w:jc w:val="center"/>
              <w:rPr>
                <w:rFonts w:ascii="Times New Roman" w:eastAsia="Times New Roman" w:hAnsi="Times New Roman" w:cs="Times New Roman"/>
                <w:noProof/>
                <w:szCs w:val="20"/>
              </w:rPr>
            </w:pPr>
            <w:r w:rsidRPr="00407809">
              <w:rPr>
                <w:rFonts w:ascii="Times New Roman" w:hAnsi="Times New Roman"/>
                <w:szCs w:val="20"/>
              </w:rPr>
              <w:t>Given name, surname, personal identity number</w:t>
            </w:r>
          </w:p>
        </w:tc>
        <w:tc>
          <w:tcPr>
            <w:tcW w:w="223" w:type="pct"/>
            <w:vMerge w:val="restart"/>
            <w:vAlign w:val="center"/>
            <w:hideMark/>
          </w:tcPr>
          <w:p w14:paraId="51413A3D" w14:textId="77777777" w:rsidR="006F40C4" w:rsidRPr="00407809" w:rsidRDefault="006F40C4" w:rsidP="00407809">
            <w:pPr>
              <w:keepNext/>
              <w:spacing w:after="0" w:line="240" w:lineRule="auto"/>
              <w:jc w:val="center"/>
              <w:rPr>
                <w:rFonts w:ascii="Times New Roman" w:eastAsia="Times New Roman" w:hAnsi="Times New Roman" w:cs="Times New Roman"/>
                <w:noProof/>
                <w:szCs w:val="20"/>
              </w:rPr>
            </w:pPr>
            <w:r w:rsidRPr="00407809">
              <w:rPr>
                <w:rFonts w:ascii="Times New Roman" w:hAnsi="Times New Roman"/>
                <w:szCs w:val="20"/>
              </w:rPr>
              <w:t>Position</w:t>
            </w:r>
          </w:p>
        </w:tc>
        <w:tc>
          <w:tcPr>
            <w:tcW w:w="249" w:type="pct"/>
            <w:gridSpan w:val="2"/>
            <w:vMerge w:val="restart"/>
            <w:vAlign w:val="center"/>
            <w:hideMark/>
          </w:tcPr>
          <w:p w14:paraId="4E6419D0" w14:textId="77777777" w:rsidR="006F40C4" w:rsidRPr="00407809" w:rsidRDefault="006F40C4" w:rsidP="00407809">
            <w:pPr>
              <w:keepNext/>
              <w:spacing w:after="0" w:line="240" w:lineRule="auto"/>
              <w:jc w:val="center"/>
              <w:rPr>
                <w:rFonts w:ascii="Times New Roman" w:eastAsia="Times New Roman" w:hAnsi="Times New Roman" w:cs="Times New Roman"/>
                <w:noProof/>
                <w:szCs w:val="20"/>
              </w:rPr>
            </w:pPr>
            <w:r w:rsidRPr="00407809">
              <w:rPr>
                <w:rFonts w:ascii="Times New Roman" w:hAnsi="Times New Roman"/>
                <w:szCs w:val="20"/>
              </w:rPr>
              <w:t>Wage rate (EUR)</w:t>
            </w:r>
          </w:p>
        </w:tc>
        <w:tc>
          <w:tcPr>
            <w:tcW w:w="359" w:type="pct"/>
            <w:vMerge w:val="restart"/>
            <w:vAlign w:val="center"/>
            <w:hideMark/>
          </w:tcPr>
          <w:p w14:paraId="713F30BA" w14:textId="77777777" w:rsidR="006F40C4" w:rsidRPr="00407809" w:rsidRDefault="006F40C4" w:rsidP="00407809">
            <w:pPr>
              <w:keepNext/>
              <w:spacing w:after="0" w:line="240" w:lineRule="auto"/>
              <w:jc w:val="center"/>
              <w:rPr>
                <w:rFonts w:ascii="Times New Roman" w:eastAsia="Times New Roman" w:hAnsi="Times New Roman" w:cs="Times New Roman"/>
                <w:noProof/>
                <w:szCs w:val="20"/>
              </w:rPr>
            </w:pPr>
            <w:r w:rsidRPr="00407809">
              <w:rPr>
                <w:rFonts w:ascii="Times New Roman" w:hAnsi="Times New Roman"/>
                <w:szCs w:val="20"/>
              </w:rPr>
              <w:t>Subjects and other classes provided for in educational programmes</w:t>
            </w:r>
          </w:p>
        </w:tc>
        <w:tc>
          <w:tcPr>
            <w:tcW w:w="218" w:type="pct"/>
            <w:vMerge w:val="restart"/>
            <w:vAlign w:val="center"/>
            <w:hideMark/>
          </w:tcPr>
          <w:p w14:paraId="203D4C8E" w14:textId="77777777" w:rsidR="006F40C4" w:rsidRPr="00407809" w:rsidRDefault="006F40C4" w:rsidP="00407809">
            <w:pPr>
              <w:keepNext/>
              <w:spacing w:after="0" w:line="240" w:lineRule="auto"/>
              <w:jc w:val="center"/>
              <w:rPr>
                <w:rFonts w:ascii="Times New Roman" w:eastAsia="Times New Roman" w:hAnsi="Times New Roman" w:cs="Times New Roman"/>
                <w:noProof/>
                <w:szCs w:val="20"/>
              </w:rPr>
            </w:pPr>
            <w:r w:rsidRPr="00407809">
              <w:rPr>
                <w:rFonts w:ascii="Times New Roman" w:hAnsi="Times New Roman"/>
                <w:szCs w:val="20"/>
              </w:rPr>
              <w:t>Grade, a group of grades</w:t>
            </w:r>
          </w:p>
        </w:tc>
        <w:tc>
          <w:tcPr>
            <w:tcW w:w="1569" w:type="pct"/>
            <w:gridSpan w:val="6"/>
            <w:vAlign w:val="center"/>
            <w:hideMark/>
          </w:tcPr>
          <w:p w14:paraId="6AAE9629" w14:textId="77777777" w:rsidR="006F40C4" w:rsidRPr="00407809" w:rsidRDefault="006F40C4" w:rsidP="00407809">
            <w:pPr>
              <w:keepNext/>
              <w:spacing w:after="0" w:line="240" w:lineRule="auto"/>
              <w:jc w:val="center"/>
              <w:rPr>
                <w:rFonts w:ascii="Times New Roman" w:eastAsia="Times New Roman" w:hAnsi="Times New Roman" w:cs="Times New Roman"/>
                <w:noProof/>
                <w:szCs w:val="20"/>
              </w:rPr>
            </w:pPr>
            <w:r w:rsidRPr="00407809">
              <w:rPr>
                <w:rFonts w:ascii="Times New Roman" w:hAnsi="Times New Roman"/>
                <w:szCs w:val="20"/>
              </w:rPr>
              <w:t>Load per week in hours</w:t>
            </w:r>
          </w:p>
        </w:tc>
        <w:tc>
          <w:tcPr>
            <w:tcW w:w="226" w:type="pct"/>
            <w:vMerge w:val="restart"/>
            <w:vAlign w:val="center"/>
            <w:hideMark/>
          </w:tcPr>
          <w:p w14:paraId="46C39409" w14:textId="77777777" w:rsidR="006F40C4" w:rsidRPr="00407809" w:rsidRDefault="006F40C4" w:rsidP="00407809">
            <w:pPr>
              <w:keepNext/>
              <w:spacing w:after="0" w:line="240" w:lineRule="auto"/>
              <w:jc w:val="center"/>
              <w:rPr>
                <w:rFonts w:ascii="Times New Roman" w:eastAsia="Times New Roman" w:hAnsi="Times New Roman" w:cs="Times New Roman"/>
                <w:noProof/>
                <w:szCs w:val="20"/>
              </w:rPr>
            </w:pPr>
            <w:r w:rsidRPr="00407809">
              <w:rPr>
                <w:rFonts w:ascii="Times New Roman" w:hAnsi="Times New Roman"/>
                <w:szCs w:val="20"/>
              </w:rPr>
              <w:t>Wage (EUR)</w:t>
            </w:r>
          </w:p>
        </w:tc>
        <w:tc>
          <w:tcPr>
            <w:tcW w:w="449" w:type="pct"/>
            <w:gridSpan w:val="2"/>
            <w:vAlign w:val="center"/>
            <w:hideMark/>
          </w:tcPr>
          <w:p w14:paraId="581301BF" w14:textId="77777777" w:rsidR="006F40C4" w:rsidRPr="00407809" w:rsidRDefault="006F40C4" w:rsidP="00407809">
            <w:pPr>
              <w:keepNext/>
              <w:spacing w:after="0" w:line="240" w:lineRule="auto"/>
              <w:jc w:val="center"/>
              <w:rPr>
                <w:rFonts w:ascii="Times New Roman" w:eastAsia="Times New Roman" w:hAnsi="Times New Roman" w:cs="Times New Roman"/>
                <w:noProof/>
                <w:szCs w:val="20"/>
              </w:rPr>
            </w:pPr>
            <w:r w:rsidRPr="00407809">
              <w:rPr>
                <w:rFonts w:ascii="Times New Roman" w:hAnsi="Times New Roman"/>
                <w:szCs w:val="20"/>
              </w:rPr>
              <w:t>Load per week in position rates for administration, etc.</w:t>
            </w:r>
          </w:p>
        </w:tc>
        <w:tc>
          <w:tcPr>
            <w:tcW w:w="736" w:type="pct"/>
            <w:gridSpan w:val="5"/>
            <w:vAlign w:val="center"/>
            <w:hideMark/>
          </w:tcPr>
          <w:p w14:paraId="6C36EC7A" w14:textId="77777777" w:rsidR="006F40C4" w:rsidRPr="00407809" w:rsidRDefault="006F40C4" w:rsidP="00407809">
            <w:pPr>
              <w:keepNext/>
              <w:spacing w:after="0" w:line="240" w:lineRule="auto"/>
              <w:jc w:val="center"/>
              <w:rPr>
                <w:rFonts w:ascii="Times New Roman" w:eastAsia="Times New Roman" w:hAnsi="Times New Roman" w:cs="Times New Roman"/>
                <w:noProof/>
                <w:szCs w:val="20"/>
              </w:rPr>
            </w:pPr>
            <w:r w:rsidRPr="00407809">
              <w:rPr>
                <w:rFonts w:ascii="Times New Roman" w:hAnsi="Times New Roman"/>
                <w:szCs w:val="20"/>
              </w:rPr>
              <w:t>Supplements</w:t>
            </w:r>
          </w:p>
          <w:p w14:paraId="121AFA56" w14:textId="77777777" w:rsidR="006F40C4" w:rsidRPr="00407809" w:rsidRDefault="006F40C4" w:rsidP="00407809">
            <w:pPr>
              <w:keepNext/>
              <w:spacing w:after="0" w:line="240" w:lineRule="auto"/>
              <w:jc w:val="center"/>
              <w:rPr>
                <w:rFonts w:ascii="Times New Roman" w:eastAsia="Times New Roman" w:hAnsi="Times New Roman" w:cs="Times New Roman"/>
                <w:noProof/>
                <w:szCs w:val="20"/>
              </w:rPr>
            </w:pPr>
            <w:r w:rsidRPr="00407809">
              <w:rPr>
                <w:rFonts w:ascii="Times New Roman" w:hAnsi="Times New Roman"/>
                <w:szCs w:val="20"/>
              </w:rPr>
              <w:t>(EUR)</w:t>
            </w:r>
          </w:p>
        </w:tc>
        <w:tc>
          <w:tcPr>
            <w:tcW w:w="268" w:type="pct"/>
            <w:vMerge w:val="restart"/>
            <w:vAlign w:val="center"/>
            <w:hideMark/>
          </w:tcPr>
          <w:p w14:paraId="30026C04" w14:textId="77777777" w:rsidR="006F40C4" w:rsidRPr="00407809" w:rsidRDefault="006F40C4" w:rsidP="00407809">
            <w:pPr>
              <w:keepNext/>
              <w:spacing w:after="0" w:line="240" w:lineRule="auto"/>
              <w:jc w:val="center"/>
              <w:rPr>
                <w:rFonts w:ascii="Times New Roman" w:eastAsia="Times New Roman" w:hAnsi="Times New Roman" w:cs="Times New Roman"/>
                <w:noProof/>
                <w:szCs w:val="20"/>
              </w:rPr>
            </w:pPr>
            <w:r w:rsidRPr="00407809">
              <w:rPr>
                <w:rFonts w:ascii="Times New Roman" w:hAnsi="Times New Roman"/>
                <w:szCs w:val="20"/>
              </w:rPr>
              <w:t>Monthly wage (EUR)</w:t>
            </w:r>
          </w:p>
        </w:tc>
        <w:tc>
          <w:tcPr>
            <w:tcW w:w="280" w:type="pct"/>
            <w:vMerge w:val="restart"/>
            <w:vAlign w:val="center"/>
            <w:hideMark/>
          </w:tcPr>
          <w:p w14:paraId="67F6A6D3" w14:textId="77777777" w:rsidR="006F40C4" w:rsidRPr="00407809" w:rsidRDefault="006F40C4" w:rsidP="00407809">
            <w:pPr>
              <w:keepNext/>
              <w:spacing w:after="0" w:line="240" w:lineRule="auto"/>
              <w:jc w:val="center"/>
              <w:rPr>
                <w:rFonts w:ascii="Times New Roman" w:eastAsia="Times New Roman" w:hAnsi="Times New Roman" w:cs="Times New Roman"/>
                <w:noProof/>
                <w:szCs w:val="20"/>
              </w:rPr>
            </w:pPr>
            <w:r w:rsidRPr="00407809">
              <w:rPr>
                <w:rFonts w:ascii="Times New Roman" w:hAnsi="Times New Roman"/>
                <w:szCs w:val="20"/>
              </w:rPr>
              <w:t>Notes</w:t>
            </w:r>
          </w:p>
        </w:tc>
      </w:tr>
      <w:tr w:rsidR="006F40C4" w:rsidRPr="00407809" w14:paraId="2D10F235" w14:textId="77777777" w:rsidTr="006F40C4">
        <w:trPr>
          <w:trHeight w:val="300"/>
        </w:trPr>
        <w:tc>
          <w:tcPr>
            <w:tcW w:w="148" w:type="pct"/>
            <w:vMerge/>
            <w:vAlign w:val="center"/>
            <w:hideMark/>
          </w:tcPr>
          <w:p w14:paraId="28CED01E" w14:textId="77777777" w:rsidR="006F40C4" w:rsidRPr="00407809" w:rsidRDefault="006F40C4" w:rsidP="00407809">
            <w:pPr>
              <w:keepNext/>
              <w:spacing w:after="0" w:line="240" w:lineRule="auto"/>
              <w:jc w:val="center"/>
              <w:rPr>
                <w:rFonts w:ascii="Times New Roman" w:eastAsia="Times New Roman" w:hAnsi="Times New Roman" w:cs="Times New Roman"/>
                <w:noProof/>
                <w:szCs w:val="20"/>
                <w:lang w:eastAsia="lv-LV"/>
              </w:rPr>
            </w:pPr>
          </w:p>
        </w:tc>
        <w:tc>
          <w:tcPr>
            <w:tcW w:w="274" w:type="pct"/>
            <w:vMerge/>
            <w:vAlign w:val="center"/>
            <w:hideMark/>
          </w:tcPr>
          <w:p w14:paraId="2112D928" w14:textId="77777777" w:rsidR="006F40C4" w:rsidRPr="00407809" w:rsidRDefault="006F40C4" w:rsidP="00407809">
            <w:pPr>
              <w:keepNext/>
              <w:spacing w:after="0" w:line="240" w:lineRule="auto"/>
              <w:jc w:val="center"/>
              <w:rPr>
                <w:rFonts w:ascii="Times New Roman" w:eastAsia="Times New Roman" w:hAnsi="Times New Roman" w:cs="Times New Roman"/>
                <w:noProof/>
                <w:szCs w:val="20"/>
                <w:lang w:eastAsia="lv-LV"/>
              </w:rPr>
            </w:pPr>
          </w:p>
        </w:tc>
        <w:tc>
          <w:tcPr>
            <w:tcW w:w="223" w:type="pct"/>
            <w:vMerge/>
            <w:vAlign w:val="center"/>
            <w:hideMark/>
          </w:tcPr>
          <w:p w14:paraId="6B21873B" w14:textId="77777777" w:rsidR="006F40C4" w:rsidRPr="00407809" w:rsidRDefault="006F40C4" w:rsidP="00407809">
            <w:pPr>
              <w:keepNext/>
              <w:spacing w:after="0" w:line="240" w:lineRule="auto"/>
              <w:jc w:val="center"/>
              <w:rPr>
                <w:rFonts w:ascii="Times New Roman" w:eastAsia="Times New Roman" w:hAnsi="Times New Roman" w:cs="Times New Roman"/>
                <w:noProof/>
                <w:szCs w:val="20"/>
                <w:lang w:eastAsia="lv-LV"/>
              </w:rPr>
            </w:pPr>
          </w:p>
        </w:tc>
        <w:tc>
          <w:tcPr>
            <w:tcW w:w="249" w:type="pct"/>
            <w:gridSpan w:val="2"/>
            <w:vMerge/>
            <w:vAlign w:val="center"/>
            <w:hideMark/>
          </w:tcPr>
          <w:p w14:paraId="004DC904" w14:textId="77777777" w:rsidR="006F40C4" w:rsidRPr="00407809" w:rsidRDefault="006F40C4" w:rsidP="00407809">
            <w:pPr>
              <w:keepNext/>
              <w:spacing w:after="0" w:line="240" w:lineRule="auto"/>
              <w:jc w:val="center"/>
              <w:rPr>
                <w:rFonts w:ascii="Times New Roman" w:eastAsia="Times New Roman" w:hAnsi="Times New Roman" w:cs="Times New Roman"/>
                <w:noProof/>
                <w:szCs w:val="20"/>
                <w:lang w:eastAsia="lv-LV"/>
              </w:rPr>
            </w:pPr>
          </w:p>
        </w:tc>
        <w:tc>
          <w:tcPr>
            <w:tcW w:w="359" w:type="pct"/>
            <w:vMerge/>
            <w:vAlign w:val="center"/>
            <w:hideMark/>
          </w:tcPr>
          <w:p w14:paraId="43254531" w14:textId="77777777" w:rsidR="006F40C4" w:rsidRPr="00407809" w:rsidRDefault="006F40C4" w:rsidP="00407809">
            <w:pPr>
              <w:keepNext/>
              <w:spacing w:after="0" w:line="240" w:lineRule="auto"/>
              <w:jc w:val="center"/>
              <w:rPr>
                <w:rFonts w:ascii="Times New Roman" w:eastAsia="Times New Roman" w:hAnsi="Times New Roman" w:cs="Times New Roman"/>
                <w:noProof/>
                <w:szCs w:val="20"/>
                <w:lang w:eastAsia="lv-LV"/>
              </w:rPr>
            </w:pPr>
          </w:p>
        </w:tc>
        <w:tc>
          <w:tcPr>
            <w:tcW w:w="218" w:type="pct"/>
            <w:vMerge/>
            <w:vAlign w:val="center"/>
            <w:hideMark/>
          </w:tcPr>
          <w:p w14:paraId="07DC3F20" w14:textId="77777777" w:rsidR="006F40C4" w:rsidRPr="00407809" w:rsidRDefault="006F40C4" w:rsidP="00407809">
            <w:pPr>
              <w:keepNext/>
              <w:spacing w:after="0" w:line="240" w:lineRule="auto"/>
              <w:jc w:val="center"/>
              <w:rPr>
                <w:rFonts w:ascii="Times New Roman" w:eastAsia="Times New Roman" w:hAnsi="Times New Roman" w:cs="Times New Roman"/>
                <w:noProof/>
                <w:szCs w:val="20"/>
                <w:lang w:eastAsia="lv-LV"/>
              </w:rPr>
            </w:pPr>
          </w:p>
        </w:tc>
        <w:tc>
          <w:tcPr>
            <w:tcW w:w="305" w:type="pct"/>
            <w:vAlign w:val="center"/>
            <w:hideMark/>
          </w:tcPr>
          <w:p w14:paraId="276E53B7" w14:textId="77777777" w:rsidR="006F40C4" w:rsidRPr="00407809" w:rsidRDefault="006F40C4" w:rsidP="00407809">
            <w:pPr>
              <w:keepNext/>
              <w:spacing w:after="0" w:line="240" w:lineRule="auto"/>
              <w:jc w:val="center"/>
              <w:rPr>
                <w:rFonts w:ascii="Times New Roman" w:eastAsia="Times New Roman" w:hAnsi="Times New Roman" w:cs="Times New Roman"/>
                <w:noProof/>
                <w:szCs w:val="20"/>
              </w:rPr>
            </w:pPr>
            <w:r w:rsidRPr="00407809">
              <w:rPr>
                <w:rFonts w:ascii="Times New Roman" w:hAnsi="Times New Roman"/>
                <w:szCs w:val="20"/>
              </w:rPr>
              <w:t>number of lessons or classes</w:t>
            </w:r>
          </w:p>
        </w:tc>
        <w:tc>
          <w:tcPr>
            <w:tcW w:w="369" w:type="pct"/>
            <w:vAlign w:val="center"/>
            <w:hideMark/>
          </w:tcPr>
          <w:p w14:paraId="4E8E69F2" w14:textId="77777777" w:rsidR="006F40C4" w:rsidRPr="00407809" w:rsidRDefault="006F40C4" w:rsidP="00407809">
            <w:pPr>
              <w:keepNext/>
              <w:spacing w:after="0" w:line="240" w:lineRule="auto"/>
              <w:jc w:val="center"/>
              <w:rPr>
                <w:rFonts w:ascii="Times New Roman" w:eastAsia="Times New Roman" w:hAnsi="Times New Roman" w:cs="Times New Roman"/>
                <w:noProof/>
                <w:szCs w:val="20"/>
              </w:rPr>
            </w:pPr>
            <w:r w:rsidRPr="00407809">
              <w:rPr>
                <w:rFonts w:ascii="Times New Roman" w:hAnsi="Times New Roman"/>
                <w:szCs w:val="20"/>
              </w:rPr>
              <w:t>number of hours for class education</w:t>
            </w:r>
          </w:p>
        </w:tc>
        <w:tc>
          <w:tcPr>
            <w:tcW w:w="328" w:type="pct"/>
            <w:vAlign w:val="center"/>
            <w:hideMark/>
          </w:tcPr>
          <w:p w14:paraId="48835A48" w14:textId="77777777" w:rsidR="006F40C4" w:rsidRPr="00407809" w:rsidRDefault="006F40C4" w:rsidP="00407809">
            <w:pPr>
              <w:keepNext/>
              <w:spacing w:after="0" w:line="240" w:lineRule="auto"/>
              <w:jc w:val="center"/>
              <w:rPr>
                <w:rFonts w:ascii="Times New Roman" w:eastAsia="Times New Roman" w:hAnsi="Times New Roman" w:cs="Times New Roman"/>
                <w:noProof/>
                <w:szCs w:val="20"/>
              </w:rPr>
            </w:pPr>
            <w:r w:rsidRPr="00407809">
              <w:rPr>
                <w:rFonts w:ascii="Times New Roman" w:hAnsi="Times New Roman"/>
                <w:szCs w:val="20"/>
              </w:rPr>
              <w:t>number of hours for the fulfilment of other duties</w:t>
            </w:r>
          </w:p>
        </w:tc>
        <w:tc>
          <w:tcPr>
            <w:tcW w:w="318" w:type="pct"/>
            <w:vAlign w:val="center"/>
            <w:hideMark/>
          </w:tcPr>
          <w:p w14:paraId="722B4F2D" w14:textId="77777777" w:rsidR="006F40C4" w:rsidRPr="00407809" w:rsidRDefault="006F40C4" w:rsidP="00407809">
            <w:pPr>
              <w:keepNext/>
              <w:spacing w:after="0" w:line="240" w:lineRule="auto"/>
              <w:jc w:val="center"/>
              <w:rPr>
                <w:rFonts w:ascii="Times New Roman" w:eastAsia="Times New Roman" w:hAnsi="Times New Roman" w:cs="Times New Roman"/>
                <w:noProof/>
                <w:szCs w:val="20"/>
              </w:rPr>
            </w:pPr>
            <w:r w:rsidRPr="00407809">
              <w:rPr>
                <w:rFonts w:ascii="Times New Roman" w:hAnsi="Times New Roman"/>
                <w:szCs w:val="20"/>
              </w:rPr>
              <w:t>total number of hours paid</w:t>
            </w:r>
          </w:p>
        </w:tc>
        <w:tc>
          <w:tcPr>
            <w:tcW w:w="249" w:type="pct"/>
            <w:gridSpan w:val="2"/>
            <w:vAlign w:val="center"/>
            <w:hideMark/>
          </w:tcPr>
          <w:p w14:paraId="02895515" w14:textId="77777777" w:rsidR="006F40C4" w:rsidRPr="00407809" w:rsidRDefault="006F40C4" w:rsidP="00407809">
            <w:pPr>
              <w:keepNext/>
              <w:spacing w:after="0" w:line="240" w:lineRule="auto"/>
              <w:jc w:val="center"/>
              <w:rPr>
                <w:rFonts w:ascii="Times New Roman" w:eastAsia="Times New Roman" w:hAnsi="Times New Roman" w:cs="Times New Roman"/>
                <w:noProof/>
                <w:szCs w:val="20"/>
              </w:rPr>
            </w:pPr>
            <w:r w:rsidRPr="00407809">
              <w:rPr>
                <w:rFonts w:ascii="Times New Roman" w:hAnsi="Times New Roman"/>
                <w:szCs w:val="20"/>
              </w:rPr>
              <w:t>number of hours in rates</w:t>
            </w:r>
          </w:p>
        </w:tc>
        <w:tc>
          <w:tcPr>
            <w:tcW w:w="226" w:type="pct"/>
            <w:vMerge/>
            <w:vAlign w:val="center"/>
            <w:hideMark/>
          </w:tcPr>
          <w:p w14:paraId="6991B11C" w14:textId="77777777" w:rsidR="006F40C4" w:rsidRPr="00407809" w:rsidRDefault="006F40C4" w:rsidP="00407809">
            <w:pPr>
              <w:keepNext/>
              <w:spacing w:after="0" w:line="240" w:lineRule="auto"/>
              <w:jc w:val="center"/>
              <w:rPr>
                <w:rFonts w:ascii="Times New Roman" w:eastAsia="Times New Roman" w:hAnsi="Times New Roman" w:cs="Times New Roman"/>
                <w:noProof/>
                <w:szCs w:val="20"/>
                <w:lang w:eastAsia="lv-LV"/>
              </w:rPr>
            </w:pPr>
          </w:p>
        </w:tc>
        <w:tc>
          <w:tcPr>
            <w:tcW w:w="223" w:type="pct"/>
            <w:vAlign w:val="center"/>
            <w:hideMark/>
          </w:tcPr>
          <w:p w14:paraId="15447F01" w14:textId="77777777" w:rsidR="006F40C4" w:rsidRPr="00407809" w:rsidRDefault="006F40C4" w:rsidP="00407809">
            <w:pPr>
              <w:keepNext/>
              <w:spacing w:after="0" w:line="240" w:lineRule="auto"/>
              <w:jc w:val="center"/>
              <w:rPr>
                <w:rFonts w:ascii="Times New Roman" w:eastAsia="Times New Roman" w:hAnsi="Times New Roman" w:cs="Times New Roman"/>
                <w:noProof/>
                <w:szCs w:val="20"/>
              </w:rPr>
            </w:pPr>
            <w:r w:rsidRPr="00407809">
              <w:rPr>
                <w:rFonts w:ascii="Times New Roman" w:hAnsi="Times New Roman"/>
                <w:szCs w:val="20"/>
              </w:rPr>
              <w:t>number of position rates</w:t>
            </w:r>
          </w:p>
        </w:tc>
        <w:tc>
          <w:tcPr>
            <w:tcW w:w="226" w:type="pct"/>
            <w:vAlign w:val="center"/>
            <w:hideMark/>
          </w:tcPr>
          <w:p w14:paraId="7FC90F31" w14:textId="77777777" w:rsidR="006F40C4" w:rsidRPr="00407809" w:rsidRDefault="006F40C4" w:rsidP="00407809">
            <w:pPr>
              <w:keepNext/>
              <w:spacing w:after="0" w:line="240" w:lineRule="auto"/>
              <w:jc w:val="center"/>
              <w:rPr>
                <w:rFonts w:ascii="Times New Roman" w:eastAsia="Times New Roman" w:hAnsi="Times New Roman" w:cs="Times New Roman"/>
                <w:noProof/>
                <w:szCs w:val="20"/>
              </w:rPr>
            </w:pPr>
            <w:r w:rsidRPr="00407809">
              <w:rPr>
                <w:rFonts w:ascii="Times New Roman" w:hAnsi="Times New Roman"/>
                <w:szCs w:val="20"/>
              </w:rPr>
              <w:t>wage for position (EUR)</w:t>
            </w:r>
          </w:p>
        </w:tc>
        <w:tc>
          <w:tcPr>
            <w:tcW w:w="147" w:type="pct"/>
            <w:vAlign w:val="center"/>
            <w:hideMark/>
          </w:tcPr>
          <w:p w14:paraId="5F58D617" w14:textId="77777777" w:rsidR="006F40C4" w:rsidRPr="00407809" w:rsidRDefault="006F40C4" w:rsidP="00407809">
            <w:pPr>
              <w:keepNext/>
              <w:spacing w:after="0" w:line="240" w:lineRule="auto"/>
              <w:jc w:val="center"/>
              <w:rPr>
                <w:rFonts w:ascii="Times New Roman" w:eastAsia="Times New Roman" w:hAnsi="Times New Roman" w:cs="Times New Roman"/>
                <w:noProof/>
                <w:szCs w:val="20"/>
              </w:rPr>
            </w:pPr>
            <w:r w:rsidRPr="00407809">
              <w:rPr>
                <w:rFonts w:ascii="Times New Roman" w:hAnsi="Times New Roman"/>
                <w:szCs w:val="20"/>
              </w:rPr>
              <w:t>for ...</w:t>
            </w:r>
          </w:p>
        </w:tc>
        <w:tc>
          <w:tcPr>
            <w:tcW w:w="147" w:type="pct"/>
            <w:vAlign w:val="center"/>
            <w:hideMark/>
          </w:tcPr>
          <w:p w14:paraId="6E1A23F8" w14:textId="77777777" w:rsidR="006F40C4" w:rsidRPr="00407809" w:rsidRDefault="006F40C4" w:rsidP="00407809">
            <w:pPr>
              <w:keepNext/>
              <w:spacing w:after="0" w:line="240" w:lineRule="auto"/>
              <w:jc w:val="center"/>
              <w:rPr>
                <w:rFonts w:ascii="Times New Roman" w:eastAsia="Times New Roman" w:hAnsi="Times New Roman" w:cs="Times New Roman"/>
                <w:noProof/>
                <w:szCs w:val="20"/>
              </w:rPr>
            </w:pPr>
            <w:r w:rsidRPr="00407809">
              <w:rPr>
                <w:rFonts w:ascii="Times New Roman" w:hAnsi="Times New Roman"/>
                <w:szCs w:val="20"/>
              </w:rPr>
              <w:t>for ...</w:t>
            </w:r>
          </w:p>
        </w:tc>
        <w:tc>
          <w:tcPr>
            <w:tcW w:w="147" w:type="pct"/>
            <w:vAlign w:val="center"/>
            <w:hideMark/>
          </w:tcPr>
          <w:p w14:paraId="7BE2C558" w14:textId="77777777" w:rsidR="006F40C4" w:rsidRPr="00407809" w:rsidRDefault="006F40C4" w:rsidP="00407809">
            <w:pPr>
              <w:keepNext/>
              <w:spacing w:after="0" w:line="240" w:lineRule="auto"/>
              <w:jc w:val="center"/>
              <w:rPr>
                <w:rFonts w:ascii="Times New Roman" w:eastAsia="Times New Roman" w:hAnsi="Times New Roman" w:cs="Times New Roman"/>
                <w:noProof/>
                <w:szCs w:val="20"/>
              </w:rPr>
            </w:pPr>
            <w:r w:rsidRPr="00407809">
              <w:rPr>
                <w:rFonts w:ascii="Times New Roman" w:hAnsi="Times New Roman"/>
                <w:szCs w:val="20"/>
              </w:rPr>
              <w:t>for ...</w:t>
            </w:r>
          </w:p>
        </w:tc>
        <w:tc>
          <w:tcPr>
            <w:tcW w:w="147" w:type="pct"/>
            <w:vAlign w:val="center"/>
            <w:hideMark/>
          </w:tcPr>
          <w:p w14:paraId="45B9C2AB" w14:textId="77777777" w:rsidR="006F40C4" w:rsidRPr="00407809" w:rsidRDefault="006F40C4" w:rsidP="00407809">
            <w:pPr>
              <w:keepNext/>
              <w:spacing w:after="0" w:line="240" w:lineRule="auto"/>
              <w:jc w:val="center"/>
              <w:rPr>
                <w:rFonts w:ascii="Times New Roman" w:eastAsia="Times New Roman" w:hAnsi="Times New Roman" w:cs="Times New Roman"/>
                <w:noProof/>
                <w:szCs w:val="20"/>
              </w:rPr>
            </w:pPr>
            <w:r w:rsidRPr="00407809">
              <w:rPr>
                <w:rFonts w:ascii="Times New Roman" w:hAnsi="Times New Roman"/>
                <w:szCs w:val="20"/>
              </w:rPr>
              <w:t>for ...</w:t>
            </w:r>
          </w:p>
        </w:tc>
        <w:tc>
          <w:tcPr>
            <w:tcW w:w="147" w:type="pct"/>
            <w:vAlign w:val="center"/>
            <w:hideMark/>
          </w:tcPr>
          <w:p w14:paraId="026E0426" w14:textId="77777777" w:rsidR="006F40C4" w:rsidRPr="00407809" w:rsidRDefault="006F40C4" w:rsidP="00407809">
            <w:pPr>
              <w:keepNext/>
              <w:spacing w:after="0" w:line="240" w:lineRule="auto"/>
              <w:jc w:val="center"/>
              <w:rPr>
                <w:rFonts w:ascii="Times New Roman" w:eastAsia="Times New Roman" w:hAnsi="Times New Roman" w:cs="Times New Roman"/>
                <w:noProof/>
                <w:szCs w:val="20"/>
              </w:rPr>
            </w:pPr>
            <w:r w:rsidRPr="00407809">
              <w:rPr>
                <w:rFonts w:ascii="Times New Roman" w:hAnsi="Times New Roman"/>
                <w:szCs w:val="20"/>
              </w:rPr>
              <w:t>for ...</w:t>
            </w:r>
          </w:p>
        </w:tc>
        <w:tc>
          <w:tcPr>
            <w:tcW w:w="268" w:type="pct"/>
            <w:vMerge/>
            <w:vAlign w:val="center"/>
            <w:hideMark/>
          </w:tcPr>
          <w:p w14:paraId="51A1DA1B" w14:textId="77777777" w:rsidR="006F40C4" w:rsidRPr="00407809" w:rsidRDefault="006F40C4" w:rsidP="00407809">
            <w:pPr>
              <w:keepNext/>
              <w:spacing w:after="0" w:line="240" w:lineRule="auto"/>
              <w:jc w:val="center"/>
              <w:rPr>
                <w:rFonts w:ascii="Times New Roman" w:eastAsia="Times New Roman" w:hAnsi="Times New Roman" w:cs="Times New Roman"/>
                <w:noProof/>
                <w:szCs w:val="20"/>
                <w:lang w:eastAsia="lv-LV"/>
              </w:rPr>
            </w:pPr>
          </w:p>
        </w:tc>
        <w:tc>
          <w:tcPr>
            <w:tcW w:w="280" w:type="pct"/>
            <w:vMerge/>
            <w:vAlign w:val="center"/>
            <w:hideMark/>
          </w:tcPr>
          <w:p w14:paraId="49390F68" w14:textId="77777777" w:rsidR="006F40C4" w:rsidRPr="00407809" w:rsidRDefault="006F40C4" w:rsidP="00407809">
            <w:pPr>
              <w:keepNext/>
              <w:spacing w:after="0" w:line="240" w:lineRule="auto"/>
              <w:jc w:val="center"/>
              <w:rPr>
                <w:rFonts w:ascii="Times New Roman" w:eastAsia="Times New Roman" w:hAnsi="Times New Roman" w:cs="Times New Roman"/>
                <w:noProof/>
                <w:szCs w:val="20"/>
                <w:lang w:eastAsia="lv-LV"/>
              </w:rPr>
            </w:pPr>
          </w:p>
        </w:tc>
      </w:tr>
      <w:tr w:rsidR="006F40C4" w:rsidRPr="00407809" w14:paraId="10E86869" w14:textId="77777777" w:rsidTr="006F40C4">
        <w:trPr>
          <w:trHeight w:val="300"/>
        </w:trPr>
        <w:tc>
          <w:tcPr>
            <w:tcW w:w="148" w:type="pct"/>
            <w:vAlign w:val="center"/>
            <w:hideMark/>
          </w:tcPr>
          <w:p w14:paraId="7E28A488" w14:textId="77777777" w:rsidR="006F40C4" w:rsidRPr="00407809" w:rsidRDefault="006F40C4" w:rsidP="006F40C4">
            <w:pPr>
              <w:spacing w:after="0" w:line="240" w:lineRule="auto"/>
              <w:jc w:val="center"/>
              <w:rPr>
                <w:rFonts w:ascii="Times New Roman" w:eastAsia="Times New Roman" w:hAnsi="Times New Roman" w:cs="Times New Roman"/>
                <w:noProof/>
                <w:szCs w:val="20"/>
              </w:rPr>
            </w:pPr>
            <w:r w:rsidRPr="00407809">
              <w:rPr>
                <w:rFonts w:ascii="Times New Roman" w:hAnsi="Times New Roman"/>
                <w:szCs w:val="20"/>
              </w:rPr>
              <w:t>1</w:t>
            </w:r>
          </w:p>
        </w:tc>
        <w:tc>
          <w:tcPr>
            <w:tcW w:w="274" w:type="pct"/>
            <w:vAlign w:val="center"/>
            <w:hideMark/>
          </w:tcPr>
          <w:p w14:paraId="783CE7F8" w14:textId="77777777" w:rsidR="006F40C4" w:rsidRPr="00407809" w:rsidRDefault="006F40C4" w:rsidP="006F40C4">
            <w:pPr>
              <w:spacing w:after="0" w:line="240" w:lineRule="auto"/>
              <w:jc w:val="center"/>
              <w:rPr>
                <w:rFonts w:ascii="Times New Roman" w:eastAsia="Times New Roman" w:hAnsi="Times New Roman" w:cs="Times New Roman"/>
                <w:noProof/>
                <w:szCs w:val="20"/>
              </w:rPr>
            </w:pPr>
            <w:r w:rsidRPr="00407809">
              <w:rPr>
                <w:rFonts w:ascii="Times New Roman" w:hAnsi="Times New Roman"/>
                <w:szCs w:val="20"/>
              </w:rPr>
              <w:t>2</w:t>
            </w:r>
          </w:p>
        </w:tc>
        <w:tc>
          <w:tcPr>
            <w:tcW w:w="223" w:type="pct"/>
            <w:vAlign w:val="center"/>
            <w:hideMark/>
          </w:tcPr>
          <w:p w14:paraId="539C0AF5" w14:textId="77777777" w:rsidR="006F40C4" w:rsidRPr="00407809" w:rsidRDefault="006F40C4" w:rsidP="006F40C4">
            <w:pPr>
              <w:spacing w:after="0" w:line="240" w:lineRule="auto"/>
              <w:jc w:val="center"/>
              <w:rPr>
                <w:rFonts w:ascii="Times New Roman" w:eastAsia="Times New Roman" w:hAnsi="Times New Roman" w:cs="Times New Roman"/>
                <w:noProof/>
                <w:szCs w:val="20"/>
              </w:rPr>
            </w:pPr>
            <w:r w:rsidRPr="00407809">
              <w:rPr>
                <w:rFonts w:ascii="Times New Roman" w:hAnsi="Times New Roman"/>
                <w:szCs w:val="20"/>
              </w:rPr>
              <w:t>3</w:t>
            </w:r>
          </w:p>
        </w:tc>
        <w:tc>
          <w:tcPr>
            <w:tcW w:w="249" w:type="pct"/>
            <w:gridSpan w:val="2"/>
            <w:vAlign w:val="center"/>
            <w:hideMark/>
          </w:tcPr>
          <w:p w14:paraId="245D2835" w14:textId="77777777" w:rsidR="006F40C4" w:rsidRPr="00407809" w:rsidRDefault="006F40C4" w:rsidP="006F40C4">
            <w:pPr>
              <w:spacing w:after="0" w:line="240" w:lineRule="auto"/>
              <w:jc w:val="center"/>
              <w:rPr>
                <w:rFonts w:ascii="Times New Roman" w:eastAsia="Times New Roman" w:hAnsi="Times New Roman" w:cs="Times New Roman"/>
                <w:noProof/>
                <w:szCs w:val="20"/>
              </w:rPr>
            </w:pPr>
            <w:r w:rsidRPr="00407809">
              <w:rPr>
                <w:rFonts w:ascii="Times New Roman" w:hAnsi="Times New Roman"/>
                <w:szCs w:val="20"/>
              </w:rPr>
              <w:t>4</w:t>
            </w:r>
          </w:p>
        </w:tc>
        <w:tc>
          <w:tcPr>
            <w:tcW w:w="359" w:type="pct"/>
            <w:vAlign w:val="center"/>
            <w:hideMark/>
          </w:tcPr>
          <w:p w14:paraId="24DC2C82" w14:textId="77777777" w:rsidR="006F40C4" w:rsidRPr="00407809" w:rsidRDefault="006F40C4" w:rsidP="006F40C4">
            <w:pPr>
              <w:spacing w:after="0" w:line="240" w:lineRule="auto"/>
              <w:jc w:val="center"/>
              <w:rPr>
                <w:rFonts w:ascii="Times New Roman" w:eastAsia="Times New Roman" w:hAnsi="Times New Roman" w:cs="Times New Roman"/>
                <w:noProof/>
                <w:szCs w:val="20"/>
              </w:rPr>
            </w:pPr>
            <w:r w:rsidRPr="00407809">
              <w:rPr>
                <w:rFonts w:ascii="Times New Roman" w:hAnsi="Times New Roman"/>
                <w:szCs w:val="20"/>
              </w:rPr>
              <w:t>5</w:t>
            </w:r>
          </w:p>
        </w:tc>
        <w:tc>
          <w:tcPr>
            <w:tcW w:w="218" w:type="pct"/>
            <w:vAlign w:val="center"/>
            <w:hideMark/>
          </w:tcPr>
          <w:p w14:paraId="2DA433FF" w14:textId="77777777" w:rsidR="006F40C4" w:rsidRPr="00407809" w:rsidRDefault="006F40C4" w:rsidP="006F40C4">
            <w:pPr>
              <w:spacing w:after="0" w:line="240" w:lineRule="auto"/>
              <w:jc w:val="center"/>
              <w:rPr>
                <w:rFonts w:ascii="Times New Roman" w:eastAsia="Times New Roman" w:hAnsi="Times New Roman" w:cs="Times New Roman"/>
                <w:noProof/>
                <w:szCs w:val="20"/>
              </w:rPr>
            </w:pPr>
            <w:r w:rsidRPr="00407809">
              <w:rPr>
                <w:rFonts w:ascii="Times New Roman" w:hAnsi="Times New Roman"/>
                <w:szCs w:val="20"/>
              </w:rPr>
              <w:t>6</w:t>
            </w:r>
          </w:p>
        </w:tc>
        <w:tc>
          <w:tcPr>
            <w:tcW w:w="305" w:type="pct"/>
            <w:vAlign w:val="center"/>
            <w:hideMark/>
          </w:tcPr>
          <w:p w14:paraId="0F6B7D08" w14:textId="77777777" w:rsidR="006F40C4" w:rsidRPr="00407809" w:rsidRDefault="006F40C4" w:rsidP="006F40C4">
            <w:pPr>
              <w:spacing w:after="0" w:line="240" w:lineRule="auto"/>
              <w:jc w:val="center"/>
              <w:rPr>
                <w:rFonts w:ascii="Times New Roman" w:eastAsia="Times New Roman" w:hAnsi="Times New Roman" w:cs="Times New Roman"/>
                <w:noProof/>
                <w:szCs w:val="20"/>
              </w:rPr>
            </w:pPr>
            <w:r w:rsidRPr="00407809">
              <w:rPr>
                <w:rFonts w:ascii="Times New Roman" w:hAnsi="Times New Roman"/>
                <w:szCs w:val="20"/>
              </w:rPr>
              <w:t>7</w:t>
            </w:r>
          </w:p>
        </w:tc>
        <w:tc>
          <w:tcPr>
            <w:tcW w:w="369" w:type="pct"/>
            <w:vAlign w:val="center"/>
            <w:hideMark/>
          </w:tcPr>
          <w:p w14:paraId="29A842A5" w14:textId="77777777" w:rsidR="006F40C4" w:rsidRPr="00407809" w:rsidRDefault="006F40C4" w:rsidP="006F40C4">
            <w:pPr>
              <w:spacing w:after="0" w:line="240" w:lineRule="auto"/>
              <w:jc w:val="center"/>
              <w:rPr>
                <w:rFonts w:ascii="Times New Roman" w:eastAsia="Times New Roman" w:hAnsi="Times New Roman" w:cs="Times New Roman"/>
                <w:noProof/>
                <w:szCs w:val="20"/>
              </w:rPr>
            </w:pPr>
            <w:r w:rsidRPr="00407809">
              <w:rPr>
                <w:rFonts w:ascii="Times New Roman" w:hAnsi="Times New Roman"/>
                <w:szCs w:val="20"/>
              </w:rPr>
              <w:t>8</w:t>
            </w:r>
          </w:p>
        </w:tc>
        <w:tc>
          <w:tcPr>
            <w:tcW w:w="328" w:type="pct"/>
            <w:vAlign w:val="center"/>
            <w:hideMark/>
          </w:tcPr>
          <w:p w14:paraId="37118A42" w14:textId="77777777" w:rsidR="006F40C4" w:rsidRPr="00407809" w:rsidRDefault="006F40C4" w:rsidP="006F40C4">
            <w:pPr>
              <w:spacing w:after="0" w:line="240" w:lineRule="auto"/>
              <w:jc w:val="center"/>
              <w:rPr>
                <w:rFonts w:ascii="Times New Roman" w:eastAsia="Times New Roman" w:hAnsi="Times New Roman" w:cs="Times New Roman"/>
                <w:noProof/>
                <w:szCs w:val="20"/>
              </w:rPr>
            </w:pPr>
            <w:r w:rsidRPr="00407809">
              <w:rPr>
                <w:rFonts w:ascii="Times New Roman" w:hAnsi="Times New Roman"/>
                <w:szCs w:val="20"/>
              </w:rPr>
              <w:t>9</w:t>
            </w:r>
          </w:p>
        </w:tc>
        <w:tc>
          <w:tcPr>
            <w:tcW w:w="318" w:type="pct"/>
            <w:vAlign w:val="center"/>
            <w:hideMark/>
          </w:tcPr>
          <w:p w14:paraId="36F1E968" w14:textId="77777777" w:rsidR="006F40C4" w:rsidRPr="00407809" w:rsidRDefault="006F40C4" w:rsidP="006F40C4">
            <w:pPr>
              <w:spacing w:after="0" w:line="240" w:lineRule="auto"/>
              <w:jc w:val="center"/>
              <w:rPr>
                <w:rFonts w:ascii="Times New Roman" w:eastAsia="Times New Roman" w:hAnsi="Times New Roman" w:cs="Times New Roman"/>
                <w:noProof/>
                <w:szCs w:val="20"/>
              </w:rPr>
            </w:pPr>
            <w:r w:rsidRPr="00407809">
              <w:rPr>
                <w:rFonts w:ascii="Times New Roman" w:hAnsi="Times New Roman"/>
                <w:szCs w:val="20"/>
              </w:rPr>
              <w:t>10</w:t>
            </w:r>
          </w:p>
        </w:tc>
        <w:tc>
          <w:tcPr>
            <w:tcW w:w="249" w:type="pct"/>
            <w:gridSpan w:val="2"/>
            <w:vAlign w:val="center"/>
            <w:hideMark/>
          </w:tcPr>
          <w:p w14:paraId="7994160A" w14:textId="77777777" w:rsidR="006F40C4" w:rsidRPr="00407809" w:rsidRDefault="006F40C4" w:rsidP="006F40C4">
            <w:pPr>
              <w:spacing w:after="0" w:line="240" w:lineRule="auto"/>
              <w:jc w:val="center"/>
              <w:rPr>
                <w:rFonts w:ascii="Times New Roman" w:eastAsia="Times New Roman" w:hAnsi="Times New Roman" w:cs="Times New Roman"/>
                <w:noProof/>
                <w:szCs w:val="20"/>
              </w:rPr>
            </w:pPr>
            <w:r w:rsidRPr="00407809">
              <w:rPr>
                <w:rFonts w:ascii="Times New Roman" w:hAnsi="Times New Roman"/>
                <w:szCs w:val="20"/>
              </w:rPr>
              <w:t>11</w:t>
            </w:r>
          </w:p>
        </w:tc>
        <w:tc>
          <w:tcPr>
            <w:tcW w:w="226" w:type="pct"/>
            <w:vAlign w:val="center"/>
            <w:hideMark/>
          </w:tcPr>
          <w:p w14:paraId="411E86FA" w14:textId="77777777" w:rsidR="006F40C4" w:rsidRPr="00407809" w:rsidRDefault="006F40C4" w:rsidP="006F40C4">
            <w:pPr>
              <w:spacing w:after="0" w:line="240" w:lineRule="auto"/>
              <w:jc w:val="center"/>
              <w:rPr>
                <w:rFonts w:ascii="Times New Roman" w:eastAsia="Times New Roman" w:hAnsi="Times New Roman" w:cs="Times New Roman"/>
                <w:noProof/>
                <w:szCs w:val="20"/>
              </w:rPr>
            </w:pPr>
            <w:r w:rsidRPr="00407809">
              <w:rPr>
                <w:rFonts w:ascii="Times New Roman" w:hAnsi="Times New Roman"/>
                <w:szCs w:val="20"/>
              </w:rPr>
              <w:t>12</w:t>
            </w:r>
          </w:p>
        </w:tc>
        <w:tc>
          <w:tcPr>
            <w:tcW w:w="223" w:type="pct"/>
            <w:vAlign w:val="center"/>
            <w:hideMark/>
          </w:tcPr>
          <w:p w14:paraId="4B2CFCB6" w14:textId="77777777" w:rsidR="006F40C4" w:rsidRPr="00407809" w:rsidRDefault="006F40C4" w:rsidP="006F40C4">
            <w:pPr>
              <w:spacing w:after="0" w:line="240" w:lineRule="auto"/>
              <w:jc w:val="center"/>
              <w:rPr>
                <w:rFonts w:ascii="Times New Roman" w:eastAsia="Times New Roman" w:hAnsi="Times New Roman" w:cs="Times New Roman"/>
                <w:noProof/>
                <w:szCs w:val="20"/>
              </w:rPr>
            </w:pPr>
            <w:r w:rsidRPr="00407809">
              <w:rPr>
                <w:rFonts w:ascii="Times New Roman" w:hAnsi="Times New Roman"/>
                <w:szCs w:val="20"/>
              </w:rPr>
              <w:t>13</w:t>
            </w:r>
          </w:p>
        </w:tc>
        <w:tc>
          <w:tcPr>
            <w:tcW w:w="226" w:type="pct"/>
            <w:vAlign w:val="center"/>
            <w:hideMark/>
          </w:tcPr>
          <w:p w14:paraId="17E7AE6E" w14:textId="77777777" w:rsidR="006F40C4" w:rsidRPr="00407809" w:rsidRDefault="006F40C4" w:rsidP="006F40C4">
            <w:pPr>
              <w:spacing w:after="0" w:line="240" w:lineRule="auto"/>
              <w:jc w:val="center"/>
              <w:rPr>
                <w:rFonts w:ascii="Times New Roman" w:eastAsia="Times New Roman" w:hAnsi="Times New Roman" w:cs="Times New Roman"/>
                <w:noProof/>
                <w:szCs w:val="20"/>
              </w:rPr>
            </w:pPr>
            <w:r w:rsidRPr="00407809">
              <w:rPr>
                <w:rFonts w:ascii="Times New Roman" w:hAnsi="Times New Roman"/>
                <w:szCs w:val="20"/>
              </w:rPr>
              <w:t>14</w:t>
            </w:r>
          </w:p>
        </w:tc>
        <w:tc>
          <w:tcPr>
            <w:tcW w:w="147" w:type="pct"/>
            <w:vAlign w:val="center"/>
            <w:hideMark/>
          </w:tcPr>
          <w:p w14:paraId="2E1B8369" w14:textId="77777777" w:rsidR="006F40C4" w:rsidRPr="00407809" w:rsidRDefault="006F40C4" w:rsidP="006F40C4">
            <w:pPr>
              <w:spacing w:after="0" w:line="240" w:lineRule="auto"/>
              <w:jc w:val="center"/>
              <w:rPr>
                <w:rFonts w:ascii="Times New Roman" w:eastAsia="Times New Roman" w:hAnsi="Times New Roman" w:cs="Times New Roman"/>
                <w:noProof/>
                <w:szCs w:val="20"/>
              </w:rPr>
            </w:pPr>
            <w:r w:rsidRPr="00407809">
              <w:rPr>
                <w:rFonts w:ascii="Times New Roman" w:hAnsi="Times New Roman"/>
                <w:szCs w:val="20"/>
              </w:rPr>
              <w:t>15</w:t>
            </w:r>
          </w:p>
        </w:tc>
        <w:tc>
          <w:tcPr>
            <w:tcW w:w="147" w:type="pct"/>
            <w:vAlign w:val="center"/>
            <w:hideMark/>
          </w:tcPr>
          <w:p w14:paraId="708D17A0" w14:textId="77777777" w:rsidR="006F40C4" w:rsidRPr="00407809" w:rsidRDefault="006F40C4" w:rsidP="006F40C4">
            <w:pPr>
              <w:spacing w:after="0" w:line="240" w:lineRule="auto"/>
              <w:jc w:val="center"/>
              <w:rPr>
                <w:rFonts w:ascii="Times New Roman" w:eastAsia="Times New Roman" w:hAnsi="Times New Roman" w:cs="Times New Roman"/>
                <w:noProof/>
                <w:szCs w:val="20"/>
              </w:rPr>
            </w:pPr>
            <w:r w:rsidRPr="00407809">
              <w:rPr>
                <w:rFonts w:ascii="Times New Roman" w:hAnsi="Times New Roman"/>
                <w:szCs w:val="20"/>
              </w:rPr>
              <w:t>16</w:t>
            </w:r>
          </w:p>
        </w:tc>
        <w:tc>
          <w:tcPr>
            <w:tcW w:w="147" w:type="pct"/>
            <w:vAlign w:val="center"/>
            <w:hideMark/>
          </w:tcPr>
          <w:p w14:paraId="6FD05613" w14:textId="77777777" w:rsidR="006F40C4" w:rsidRPr="00407809" w:rsidRDefault="006F40C4" w:rsidP="006F40C4">
            <w:pPr>
              <w:spacing w:after="0" w:line="240" w:lineRule="auto"/>
              <w:jc w:val="center"/>
              <w:rPr>
                <w:rFonts w:ascii="Times New Roman" w:eastAsia="Times New Roman" w:hAnsi="Times New Roman" w:cs="Times New Roman"/>
                <w:noProof/>
                <w:szCs w:val="20"/>
              </w:rPr>
            </w:pPr>
            <w:r w:rsidRPr="00407809">
              <w:rPr>
                <w:rFonts w:ascii="Times New Roman" w:hAnsi="Times New Roman"/>
                <w:szCs w:val="20"/>
              </w:rPr>
              <w:t>17</w:t>
            </w:r>
          </w:p>
        </w:tc>
        <w:tc>
          <w:tcPr>
            <w:tcW w:w="147" w:type="pct"/>
            <w:vAlign w:val="center"/>
            <w:hideMark/>
          </w:tcPr>
          <w:p w14:paraId="268307F9" w14:textId="77777777" w:rsidR="006F40C4" w:rsidRPr="00407809" w:rsidRDefault="006F40C4" w:rsidP="006F40C4">
            <w:pPr>
              <w:spacing w:after="0" w:line="240" w:lineRule="auto"/>
              <w:jc w:val="center"/>
              <w:rPr>
                <w:rFonts w:ascii="Times New Roman" w:eastAsia="Times New Roman" w:hAnsi="Times New Roman" w:cs="Times New Roman"/>
                <w:noProof/>
                <w:szCs w:val="20"/>
              </w:rPr>
            </w:pPr>
            <w:r w:rsidRPr="00407809">
              <w:rPr>
                <w:rFonts w:ascii="Times New Roman" w:hAnsi="Times New Roman"/>
                <w:szCs w:val="20"/>
              </w:rPr>
              <w:t>18</w:t>
            </w:r>
          </w:p>
        </w:tc>
        <w:tc>
          <w:tcPr>
            <w:tcW w:w="147" w:type="pct"/>
            <w:vAlign w:val="center"/>
            <w:hideMark/>
          </w:tcPr>
          <w:p w14:paraId="0BD592AF" w14:textId="77777777" w:rsidR="006F40C4" w:rsidRPr="00407809" w:rsidRDefault="006F40C4" w:rsidP="006F40C4">
            <w:pPr>
              <w:spacing w:after="0" w:line="240" w:lineRule="auto"/>
              <w:jc w:val="center"/>
              <w:rPr>
                <w:rFonts w:ascii="Times New Roman" w:eastAsia="Times New Roman" w:hAnsi="Times New Roman" w:cs="Times New Roman"/>
                <w:noProof/>
                <w:szCs w:val="20"/>
              </w:rPr>
            </w:pPr>
            <w:r w:rsidRPr="00407809">
              <w:rPr>
                <w:rFonts w:ascii="Times New Roman" w:hAnsi="Times New Roman"/>
                <w:szCs w:val="20"/>
              </w:rPr>
              <w:t>19</w:t>
            </w:r>
          </w:p>
        </w:tc>
        <w:tc>
          <w:tcPr>
            <w:tcW w:w="268" w:type="pct"/>
            <w:vAlign w:val="center"/>
            <w:hideMark/>
          </w:tcPr>
          <w:p w14:paraId="1B68F208" w14:textId="77777777" w:rsidR="006F40C4" w:rsidRPr="00407809" w:rsidRDefault="006F40C4" w:rsidP="006F40C4">
            <w:pPr>
              <w:spacing w:after="0" w:line="240" w:lineRule="auto"/>
              <w:jc w:val="center"/>
              <w:rPr>
                <w:rFonts w:ascii="Times New Roman" w:eastAsia="Times New Roman" w:hAnsi="Times New Roman" w:cs="Times New Roman"/>
                <w:noProof/>
                <w:szCs w:val="20"/>
              </w:rPr>
            </w:pPr>
            <w:r w:rsidRPr="00407809">
              <w:rPr>
                <w:rFonts w:ascii="Times New Roman" w:hAnsi="Times New Roman"/>
                <w:szCs w:val="20"/>
              </w:rPr>
              <w:t>20</w:t>
            </w:r>
          </w:p>
        </w:tc>
        <w:tc>
          <w:tcPr>
            <w:tcW w:w="280" w:type="pct"/>
            <w:vAlign w:val="center"/>
            <w:hideMark/>
          </w:tcPr>
          <w:p w14:paraId="2419E810" w14:textId="77777777" w:rsidR="006F40C4" w:rsidRPr="00407809" w:rsidRDefault="006F40C4" w:rsidP="006F40C4">
            <w:pPr>
              <w:spacing w:after="0" w:line="240" w:lineRule="auto"/>
              <w:jc w:val="center"/>
              <w:rPr>
                <w:rFonts w:ascii="Times New Roman" w:eastAsia="Times New Roman" w:hAnsi="Times New Roman" w:cs="Times New Roman"/>
                <w:noProof/>
                <w:szCs w:val="20"/>
              </w:rPr>
            </w:pPr>
            <w:r w:rsidRPr="00407809">
              <w:rPr>
                <w:rFonts w:ascii="Times New Roman" w:hAnsi="Times New Roman"/>
                <w:szCs w:val="20"/>
              </w:rPr>
              <w:t>21</w:t>
            </w:r>
          </w:p>
        </w:tc>
      </w:tr>
      <w:tr w:rsidR="006F40C4" w:rsidRPr="00407809" w14:paraId="01A65CF1" w14:textId="77777777" w:rsidTr="006F40C4">
        <w:trPr>
          <w:trHeight w:val="300"/>
        </w:trPr>
        <w:tc>
          <w:tcPr>
            <w:tcW w:w="148" w:type="pct"/>
            <w:tcBorders>
              <w:bottom w:val="single" w:sz="4" w:space="0" w:color="auto"/>
            </w:tcBorders>
            <w:vAlign w:val="center"/>
            <w:hideMark/>
          </w:tcPr>
          <w:p w14:paraId="3EFA3945" w14:textId="77777777" w:rsidR="006F40C4" w:rsidRPr="00407809" w:rsidRDefault="006F40C4" w:rsidP="006F40C4">
            <w:pPr>
              <w:spacing w:after="0" w:line="240" w:lineRule="auto"/>
              <w:jc w:val="center"/>
              <w:rPr>
                <w:rFonts w:ascii="Times New Roman" w:eastAsia="Times New Roman" w:hAnsi="Times New Roman" w:cs="Times New Roman"/>
                <w:noProof/>
                <w:szCs w:val="20"/>
                <w:lang w:eastAsia="lv-LV"/>
              </w:rPr>
            </w:pPr>
          </w:p>
        </w:tc>
        <w:tc>
          <w:tcPr>
            <w:tcW w:w="274" w:type="pct"/>
            <w:tcBorders>
              <w:bottom w:val="single" w:sz="4" w:space="0" w:color="auto"/>
            </w:tcBorders>
            <w:vAlign w:val="center"/>
            <w:hideMark/>
          </w:tcPr>
          <w:p w14:paraId="2073DD97" w14:textId="77777777" w:rsidR="006F40C4" w:rsidRPr="00407809" w:rsidRDefault="006F40C4" w:rsidP="006F40C4">
            <w:pPr>
              <w:spacing w:after="0" w:line="240" w:lineRule="auto"/>
              <w:jc w:val="center"/>
              <w:rPr>
                <w:rFonts w:ascii="Times New Roman" w:eastAsia="Times New Roman" w:hAnsi="Times New Roman" w:cs="Times New Roman"/>
                <w:noProof/>
                <w:szCs w:val="20"/>
                <w:lang w:eastAsia="lv-LV"/>
              </w:rPr>
            </w:pPr>
          </w:p>
        </w:tc>
        <w:tc>
          <w:tcPr>
            <w:tcW w:w="223" w:type="pct"/>
            <w:tcBorders>
              <w:bottom w:val="single" w:sz="4" w:space="0" w:color="auto"/>
            </w:tcBorders>
            <w:vAlign w:val="center"/>
            <w:hideMark/>
          </w:tcPr>
          <w:p w14:paraId="1808B550" w14:textId="77777777" w:rsidR="006F40C4" w:rsidRPr="00407809" w:rsidRDefault="006F40C4" w:rsidP="006F40C4">
            <w:pPr>
              <w:spacing w:after="0" w:line="240" w:lineRule="auto"/>
              <w:jc w:val="center"/>
              <w:rPr>
                <w:rFonts w:ascii="Times New Roman" w:eastAsia="Times New Roman" w:hAnsi="Times New Roman" w:cs="Times New Roman"/>
                <w:noProof/>
                <w:szCs w:val="20"/>
                <w:lang w:eastAsia="lv-LV"/>
              </w:rPr>
            </w:pPr>
          </w:p>
        </w:tc>
        <w:tc>
          <w:tcPr>
            <w:tcW w:w="249" w:type="pct"/>
            <w:gridSpan w:val="2"/>
            <w:tcBorders>
              <w:bottom w:val="single" w:sz="4" w:space="0" w:color="auto"/>
            </w:tcBorders>
            <w:vAlign w:val="center"/>
            <w:hideMark/>
          </w:tcPr>
          <w:p w14:paraId="21206E2B" w14:textId="77777777" w:rsidR="006F40C4" w:rsidRPr="00407809" w:rsidRDefault="006F40C4" w:rsidP="006F40C4">
            <w:pPr>
              <w:spacing w:after="0" w:line="240" w:lineRule="auto"/>
              <w:jc w:val="center"/>
              <w:rPr>
                <w:rFonts w:ascii="Times New Roman" w:eastAsia="Times New Roman" w:hAnsi="Times New Roman" w:cs="Times New Roman"/>
                <w:noProof/>
                <w:szCs w:val="20"/>
                <w:lang w:eastAsia="lv-LV"/>
              </w:rPr>
            </w:pPr>
          </w:p>
        </w:tc>
        <w:tc>
          <w:tcPr>
            <w:tcW w:w="359" w:type="pct"/>
            <w:tcBorders>
              <w:bottom w:val="single" w:sz="4" w:space="0" w:color="auto"/>
            </w:tcBorders>
            <w:vAlign w:val="center"/>
            <w:hideMark/>
          </w:tcPr>
          <w:p w14:paraId="742F329F" w14:textId="77777777" w:rsidR="006F40C4" w:rsidRPr="00407809" w:rsidRDefault="006F40C4" w:rsidP="006F40C4">
            <w:pPr>
              <w:spacing w:after="0" w:line="240" w:lineRule="auto"/>
              <w:jc w:val="center"/>
              <w:rPr>
                <w:rFonts w:ascii="Times New Roman" w:eastAsia="Times New Roman" w:hAnsi="Times New Roman" w:cs="Times New Roman"/>
                <w:noProof/>
                <w:szCs w:val="20"/>
                <w:lang w:eastAsia="lv-LV"/>
              </w:rPr>
            </w:pPr>
          </w:p>
        </w:tc>
        <w:tc>
          <w:tcPr>
            <w:tcW w:w="218" w:type="pct"/>
            <w:tcBorders>
              <w:bottom w:val="single" w:sz="4" w:space="0" w:color="auto"/>
            </w:tcBorders>
            <w:vAlign w:val="center"/>
            <w:hideMark/>
          </w:tcPr>
          <w:p w14:paraId="51B5F725" w14:textId="77777777" w:rsidR="006F40C4" w:rsidRPr="00407809" w:rsidRDefault="006F40C4" w:rsidP="006F40C4">
            <w:pPr>
              <w:spacing w:after="0" w:line="240" w:lineRule="auto"/>
              <w:jc w:val="center"/>
              <w:rPr>
                <w:rFonts w:ascii="Times New Roman" w:eastAsia="Times New Roman" w:hAnsi="Times New Roman" w:cs="Times New Roman"/>
                <w:noProof/>
                <w:szCs w:val="20"/>
                <w:lang w:eastAsia="lv-LV"/>
              </w:rPr>
            </w:pPr>
          </w:p>
        </w:tc>
        <w:tc>
          <w:tcPr>
            <w:tcW w:w="305" w:type="pct"/>
            <w:tcBorders>
              <w:bottom w:val="single" w:sz="4" w:space="0" w:color="auto"/>
            </w:tcBorders>
            <w:vAlign w:val="center"/>
            <w:hideMark/>
          </w:tcPr>
          <w:p w14:paraId="4CD72A2C" w14:textId="77777777" w:rsidR="006F40C4" w:rsidRPr="00407809" w:rsidRDefault="006F40C4" w:rsidP="006F40C4">
            <w:pPr>
              <w:spacing w:after="0" w:line="240" w:lineRule="auto"/>
              <w:jc w:val="center"/>
              <w:rPr>
                <w:rFonts w:ascii="Times New Roman" w:eastAsia="Times New Roman" w:hAnsi="Times New Roman" w:cs="Times New Roman"/>
                <w:noProof/>
                <w:szCs w:val="20"/>
                <w:lang w:eastAsia="lv-LV"/>
              </w:rPr>
            </w:pPr>
          </w:p>
        </w:tc>
        <w:tc>
          <w:tcPr>
            <w:tcW w:w="369" w:type="pct"/>
            <w:tcBorders>
              <w:bottom w:val="single" w:sz="4" w:space="0" w:color="auto"/>
            </w:tcBorders>
            <w:vAlign w:val="center"/>
            <w:hideMark/>
          </w:tcPr>
          <w:p w14:paraId="7579AAC1" w14:textId="77777777" w:rsidR="006F40C4" w:rsidRPr="00407809" w:rsidRDefault="006F40C4" w:rsidP="006F40C4">
            <w:pPr>
              <w:spacing w:after="0" w:line="240" w:lineRule="auto"/>
              <w:jc w:val="center"/>
              <w:rPr>
                <w:rFonts w:ascii="Times New Roman" w:eastAsia="Times New Roman" w:hAnsi="Times New Roman" w:cs="Times New Roman"/>
                <w:noProof/>
                <w:szCs w:val="20"/>
                <w:lang w:eastAsia="lv-LV"/>
              </w:rPr>
            </w:pPr>
          </w:p>
        </w:tc>
        <w:tc>
          <w:tcPr>
            <w:tcW w:w="328" w:type="pct"/>
            <w:tcBorders>
              <w:bottom w:val="single" w:sz="4" w:space="0" w:color="auto"/>
            </w:tcBorders>
            <w:vAlign w:val="center"/>
            <w:hideMark/>
          </w:tcPr>
          <w:p w14:paraId="5798A6F9" w14:textId="77777777" w:rsidR="006F40C4" w:rsidRPr="00407809" w:rsidRDefault="006F40C4" w:rsidP="006F40C4">
            <w:pPr>
              <w:spacing w:after="0" w:line="240" w:lineRule="auto"/>
              <w:jc w:val="center"/>
              <w:rPr>
                <w:rFonts w:ascii="Times New Roman" w:eastAsia="Times New Roman" w:hAnsi="Times New Roman" w:cs="Times New Roman"/>
                <w:noProof/>
                <w:szCs w:val="20"/>
                <w:lang w:eastAsia="lv-LV"/>
              </w:rPr>
            </w:pPr>
          </w:p>
        </w:tc>
        <w:tc>
          <w:tcPr>
            <w:tcW w:w="318" w:type="pct"/>
            <w:tcBorders>
              <w:bottom w:val="single" w:sz="4" w:space="0" w:color="auto"/>
            </w:tcBorders>
            <w:vAlign w:val="center"/>
            <w:hideMark/>
          </w:tcPr>
          <w:p w14:paraId="164A77D9" w14:textId="77777777" w:rsidR="006F40C4" w:rsidRPr="00407809" w:rsidRDefault="006F40C4" w:rsidP="006F40C4">
            <w:pPr>
              <w:spacing w:after="0" w:line="240" w:lineRule="auto"/>
              <w:jc w:val="center"/>
              <w:rPr>
                <w:rFonts w:ascii="Times New Roman" w:eastAsia="Times New Roman" w:hAnsi="Times New Roman" w:cs="Times New Roman"/>
                <w:noProof/>
                <w:szCs w:val="20"/>
                <w:lang w:eastAsia="lv-LV"/>
              </w:rPr>
            </w:pPr>
          </w:p>
        </w:tc>
        <w:tc>
          <w:tcPr>
            <w:tcW w:w="249" w:type="pct"/>
            <w:gridSpan w:val="2"/>
            <w:tcBorders>
              <w:bottom w:val="single" w:sz="4" w:space="0" w:color="auto"/>
            </w:tcBorders>
            <w:vAlign w:val="center"/>
            <w:hideMark/>
          </w:tcPr>
          <w:p w14:paraId="41E48E0F" w14:textId="77777777" w:rsidR="006F40C4" w:rsidRPr="00407809" w:rsidRDefault="006F40C4" w:rsidP="006F40C4">
            <w:pPr>
              <w:spacing w:after="0" w:line="240" w:lineRule="auto"/>
              <w:jc w:val="center"/>
              <w:rPr>
                <w:rFonts w:ascii="Times New Roman" w:eastAsia="Times New Roman" w:hAnsi="Times New Roman" w:cs="Times New Roman"/>
                <w:noProof/>
                <w:szCs w:val="20"/>
                <w:lang w:eastAsia="lv-LV"/>
              </w:rPr>
            </w:pPr>
          </w:p>
        </w:tc>
        <w:tc>
          <w:tcPr>
            <w:tcW w:w="226" w:type="pct"/>
            <w:tcBorders>
              <w:bottom w:val="single" w:sz="4" w:space="0" w:color="auto"/>
            </w:tcBorders>
            <w:vAlign w:val="center"/>
            <w:hideMark/>
          </w:tcPr>
          <w:p w14:paraId="782AA133" w14:textId="77777777" w:rsidR="006F40C4" w:rsidRPr="00407809" w:rsidRDefault="006F40C4" w:rsidP="006F40C4">
            <w:pPr>
              <w:spacing w:after="0" w:line="240" w:lineRule="auto"/>
              <w:jc w:val="center"/>
              <w:rPr>
                <w:rFonts w:ascii="Times New Roman" w:eastAsia="Times New Roman" w:hAnsi="Times New Roman" w:cs="Times New Roman"/>
                <w:noProof/>
                <w:szCs w:val="20"/>
                <w:lang w:eastAsia="lv-LV"/>
              </w:rPr>
            </w:pPr>
          </w:p>
        </w:tc>
        <w:tc>
          <w:tcPr>
            <w:tcW w:w="223" w:type="pct"/>
            <w:tcBorders>
              <w:bottom w:val="single" w:sz="4" w:space="0" w:color="auto"/>
            </w:tcBorders>
            <w:vAlign w:val="center"/>
            <w:hideMark/>
          </w:tcPr>
          <w:p w14:paraId="167713DF" w14:textId="77777777" w:rsidR="006F40C4" w:rsidRPr="00407809" w:rsidRDefault="006F40C4" w:rsidP="006F40C4">
            <w:pPr>
              <w:spacing w:after="0" w:line="240" w:lineRule="auto"/>
              <w:jc w:val="center"/>
              <w:rPr>
                <w:rFonts w:ascii="Times New Roman" w:eastAsia="Times New Roman" w:hAnsi="Times New Roman" w:cs="Times New Roman"/>
                <w:noProof/>
                <w:szCs w:val="20"/>
                <w:lang w:eastAsia="lv-LV"/>
              </w:rPr>
            </w:pPr>
          </w:p>
        </w:tc>
        <w:tc>
          <w:tcPr>
            <w:tcW w:w="226" w:type="pct"/>
            <w:tcBorders>
              <w:bottom w:val="single" w:sz="4" w:space="0" w:color="auto"/>
            </w:tcBorders>
            <w:vAlign w:val="center"/>
            <w:hideMark/>
          </w:tcPr>
          <w:p w14:paraId="71420CAE" w14:textId="77777777" w:rsidR="006F40C4" w:rsidRPr="00407809" w:rsidRDefault="006F40C4" w:rsidP="006F40C4">
            <w:pPr>
              <w:spacing w:after="0" w:line="240" w:lineRule="auto"/>
              <w:jc w:val="center"/>
              <w:rPr>
                <w:rFonts w:ascii="Times New Roman" w:eastAsia="Times New Roman" w:hAnsi="Times New Roman" w:cs="Times New Roman"/>
                <w:noProof/>
                <w:szCs w:val="20"/>
                <w:lang w:eastAsia="lv-LV"/>
              </w:rPr>
            </w:pPr>
          </w:p>
        </w:tc>
        <w:tc>
          <w:tcPr>
            <w:tcW w:w="147" w:type="pct"/>
            <w:tcBorders>
              <w:bottom w:val="single" w:sz="4" w:space="0" w:color="auto"/>
            </w:tcBorders>
            <w:vAlign w:val="center"/>
            <w:hideMark/>
          </w:tcPr>
          <w:p w14:paraId="0DED51AC" w14:textId="77777777" w:rsidR="006F40C4" w:rsidRPr="00407809" w:rsidRDefault="006F40C4" w:rsidP="006F40C4">
            <w:pPr>
              <w:spacing w:after="0" w:line="240" w:lineRule="auto"/>
              <w:jc w:val="center"/>
              <w:rPr>
                <w:rFonts w:ascii="Times New Roman" w:eastAsia="Times New Roman" w:hAnsi="Times New Roman" w:cs="Times New Roman"/>
                <w:noProof/>
                <w:szCs w:val="20"/>
                <w:lang w:eastAsia="lv-LV"/>
              </w:rPr>
            </w:pPr>
          </w:p>
        </w:tc>
        <w:tc>
          <w:tcPr>
            <w:tcW w:w="147" w:type="pct"/>
            <w:tcBorders>
              <w:bottom w:val="single" w:sz="4" w:space="0" w:color="auto"/>
            </w:tcBorders>
            <w:vAlign w:val="center"/>
            <w:hideMark/>
          </w:tcPr>
          <w:p w14:paraId="6462DAAC" w14:textId="77777777" w:rsidR="006F40C4" w:rsidRPr="00407809" w:rsidRDefault="006F40C4" w:rsidP="006F40C4">
            <w:pPr>
              <w:spacing w:after="0" w:line="240" w:lineRule="auto"/>
              <w:jc w:val="center"/>
              <w:rPr>
                <w:rFonts w:ascii="Times New Roman" w:eastAsia="Times New Roman" w:hAnsi="Times New Roman" w:cs="Times New Roman"/>
                <w:noProof/>
                <w:szCs w:val="20"/>
                <w:lang w:eastAsia="lv-LV"/>
              </w:rPr>
            </w:pPr>
          </w:p>
        </w:tc>
        <w:tc>
          <w:tcPr>
            <w:tcW w:w="147" w:type="pct"/>
            <w:tcBorders>
              <w:bottom w:val="single" w:sz="4" w:space="0" w:color="auto"/>
            </w:tcBorders>
            <w:vAlign w:val="center"/>
            <w:hideMark/>
          </w:tcPr>
          <w:p w14:paraId="3F6BD240" w14:textId="77777777" w:rsidR="006F40C4" w:rsidRPr="00407809" w:rsidRDefault="006F40C4" w:rsidP="006F40C4">
            <w:pPr>
              <w:spacing w:after="0" w:line="240" w:lineRule="auto"/>
              <w:jc w:val="center"/>
              <w:rPr>
                <w:rFonts w:ascii="Times New Roman" w:eastAsia="Times New Roman" w:hAnsi="Times New Roman" w:cs="Times New Roman"/>
                <w:noProof/>
                <w:szCs w:val="20"/>
                <w:lang w:eastAsia="lv-LV"/>
              </w:rPr>
            </w:pPr>
          </w:p>
        </w:tc>
        <w:tc>
          <w:tcPr>
            <w:tcW w:w="147" w:type="pct"/>
            <w:tcBorders>
              <w:bottom w:val="single" w:sz="4" w:space="0" w:color="auto"/>
            </w:tcBorders>
            <w:vAlign w:val="center"/>
            <w:hideMark/>
          </w:tcPr>
          <w:p w14:paraId="266DABF5" w14:textId="77777777" w:rsidR="006F40C4" w:rsidRPr="00407809" w:rsidRDefault="006F40C4" w:rsidP="006F40C4">
            <w:pPr>
              <w:spacing w:after="0" w:line="240" w:lineRule="auto"/>
              <w:jc w:val="center"/>
              <w:rPr>
                <w:rFonts w:ascii="Times New Roman" w:eastAsia="Times New Roman" w:hAnsi="Times New Roman" w:cs="Times New Roman"/>
                <w:noProof/>
                <w:szCs w:val="20"/>
                <w:lang w:eastAsia="lv-LV"/>
              </w:rPr>
            </w:pPr>
          </w:p>
        </w:tc>
        <w:tc>
          <w:tcPr>
            <w:tcW w:w="147" w:type="pct"/>
            <w:tcBorders>
              <w:bottom w:val="single" w:sz="4" w:space="0" w:color="auto"/>
            </w:tcBorders>
            <w:vAlign w:val="center"/>
            <w:hideMark/>
          </w:tcPr>
          <w:p w14:paraId="586A8D26" w14:textId="77777777" w:rsidR="006F40C4" w:rsidRPr="00407809" w:rsidRDefault="006F40C4" w:rsidP="006F40C4">
            <w:pPr>
              <w:spacing w:after="0" w:line="240" w:lineRule="auto"/>
              <w:jc w:val="center"/>
              <w:rPr>
                <w:rFonts w:ascii="Times New Roman" w:eastAsia="Times New Roman" w:hAnsi="Times New Roman" w:cs="Times New Roman"/>
                <w:noProof/>
                <w:szCs w:val="20"/>
                <w:lang w:eastAsia="lv-LV"/>
              </w:rPr>
            </w:pPr>
          </w:p>
        </w:tc>
        <w:tc>
          <w:tcPr>
            <w:tcW w:w="268" w:type="pct"/>
            <w:tcBorders>
              <w:bottom w:val="single" w:sz="4" w:space="0" w:color="auto"/>
            </w:tcBorders>
            <w:vAlign w:val="center"/>
            <w:hideMark/>
          </w:tcPr>
          <w:p w14:paraId="0AB5DF06" w14:textId="77777777" w:rsidR="006F40C4" w:rsidRPr="00407809" w:rsidRDefault="006F40C4" w:rsidP="006F40C4">
            <w:pPr>
              <w:spacing w:after="0" w:line="240" w:lineRule="auto"/>
              <w:jc w:val="center"/>
              <w:rPr>
                <w:rFonts w:ascii="Times New Roman" w:eastAsia="Times New Roman" w:hAnsi="Times New Roman" w:cs="Times New Roman"/>
                <w:noProof/>
                <w:szCs w:val="20"/>
                <w:lang w:eastAsia="lv-LV"/>
              </w:rPr>
            </w:pPr>
          </w:p>
        </w:tc>
        <w:tc>
          <w:tcPr>
            <w:tcW w:w="280" w:type="pct"/>
            <w:tcBorders>
              <w:bottom w:val="single" w:sz="4" w:space="0" w:color="auto"/>
            </w:tcBorders>
            <w:vAlign w:val="center"/>
            <w:hideMark/>
          </w:tcPr>
          <w:p w14:paraId="7E399216" w14:textId="77777777" w:rsidR="006F40C4" w:rsidRPr="00407809" w:rsidRDefault="006F40C4" w:rsidP="006F40C4">
            <w:pPr>
              <w:spacing w:after="0" w:line="240" w:lineRule="auto"/>
              <w:jc w:val="center"/>
              <w:rPr>
                <w:rFonts w:ascii="Times New Roman" w:eastAsia="Times New Roman" w:hAnsi="Times New Roman" w:cs="Times New Roman"/>
                <w:noProof/>
                <w:szCs w:val="20"/>
                <w:lang w:eastAsia="lv-LV"/>
              </w:rPr>
            </w:pPr>
          </w:p>
        </w:tc>
      </w:tr>
      <w:tr w:rsidR="006F40C4" w:rsidRPr="00407809" w14:paraId="4E9E9F25" w14:textId="77777777" w:rsidTr="006F40C4">
        <w:trPr>
          <w:trHeight w:val="300"/>
        </w:trPr>
        <w:tc>
          <w:tcPr>
            <w:tcW w:w="709" w:type="pct"/>
            <w:gridSpan w:val="4"/>
            <w:tcBorders>
              <w:left w:val="nil"/>
              <w:bottom w:val="nil"/>
              <w:right w:val="nil"/>
            </w:tcBorders>
            <w:vAlign w:val="center"/>
            <w:hideMark/>
          </w:tcPr>
          <w:p w14:paraId="66484245" w14:textId="77777777" w:rsidR="006F40C4" w:rsidRPr="00407809" w:rsidRDefault="006F40C4" w:rsidP="006F40C4">
            <w:pPr>
              <w:spacing w:after="0" w:line="240" w:lineRule="auto"/>
              <w:jc w:val="center"/>
              <w:rPr>
                <w:rFonts w:ascii="Times New Roman" w:eastAsia="Times New Roman" w:hAnsi="Times New Roman" w:cs="Times New Roman"/>
                <w:noProof/>
                <w:szCs w:val="20"/>
              </w:rPr>
            </w:pPr>
            <w:r w:rsidRPr="00407809">
              <w:rPr>
                <w:rFonts w:ascii="Times New Roman" w:hAnsi="Times New Roman"/>
                <w:szCs w:val="20"/>
              </w:rPr>
              <w:t>Drawn up by</w:t>
            </w:r>
          </w:p>
        </w:tc>
        <w:tc>
          <w:tcPr>
            <w:tcW w:w="2106" w:type="pct"/>
            <w:gridSpan w:val="8"/>
            <w:tcBorders>
              <w:left w:val="nil"/>
              <w:bottom w:val="single" w:sz="4" w:space="0" w:color="auto"/>
              <w:right w:val="nil"/>
            </w:tcBorders>
            <w:vAlign w:val="center"/>
            <w:hideMark/>
          </w:tcPr>
          <w:p w14:paraId="7D233E29" w14:textId="77777777" w:rsidR="006F40C4" w:rsidRPr="00407809" w:rsidRDefault="006F40C4" w:rsidP="006F40C4">
            <w:pPr>
              <w:spacing w:after="0" w:line="240" w:lineRule="auto"/>
              <w:jc w:val="center"/>
              <w:rPr>
                <w:rFonts w:ascii="Times New Roman" w:eastAsia="Times New Roman" w:hAnsi="Times New Roman" w:cs="Times New Roman"/>
                <w:noProof/>
                <w:szCs w:val="20"/>
                <w:lang w:eastAsia="lv-LV"/>
              </w:rPr>
            </w:pPr>
          </w:p>
        </w:tc>
        <w:tc>
          <w:tcPr>
            <w:tcW w:w="2186" w:type="pct"/>
            <w:gridSpan w:val="11"/>
            <w:tcBorders>
              <w:left w:val="nil"/>
              <w:bottom w:val="nil"/>
              <w:right w:val="nil"/>
            </w:tcBorders>
            <w:vAlign w:val="center"/>
            <w:hideMark/>
          </w:tcPr>
          <w:p w14:paraId="4C14A22E" w14:textId="77777777" w:rsidR="006F40C4" w:rsidRPr="00407809" w:rsidRDefault="006F40C4" w:rsidP="006F40C4">
            <w:pPr>
              <w:spacing w:after="0" w:line="240" w:lineRule="auto"/>
              <w:jc w:val="center"/>
              <w:rPr>
                <w:rFonts w:ascii="Times New Roman" w:eastAsia="Times New Roman" w:hAnsi="Times New Roman" w:cs="Times New Roman"/>
                <w:noProof/>
                <w:szCs w:val="20"/>
                <w:lang w:eastAsia="lv-LV"/>
              </w:rPr>
            </w:pPr>
          </w:p>
        </w:tc>
      </w:tr>
      <w:tr w:rsidR="006F40C4" w:rsidRPr="00407809" w14:paraId="76999D48" w14:textId="77777777" w:rsidTr="006F40C4">
        <w:trPr>
          <w:trHeight w:val="300"/>
        </w:trPr>
        <w:tc>
          <w:tcPr>
            <w:tcW w:w="709" w:type="pct"/>
            <w:gridSpan w:val="4"/>
            <w:tcBorders>
              <w:top w:val="nil"/>
              <w:left w:val="nil"/>
              <w:bottom w:val="nil"/>
              <w:right w:val="nil"/>
            </w:tcBorders>
            <w:vAlign w:val="center"/>
            <w:hideMark/>
          </w:tcPr>
          <w:p w14:paraId="364C1F84" w14:textId="77777777" w:rsidR="006F40C4" w:rsidRPr="00407809" w:rsidRDefault="006F40C4" w:rsidP="006F40C4">
            <w:pPr>
              <w:spacing w:after="0" w:line="240" w:lineRule="auto"/>
              <w:jc w:val="center"/>
              <w:rPr>
                <w:rFonts w:ascii="Times New Roman" w:eastAsia="Times New Roman" w:hAnsi="Times New Roman" w:cs="Times New Roman"/>
                <w:noProof/>
                <w:szCs w:val="20"/>
                <w:lang w:eastAsia="lv-LV"/>
              </w:rPr>
            </w:pPr>
          </w:p>
        </w:tc>
        <w:tc>
          <w:tcPr>
            <w:tcW w:w="2106" w:type="pct"/>
            <w:gridSpan w:val="8"/>
            <w:tcBorders>
              <w:top w:val="nil"/>
              <w:left w:val="nil"/>
              <w:bottom w:val="nil"/>
              <w:right w:val="nil"/>
            </w:tcBorders>
            <w:vAlign w:val="center"/>
            <w:hideMark/>
          </w:tcPr>
          <w:p w14:paraId="2161D2F6" w14:textId="77777777" w:rsidR="006F40C4" w:rsidRPr="00407809" w:rsidRDefault="006F40C4" w:rsidP="006F40C4">
            <w:pPr>
              <w:spacing w:after="0" w:line="240" w:lineRule="auto"/>
              <w:jc w:val="center"/>
              <w:rPr>
                <w:rFonts w:ascii="Times New Roman" w:eastAsia="Times New Roman" w:hAnsi="Times New Roman" w:cs="Times New Roman"/>
                <w:noProof/>
                <w:szCs w:val="20"/>
              </w:rPr>
            </w:pPr>
            <w:r w:rsidRPr="00407809">
              <w:rPr>
                <w:rFonts w:ascii="Times New Roman" w:hAnsi="Times New Roman"/>
                <w:szCs w:val="20"/>
              </w:rPr>
              <w:t>(given name, surname and telephone)</w:t>
            </w:r>
          </w:p>
        </w:tc>
        <w:tc>
          <w:tcPr>
            <w:tcW w:w="2186" w:type="pct"/>
            <w:gridSpan w:val="11"/>
            <w:tcBorders>
              <w:top w:val="nil"/>
              <w:left w:val="nil"/>
              <w:bottom w:val="nil"/>
              <w:right w:val="nil"/>
            </w:tcBorders>
            <w:vAlign w:val="center"/>
            <w:hideMark/>
          </w:tcPr>
          <w:p w14:paraId="40E6F033" w14:textId="77777777" w:rsidR="006F40C4" w:rsidRPr="00407809" w:rsidRDefault="006F40C4" w:rsidP="006F40C4">
            <w:pPr>
              <w:spacing w:after="0" w:line="240" w:lineRule="auto"/>
              <w:jc w:val="center"/>
              <w:rPr>
                <w:rFonts w:ascii="Times New Roman" w:eastAsia="Times New Roman" w:hAnsi="Times New Roman" w:cs="Times New Roman"/>
                <w:noProof/>
                <w:szCs w:val="20"/>
                <w:lang w:eastAsia="lv-LV"/>
              </w:rPr>
            </w:pPr>
          </w:p>
        </w:tc>
      </w:tr>
    </w:tbl>
    <w:p w14:paraId="7E33BB4E" w14:textId="77777777" w:rsidR="006F40C4" w:rsidRPr="000C6149" w:rsidRDefault="006F40C4" w:rsidP="006F40C4">
      <w:pPr>
        <w:spacing w:after="0" w:line="240" w:lineRule="auto"/>
        <w:jc w:val="both"/>
        <w:rPr>
          <w:rFonts w:ascii="Times New Roman" w:eastAsia="Times New Roman" w:hAnsi="Times New Roman" w:cs="Times New Roman"/>
          <w:noProof/>
          <w:sz w:val="24"/>
          <w:szCs w:val="24"/>
          <w:lang w:eastAsia="lv-LV"/>
        </w:rPr>
      </w:pPr>
    </w:p>
    <w:p w14:paraId="21A58BC2" w14:textId="77777777" w:rsidR="006F40C4" w:rsidRPr="000C6149" w:rsidRDefault="006F40C4" w:rsidP="006F40C4">
      <w:pPr>
        <w:spacing w:after="0" w:line="240" w:lineRule="auto"/>
        <w:jc w:val="both"/>
        <w:rPr>
          <w:rFonts w:ascii="Times New Roman" w:eastAsia="Times New Roman" w:hAnsi="Times New Roman" w:cs="Times New Roman"/>
          <w:noProof/>
          <w:sz w:val="24"/>
          <w:szCs w:val="24"/>
          <w:lang w:eastAsia="lv-LV"/>
        </w:rPr>
      </w:pPr>
    </w:p>
    <w:p w14:paraId="66EF6505" w14:textId="77777777" w:rsidR="006F40C4" w:rsidRPr="000C6149" w:rsidRDefault="006F40C4" w:rsidP="006F40C4">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Form No. 2</w:t>
      </w:r>
    </w:p>
    <w:p w14:paraId="09035EF7" w14:textId="77777777" w:rsidR="006F40C4" w:rsidRPr="000C6149" w:rsidRDefault="006F40C4" w:rsidP="006F40C4">
      <w:pPr>
        <w:spacing w:after="0" w:line="240" w:lineRule="auto"/>
        <w:jc w:val="both"/>
        <w:rPr>
          <w:rFonts w:ascii="Times New Roman" w:eastAsia="Times New Roman" w:hAnsi="Times New Roman" w:cs="Times New Roman"/>
          <w:noProof/>
          <w:sz w:val="24"/>
          <w:szCs w:val="24"/>
          <w:lang w:eastAsia="lv-LV"/>
        </w:rPr>
      </w:pPr>
    </w:p>
    <w:p w14:paraId="615EDDA7" w14:textId="77777777" w:rsidR="006F40C4" w:rsidRPr="000C6149" w:rsidRDefault="006F40C4" w:rsidP="006F40C4">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APPROVED BY</w:t>
      </w:r>
    </w:p>
    <w:p w14:paraId="0F6A4B27" w14:textId="77777777" w:rsidR="006F40C4" w:rsidRPr="000C6149" w:rsidRDefault="006F40C4" w:rsidP="006F40C4">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9616"/>
        <w:gridCol w:w="4954"/>
      </w:tblGrid>
      <w:tr w:rsidR="006F40C4" w:rsidRPr="000C6149" w14:paraId="2AAC4655" w14:textId="77777777" w:rsidTr="006F40C4">
        <w:trPr>
          <w:trHeight w:val="300"/>
        </w:trPr>
        <w:tc>
          <w:tcPr>
            <w:tcW w:w="3300" w:type="pct"/>
            <w:hideMark/>
          </w:tcPr>
          <w:p w14:paraId="7BD1D7D4" w14:textId="77777777" w:rsidR="006F40C4" w:rsidRPr="000C6149" w:rsidRDefault="006F40C4" w:rsidP="006F40C4">
            <w:pPr>
              <w:spacing w:after="0" w:line="240" w:lineRule="auto"/>
              <w:jc w:val="both"/>
              <w:rPr>
                <w:rFonts w:ascii="Times New Roman" w:eastAsia="Times New Roman" w:hAnsi="Times New Roman" w:cs="Times New Roman"/>
                <w:noProof/>
                <w:sz w:val="24"/>
                <w:szCs w:val="24"/>
                <w:lang w:eastAsia="lv-LV"/>
              </w:rPr>
            </w:pPr>
          </w:p>
        </w:tc>
        <w:tc>
          <w:tcPr>
            <w:tcW w:w="1700" w:type="pct"/>
            <w:tcBorders>
              <w:bottom w:val="single" w:sz="4" w:space="0" w:color="auto"/>
            </w:tcBorders>
            <w:hideMark/>
          </w:tcPr>
          <w:p w14:paraId="3C51D6DA" w14:textId="77777777" w:rsidR="006F40C4" w:rsidRPr="000C6149" w:rsidRDefault="006F40C4" w:rsidP="006F40C4">
            <w:pPr>
              <w:spacing w:after="0" w:line="240" w:lineRule="auto"/>
              <w:jc w:val="both"/>
              <w:rPr>
                <w:rFonts w:ascii="Times New Roman" w:eastAsia="Times New Roman" w:hAnsi="Times New Roman" w:cs="Times New Roman"/>
                <w:noProof/>
                <w:sz w:val="24"/>
                <w:szCs w:val="24"/>
                <w:lang w:eastAsia="lv-LV"/>
              </w:rPr>
            </w:pPr>
          </w:p>
        </w:tc>
      </w:tr>
      <w:tr w:rsidR="006F40C4" w:rsidRPr="000C6149" w14:paraId="7D725BB2" w14:textId="77777777" w:rsidTr="006F40C4">
        <w:trPr>
          <w:trHeight w:val="300"/>
        </w:trPr>
        <w:tc>
          <w:tcPr>
            <w:tcW w:w="3300" w:type="pct"/>
            <w:hideMark/>
          </w:tcPr>
          <w:p w14:paraId="2E12FC41" w14:textId="77777777" w:rsidR="006F40C4" w:rsidRPr="000C6149" w:rsidRDefault="006F40C4" w:rsidP="006F40C4">
            <w:pPr>
              <w:spacing w:after="0" w:line="240" w:lineRule="auto"/>
              <w:jc w:val="both"/>
              <w:rPr>
                <w:rFonts w:ascii="Times New Roman" w:eastAsia="Times New Roman" w:hAnsi="Times New Roman" w:cs="Times New Roman"/>
                <w:noProof/>
                <w:sz w:val="24"/>
                <w:szCs w:val="24"/>
                <w:lang w:eastAsia="lv-LV"/>
              </w:rPr>
            </w:pPr>
          </w:p>
        </w:tc>
        <w:tc>
          <w:tcPr>
            <w:tcW w:w="1700" w:type="pct"/>
            <w:tcBorders>
              <w:top w:val="single" w:sz="4" w:space="0" w:color="auto"/>
            </w:tcBorders>
            <w:hideMark/>
          </w:tcPr>
          <w:p w14:paraId="29640722" w14:textId="77777777" w:rsidR="006F40C4" w:rsidRPr="000C6149" w:rsidRDefault="006F40C4" w:rsidP="006F40C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(head of the educational institution)</w:t>
            </w:r>
          </w:p>
        </w:tc>
      </w:tr>
    </w:tbl>
    <w:p w14:paraId="2734AC48" w14:textId="77777777" w:rsidR="006F40C4" w:rsidRPr="000C6149" w:rsidRDefault="006F40C4" w:rsidP="006F40C4">
      <w:pPr>
        <w:spacing w:after="0" w:line="240" w:lineRule="auto"/>
        <w:jc w:val="both"/>
        <w:rPr>
          <w:rFonts w:ascii="Times New Roman" w:eastAsia="Times New Roman" w:hAnsi="Times New Roman" w:cs="Times New Roman"/>
          <w:noProof/>
          <w:sz w:val="24"/>
          <w:szCs w:val="24"/>
          <w:lang w:eastAsia="lv-LV"/>
        </w:rPr>
      </w:pPr>
    </w:p>
    <w:p w14:paraId="2AC2204C" w14:textId="77777777" w:rsidR="006F40C4" w:rsidRPr="000C6149" w:rsidRDefault="006F40C4" w:rsidP="00407809">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___________________ 20______</w:t>
      </w:r>
    </w:p>
    <w:p w14:paraId="745DCACA" w14:textId="77777777" w:rsidR="006F40C4" w:rsidRPr="000C6149" w:rsidRDefault="006F40C4" w:rsidP="006F40C4">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2622"/>
        <w:gridCol w:w="9325"/>
        <w:gridCol w:w="2623"/>
      </w:tblGrid>
      <w:tr w:rsidR="006F40C4" w:rsidRPr="000C6149" w14:paraId="10C44D99" w14:textId="77777777" w:rsidTr="006F40C4">
        <w:trPr>
          <w:trHeight w:val="300"/>
        </w:trPr>
        <w:tc>
          <w:tcPr>
            <w:tcW w:w="900" w:type="pct"/>
          </w:tcPr>
          <w:p w14:paraId="4D3996A7" w14:textId="77777777" w:rsidR="006F40C4" w:rsidRPr="000C6149" w:rsidRDefault="006F40C4" w:rsidP="006F40C4">
            <w:pPr>
              <w:spacing w:after="0" w:line="240" w:lineRule="auto"/>
              <w:jc w:val="both"/>
              <w:rPr>
                <w:rFonts w:ascii="Times New Roman" w:eastAsia="Times New Roman" w:hAnsi="Times New Roman" w:cs="Times New Roman"/>
                <w:noProof/>
                <w:sz w:val="24"/>
                <w:szCs w:val="24"/>
                <w:lang w:eastAsia="lv-LV"/>
              </w:rPr>
            </w:pPr>
          </w:p>
        </w:tc>
        <w:tc>
          <w:tcPr>
            <w:tcW w:w="3200" w:type="pct"/>
            <w:tcBorders>
              <w:bottom w:val="single" w:sz="4" w:space="0" w:color="auto"/>
            </w:tcBorders>
          </w:tcPr>
          <w:p w14:paraId="35555478" w14:textId="77777777" w:rsidR="006F40C4" w:rsidRPr="000C6149" w:rsidRDefault="006F40C4" w:rsidP="006F40C4">
            <w:pPr>
              <w:spacing w:after="0" w:line="240" w:lineRule="auto"/>
              <w:jc w:val="both"/>
              <w:rPr>
                <w:rFonts w:ascii="Times New Roman" w:eastAsia="Times New Roman" w:hAnsi="Times New Roman" w:cs="Times New Roman"/>
                <w:noProof/>
                <w:sz w:val="24"/>
                <w:szCs w:val="24"/>
                <w:lang w:eastAsia="lv-LV"/>
              </w:rPr>
            </w:pPr>
          </w:p>
        </w:tc>
        <w:tc>
          <w:tcPr>
            <w:tcW w:w="900" w:type="pct"/>
          </w:tcPr>
          <w:p w14:paraId="2596443B" w14:textId="77777777" w:rsidR="006F40C4" w:rsidRPr="000C6149" w:rsidRDefault="006F40C4" w:rsidP="006F40C4">
            <w:pPr>
              <w:spacing w:after="0" w:line="240" w:lineRule="auto"/>
              <w:jc w:val="both"/>
              <w:rPr>
                <w:rFonts w:ascii="Times New Roman" w:eastAsia="Times New Roman" w:hAnsi="Times New Roman" w:cs="Times New Roman"/>
                <w:noProof/>
                <w:sz w:val="24"/>
                <w:szCs w:val="24"/>
                <w:lang w:eastAsia="lv-LV"/>
              </w:rPr>
            </w:pPr>
          </w:p>
        </w:tc>
      </w:tr>
      <w:tr w:rsidR="006F40C4" w:rsidRPr="000C6149" w14:paraId="02A04E3F" w14:textId="77777777" w:rsidTr="006F40C4">
        <w:trPr>
          <w:trHeight w:val="300"/>
        </w:trPr>
        <w:tc>
          <w:tcPr>
            <w:tcW w:w="900" w:type="pct"/>
            <w:hideMark/>
          </w:tcPr>
          <w:p w14:paraId="55E1A8F8" w14:textId="77777777" w:rsidR="006F40C4" w:rsidRPr="000C6149" w:rsidRDefault="006F40C4" w:rsidP="006F40C4">
            <w:pPr>
              <w:spacing w:after="0" w:line="240" w:lineRule="auto"/>
              <w:jc w:val="both"/>
              <w:rPr>
                <w:rFonts w:ascii="Times New Roman" w:eastAsia="Times New Roman" w:hAnsi="Times New Roman" w:cs="Times New Roman"/>
                <w:noProof/>
                <w:sz w:val="24"/>
                <w:szCs w:val="24"/>
                <w:lang w:eastAsia="lv-LV"/>
              </w:rPr>
            </w:pPr>
          </w:p>
        </w:tc>
        <w:tc>
          <w:tcPr>
            <w:tcW w:w="3200" w:type="pct"/>
            <w:tcBorders>
              <w:top w:val="single" w:sz="4" w:space="0" w:color="auto"/>
            </w:tcBorders>
            <w:hideMark/>
          </w:tcPr>
          <w:p w14:paraId="4D1C0962" w14:textId="77777777" w:rsidR="006F40C4" w:rsidRPr="000C6149" w:rsidRDefault="006F40C4" w:rsidP="006F40C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(name of the educational institution)</w:t>
            </w:r>
          </w:p>
        </w:tc>
        <w:tc>
          <w:tcPr>
            <w:tcW w:w="900" w:type="pct"/>
            <w:hideMark/>
          </w:tcPr>
          <w:p w14:paraId="47A0E5E5" w14:textId="77777777" w:rsidR="006F40C4" w:rsidRPr="000C6149" w:rsidRDefault="006F40C4" w:rsidP="006F40C4">
            <w:pPr>
              <w:spacing w:after="0" w:line="240" w:lineRule="auto"/>
              <w:jc w:val="both"/>
              <w:rPr>
                <w:rFonts w:ascii="Times New Roman" w:eastAsia="Times New Roman" w:hAnsi="Times New Roman" w:cs="Times New Roman"/>
                <w:noProof/>
                <w:sz w:val="24"/>
                <w:szCs w:val="24"/>
                <w:lang w:eastAsia="lv-LV"/>
              </w:rPr>
            </w:pPr>
          </w:p>
        </w:tc>
      </w:tr>
    </w:tbl>
    <w:p w14:paraId="5AE6885F" w14:textId="77777777" w:rsidR="006F40C4" w:rsidRPr="000C6149" w:rsidRDefault="006F40C4" w:rsidP="006F40C4">
      <w:pPr>
        <w:spacing w:after="0" w:line="240" w:lineRule="auto"/>
        <w:jc w:val="both"/>
        <w:rPr>
          <w:rFonts w:ascii="Times New Roman" w:eastAsia="Times New Roman" w:hAnsi="Times New Roman" w:cs="Times New Roman"/>
          <w:b/>
          <w:bCs/>
          <w:noProof/>
          <w:sz w:val="24"/>
          <w:szCs w:val="24"/>
          <w:lang w:eastAsia="lv-LV"/>
        </w:rPr>
      </w:pPr>
    </w:p>
    <w:p w14:paraId="590A9B46" w14:textId="77777777" w:rsidR="006F40C4" w:rsidRPr="000C6149" w:rsidRDefault="006F40C4" w:rsidP="00407809">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tariff classification for pre-school teachers No. _________</w:t>
      </w:r>
    </w:p>
    <w:p w14:paraId="06F3B974" w14:textId="77777777" w:rsidR="006F40C4" w:rsidRPr="000C6149" w:rsidRDefault="006F40C4" w:rsidP="006F40C4">
      <w:pPr>
        <w:spacing w:after="0" w:line="240" w:lineRule="auto"/>
        <w:jc w:val="both"/>
        <w:rPr>
          <w:rFonts w:ascii="Times New Roman" w:eastAsia="Times New Roman" w:hAnsi="Times New Roman" w:cs="Times New Roman"/>
          <w:b/>
          <w:bCs/>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3205"/>
        <w:gridCol w:w="8305"/>
        <w:gridCol w:w="3060"/>
      </w:tblGrid>
      <w:tr w:rsidR="006F40C4" w:rsidRPr="000C6149" w14:paraId="591C2E7E" w14:textId="77777777" w:rsidTr="006F40C4">
        <w:trPr>
          <w:trHeight w:val="300"/>
        </w:trPr>
        <w:tc>
          <w:tcPr>
            <w:tcW w:w="1100" w:type="pct"/>
          </w:tcPr>
          <w:p w14:paraId="4F1E55A1" w14:textId="77777777" w:rsidR="006F40C4" w:rsidRPr="000C6149" w:rsidRDefault="006F40C4" w:rsidP="006F40C4">
            <w:pPr>
              <w:spacing w:after="0" w:line="240" w:lineRule="auto"/>
              <w:jc w:val="both"/>
              <w:rPr>
                <w:rFonts w:ascii="Times New Roman" w:eastAsia="Times New Roman" w:hAnsi="Times New Roman" w:cs="Times New Roman"/>
                <w:noProof/>
                <w:sz w:val="24"/>
                <w:szCs w:val="24"/>
                <w:lang w:eastAsia="lv-LV"/>
              </w:rPr>
            </w:pPr>
          </w:p>
        </w:tc>
        <w:tc>
          <w:tcPr>
            <w:tcW w:w="2850" w:type="pct"/>
            <w:tcBorders>
              <w:bottom w:val="single" w:sz="4" w:space="0" w:color="auto"/>
            </w:tcBorders>
          </w:tcPr>
          <w:p w14:paraId="59C7EE0F" w14:textId="77777777" w:rsidR="006F40C4" w:rsidRPr="000C6149" w:rsidRDefault="006F40C4" w:rsidP="006F40C4">
            <w:pPr>
              <w:spacing w:after="0" w:line="240" w:lineRule="auto"/>
              <w:jc w:val="both"/>
              <w:rPr>
                <w:rFonts w:ascii="Times New Roman" w:eastAsia="Times New Roman" w:hAnsi="Times New Roman" w:cs="Times New Roman"/>
                <w:noProof/>
                <w:sz w:val="24"/>
                <w:szCs w:val="24"/>
                <w:lang w:eastAsia="lv-LV"/>
              </w:rPr>
            </w:pPr>
          </w:p>
        </w:tc>
        <w:tc>
          <w:tcPr>
            <w:tcW w:w="1050" w:type="pct"/>
          </w:tcPr>
          <w:p w14:paraId="660496DB" w14:textId="77777777" w:rsidR="006F40C4" w:rsidRPr="000C6149" w:rsidRDefault="006F40C4" w:rsidP="006F40C4">
            <w:pPr>
              <w:spacing w:after="0" w:line="240" w:lineRule="auto"/>
              <w:jc w:val="both"/>
              <w:rPr>
                <w:rFonts w:ascii="Times New Roman" w:eastAsia="Times New Roman" w:hAnsi="Times New Roman" w:cs="Times New Roman"/>
                <w:noProof/>
                <w:sz w:val="24"/>
                <w:szCs w:val="24"/>
                <w:lang w:eastAsia="lv-LV"/>
              </w:rPr>
            </w:pPr>
          </w:p>
        </w:tc>
      </w:tr>
      <w:tr w:rsidR="006F40C4" w:rsidRPr="000C6149" w14:paraId="67735A10" w14:textId="77777777" w:rsidTr="006F40C4">
        <w:trPr>
          <w:trHeight w:val="300"/>
        </w:trPr>
        <w:tc>
          <w:tcPr>
            <w:tcW w:w="1100" w:type="pct"/>
            <w:hideMark/>
          </w:tcPr>
          <w:p w14:paraId="293076EF" w14:textId="77777777" w:rsidR="006F40C4" w:rsidRPr="000C6149" w:rsidRDefault="006F40C4" w:rsidP="006F40C4">
            <w:pPr>
              <w:spacing w:after="0" w:line="240" w:lineRule="auto"/>
              <w:jc w:val="both"/>
              <w:rPr>
                <w:rFonts w:ascii="Times New Roman" w:eastAsia="Times New Roman" w:hAnsi="Times New Roman" w:cs="Times New Roman"/>
                <w:noProof/>
                <w:sz w:val="24"/>
                <w:szCs w:val="24"/>
                <w:lang w:eastAsia="lv-LV"/>
              </w:rPr>
            </w:pPr>
          </w:p>
        </w:tc>
        <w:tc>
          <w:tcPr>
            <w:tcW w:w="2850" w:type="pct"/>
            <w:tcBorders>
              <w:top w:val="single" w:sz="4" w:space="0" w:color="auto"/>
            </w:tcBorders>
            <w:hideMark/>
          </w:tcPr>
          <w:p w14:paraId="434F7C86" w14:textId="77777777" w:rsidR="006F40C4" w:rsidRPr="000C6149" w:rsidRDefault="006F40C4" w:rsidP="006F40C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(source of financing)</w:t>
            </w:r>
          </w:p>
        </w:tc>
        <w:tc>
          <w:tcPr>
            <w:tcW w:w="1050" w:type="pct"/>
            <w:hideMark/>
          </w:tcPr>
          <w:p w14:paraId="5B690861" w14:textId="77777777" w:rsidR="006F40C4" w:rsidRPr="000C6149" w:rsidRDefault="006F40C4" w:rsidP="006F40C4">
            <w:pPr>
              <w:spacing w:after="0" w:line="240" w:lineRule="auto"/>
              <w:jc w:val="both"/>
              <w:rPr>
                <w:rFonts w:ascii="Times New Roman" w:eastAsia="Times New Roman" w:hAnsi="Times New Roman" w:cs="Times New Roman"/>
                <w:noProof/>
                <w:sz w:val="24"/>
                <w:szCs w:val="24"/>
                <w:lang w:eastAsia="lv-LV"/>
              </w:rPr>
            </w:pPr>
          </w:p>
        </w:tc>
      </w:tr>
    </w:tbl>
    <w:p w14:paraId="4F52F612" w14:textId="77777777" w:rsidR="006F40C4" w:rsidRPr="000C6149" w:rsidRDefault="006F40C4" w:rsidP="006F40C4">
      <w:pPr>
        <w:spacing w:after="0" w:line="240" w:lineRule="auto"/>
        <w:jc w:val="both"/>
        <w:rPr>
          <w:rFonts w:ascii="Times New Roman" w:eastAsia="Times New Roman" w:hAnsi="Times New Roman" w:cs="Times New Roman"/>
          <w:noProof/>
          <w:sz w:val="24"/>
          <w:szCs w:val="24"/>
          <w:lang w:eastAsia="lv-LV"/>
        </w:rPr>
      </w:pPr>
    </w:p>
    <w:p w14:paraId="3CB6FDB6" w14:textId="77777777" w:rsidR="006F40C4" w:rsidRPr="000C6149" w:rsidRDefault="006F40C4" w:rsidP="0040780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___________________ 20______</w:t>
      </w:r>
    </w:p>
    <w:p w14:paraId="532FFB8B" w14:textId="77777777" w:rsidR="006F40C4" w:rsidRPr="000C6149" w:rsidRDefault="006F40C4" w:rsidP="006F40C4">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61"/>
        <w:gridCol w:w="889"/>
        <w:gridCol w:w="778"/>
        <w:gridCol w:w="726"/>
        <w:gridCol w:w="694"/>
        <w:gridCol w:w="1288"/>
        <w:gridCol w:w="1072"/>
        <w:gridCol w:w="1040"/>
        <w:gridCol w:w="729"/>
        <w:gridCol w:w="1288"/>
        <w:gridCol w:w="765"/>
        <w:gridCol w:w="765"/>
        <w:gridCol w:w="458"/>
        <w:gridCol w:w="458"/>
        <w:gridCol w:w="458"/>
        <w:gridCol w:w="458"/>
        <w:gridCol w:w="458"/>
        <w:gridCol w:w="869"/>
        <w:gridCol w:w="906"/>
      </w:tblGrid>
      <w:tr w:rsidR="006F40C4" w:rsidRPr="00407809" w14:paraId="55172F57" w14:textId="77777777" w:rsidTr="006F40C4">
        <w:trPr>
          <w:trHeight w:val="300"/>
        </w:trPr>
        <w:tc>
          <w:tcPr>
            <w:tcW w:w="161" w:type="pct"/>
            <w:vMerge w:val="restart"/>
            <w:vAlign w:val="center"/>
            <w:hideMark/>
          </w:tcPr>
          <w:p w14:paraId="72D1E7D3" w14:textId="77777777" w:rsidR="006F40C4" w:rsidRPr="00407809" w:rsidRDefault="006F40C4" w:rsidP="006F40C4">
            <w:pPr>
              <w:spacing w:after="0" w:line="240" w:lineRule="auto"/>
              <w:jc w:val="center"/>
              <w:rPr>
                <w:rFonts w:ascii="Times New Roman" w:eastAsia="Times New Roman" w:hAnsi="Times New Roman" w:cs="Times New Roman"/>
                <w:noProof/>
                <w:szCs w:val="20"/>
              </w:rPr>
            </w:pPr>
            <w:r w:rsidRPr="00407809">
              <w:rPr>
                <w:rFonts w:ascii="Times New Roman" w:hAnsi="Times New Roman"/>
                <w:szCs w:val="20"/>
              </w:rPr>
              <w:t>No.</w:t>
            </w:r>
          </w:p>
        </w:tc>
        <w:tc>
          <w:tcPr>
            <w:tcW w:w="308" w:type="pct"/>
            <w:vMerge w:val="restart"/>
            <w:vAlign w:val="center"/>
            <w:hideMark/>
          </w:tcPr>
          <w:p w14:paraId="79B76BCE" w14:textId="77777777" w:rsidR="006F40C4" w:rsidRPr="00407809" w:rsidRDefault="006F40C4" w:rsidP="006F40C4">
            <w:pPr>
              <w:spacing w:after="0" w:line="240" w:lineRule="auto"/>
              <w:jc w:val="center"/>
              <w:rPr>
                <w:rFonts w:ascii="Times New Roman" w:eastAsia="Times New Roman" w:hAnsi="Times New Roman" w:cs="Times New Roman"/>
                <w:noProof/>
                <w:szCs w:val="20"/>
              </w:rPr>
            </w:pPr>
            <w:r w:rsidRPr="00407809">
              <w:rPr>
                <w:rFonts w:ascii="Times New Roman" w:hAnsi="Times New Roman"/>
                <w:szCs w:val="20"/>
              </w:rPr>
              <w:t>Given name, surname, personal identity number</w:t>
            </w:r>
          </w:p>
        </w:tc>
        <w:tc>
          <w:tcPr>
            <w:tcW w:w="248" w:type="pct"/>
            <w:vMerge w:val="restart"/>
            <w:vAlign w:val="center"/>
            <w:hideMark/>
          </w:tcPr>
          <w:p w14:paraId="0CAFBC3E" w14:textId="77777777" w:rsidR="006F40C4" w:rsidRPr="00407809" w:rsidRDefault="006F40C4" w:rsidP="006F40C4">
            <w:pPr>
              <w:spacing w:after="0" w:line="240" w:lineRule="auto"/>
              <w:jc w:val="center"/>
              <w:rPr>
                <w:rFonts w:ascii="Times New Roman" w:eastAsia="Times New Roman" w:hAnsi="Times New Roman" w:cs="Times New Roman"/>
                <w:noProof/>
                <w:szCs w:val="20"/>
              </w:rPr>
            </w:pPr>
            <w:r w:rsidRPr="00407809">
              <w:rPr>
                <w:rFonts w:ascii="Times New Roman" w:hAnsi="Times New Roman"/>
                <w:szCs w:val="20"/>
              </w:rPr>
              <w:t>Position</w:t>
            </w:r>
          </w:p>
        </w:tc>
        <w:tc>
          <w:tcPr>
            <w:tcW w:w="252" w:type="pct"/>
            <w:vMerge w:val="restart"/>
            <w:vAlign w:val="center"/>
            <w:hideMark/>
          </w:tcPr>
          <w:p w14:paraId="4CD55A7C" w14:textId="77777777" w:rsidR="006F40C4" w:rsidRPr="00407809" w:rsidRDefault="006F40C4" w:rsidP="006F40C4">
            <w:pPr>
              <w:spacing w:after="0" w:line="240" w:lineRule="auto"/>
              <w:jc w:val="center"/>
              <w:rPr>
                <w:rFonts w:ascii="Times New Roman" w:eastAsia="Times New Roman" w:hAnsi="Times New Roman" w:cs="Times New Roman"/>
                <w:noProof/>
                <w:szCs w:val="20"/>
              </w:rPr>
            </w:pPr>
            <w:r w:rsidRPr="00407809">
              <w:rPr>
                <w:rFonts w:ascii="Times New Roman" w:hAnsi="Times New Roman"/>
                <w:szCs w:val="20"/>
              </w:rPr>
              <w:t>Wage rate (EUR)</w:t>
            </w:r>
          </w:p>
        </w:tc>
        <w:tc>
          <w:tcPr>
            <w:tcW w:w="241" w:type="pct"/>
            <w:vMerge w:val="restart"/>
            <w:vAlign w:val="center"/>
            <w:hideMark/>
          </w:tcPr>
          <w:p w14:paraId="2FFD1739" w14:textId="77777777" w:rsidR="006F40C4" w:rsidRPr="00407809" w:rsidRDefault="006F40C4" w:rsidP="006F40C4">
            <w:pPr>
              <w:spacing w:after="0" w:line="240" w:lineRule="auto"/>
              <w:jc w:val="center"/>
              <w:rPr>
                <w:rFonts w:ascii="Times New Roman" w:eastAsia="Times New Roman" w:hAnsi="Times New Roman" w:cs="Times New Roman"/>
                <w:noProof/>
                <w:szCs w:val="20"/>
              </w:rPr>
            </w:pPr>
            <w:r w:rsidRPr="00407809">
              <w:rPr>
                <w:rFonts w:ascii="Times New Roman" w:hAnsi="Times New Roman"/>
                <w:szCs w:val="20"/>
              </w:rPr>
              <w:t>Group</w:t>
            </w:r>
          </w:p>
        </w:tc>
        <w:tc>
          <w:tcPr>
            <w:tcW w:w="1429" w:type="pct"/>
            <w:gridSpan w:val="4"/>
            <w:vAlign w:val="center"/>
            <w:hideMark/>
          </w:tcPr>
          <w:p w14:paraId="1B70A6D3" w14:textId="77777777" w:rsidR="006F40C4" w:rsidRPr="00407809" w:rsidRDefault="006F40C4" w:rsidP="006F40C4">
            <w:pPr>
              <w:spacing w:after="0" w:line="240" w:lineRule="auto"/>
              <w:jc w:val="center"/>
              <w:rPr>
                <w:rFonts w:ascii="Times New Roman" w:eastAsia="Times New Roman" w:hAnsi="Times New Roman" w:cs="Times New Roman"/>
                <w:noProof/>
                <w:szCs w:val="20"/>
              </w:rPr>
            </w:pPr>
            <w:r w:rsidRPr="00407809">
              <w:rPr>
                <w:rFonts w:ascii="Times New Roman" w:hAnsi="Times New Roman"/>
                <w:szCs w:val="20"/>
              </w:rPr>
              <w:t>Load per week in hours</w:t>
            </w:r>
          </w:p>
        </w:tc>
        <w:tc>
          <w:tcPr>
            <w:tcW w:w="445" w:type="pct"/>
            <w:vMerge w:val="restart"/>
            <w:vAlign w:val="center"/>
            <w:hideMark/>
          </w:tcPr>
          <w:p w14:paraId="4BBC9A35" w14:textId="77777777" w:rsidR="006F40C4" w:rsidRPr="00407809" w:rsidRDefault="006F40C4" w:rsidP="006F40C4">
            <w:pPr>
              <w:spacing w:after="0" w:line="240" w:lineRule="auto"/>
              <w:jc w:val="center"/>
              <w:rPr>
                <w:rFonts w:ascii="Times New Roman" w:eastAsia="Times New Roman" w:hAnsi="Times New Roman" w:cs="Times New Roman"/>
                <w:noProof/>
                <w:szCs w:val="20"/>
              </w:rPr>
            </w:pPr>
            <w:r w:rsidRPr="00407809">
              <w:rPr>
                <w:rFonts w:ascii="Times New Roman" w:hAnsi="Times New Roman"/>
                <w:szCs w:val="20"/>
              </w:rPr>
              <w:t>Wage for pedagogical work with educatees (EUR)</w:t>
            </w:r>
          </w:p>
        </w:tc>
        <w:tc>
          <w:tcPr>
            <w:tcW w:w="501" w:type="pct"/>
            <w:gridSpan w:val="2"/>
            <w:vAlign w:val="center"/>
            <w:hideMark/>
          </w:tcPr>
          <w:p w14:paraId="1D74CDE1" w14:textId="77777777" w:rsidR="006F40C4" w:rsidRPr="00407809" w:rsidRDefault="006F40C4" w:rsidP="006F40C4">
            <w:pPr>
              <w:spacing w:after="0" w:line="240" w:lineRule="auto"/>
              <w:jc w:val="center"/>
              <w:rPr>
                <w:rFonts w:ascii="Times New Roman" w:eastAsia="Times New Roman" w:hAnsi="Times New Roman" w:cs="Times New Roman"/>
                <w:noProof/>
                <w:szCs w:val="20"/>
              </w:rPr>
            </w:pPr>
            <w:r w:rsidRPr="00407809">
              <w:rPr>
                <w:rFonts w:ascii="Times New Roman" w:hAnsi="Times New Roman"/>
                <w:szCs w:val="20"/>
              </w:rPr>
              <w:t>Workload per week for administration, etc.</w:t>
            </w:r>
          </w:p>
        </w:tc>
        <w:tc>
          <w:tcPr>
            <w:tcW w:w="798" w:type="pct"/>
            <w:gridSpan w:val="5"/>
            <w:vAlign w:val="center"/>
            <w:hideMark/>
          </w:tcPr>
          <w:p w14:paraId="250AF66C" w14:textId="77777777" w:rsidR="006F40C4" w:rsidRPr="00407809" w:rsidRDefault="006F40C4" w:rsidP="006F40C4">
            <w:pPr>
              <w:spacing w:after="0" w:line="240" w:lineRule="auto"/>
              <w:jc w:val="center"/>
              <w:rPr>
                <w:rFonts w:ascii="Times New Roman" w:eastAsia="Times New Roman" w:hAnsi="Times New Roman" w:cs="Times New Roman"/>
                <w:noProof/>
                <w:szCs w:val="20"/>
              </w:rPr>
            </w:pPr>
            <w:r w:rsidRPr="00407809">
              <w:rPr>
                <w:rFonts w:ascii="Times New Roman" w:hAnsi="Times New Roman"/>
                <w:szCs w:val="20"/>
              </w:rPr>
              <w:t>Supplements</w:t>
            </w:r>
          </w:p>
          <w:p w14:paraId="309C643A" w14:textId="77777777" w:rsidR="006F40C4" w:rsidRPr="00407809" w:rsidRDefault="006F40C4" w:rsidP="006F40C4">
            <w:pPr>
              <w:spacing w:after="0" w:line="240" w:lineRule="auto"/>
              <w:jc w:val="center"/>
              <w:rPr>
                <w:rFonts w:ascii="Times New Roman" w:eastAsia="Times New Roman" w:hAnsi="Times New Roman" w:cs="Times New Roman"/>
                <w:noProof/>
                <w:szCs w:val="20"/>
              </w:rPr>
            </w:pPr>
            <w:r w:rsidRPr="00407809">
              <w:rPr>
                <w:rFonts w:ascii="Times New Roman" w:hAnsi="Times New Roman"/>
                <w:szCs w:val="20"/>
              </w:rPr>
              <w:t>(EUR)</w:t>
            </w:r>
          </w:p>
        </w:tc>
        <w:tc>
          <w:tcPr>
            <w:tcW w:w="301" w:type="pct"/>
            <w:vMerge w:val="restart"/>
            <w:vAlign w:val="center"/>
            <w:hideMark/>
          </w:tcPr>
          <w:p w14:paraId="7ABDDA7C" w14:textId="77777777" w:rsidR="006F40C4" w:rsidRPr="00407809" w:rsidRDefault="006F40C4" w:rsidP="006F40C4">
            <w:pPr>
              <w:spacing w:after="0" w:line="240" w:lineRule="auto"/>
              <w:jc w:val="center"/>
              <w:rPr>
                <w:rFonts w:ascii="Times New Roman" w:eastAsia="Times New Roman" w:hAnsi="Times New Roman" w:cs="Times New Roman"/>
                <w:noProof/>
                <w:szCs w:val="20"/>
              </w:rPr>
            </w:pPr>
            <w:r w:rsidRPr="00407809">
              <w:rPr>
                <w:rFonts w:ascii="Times New Roman" w:hAnsi="Times New Roman"/>
                <w:szCs w:val="20"/>
              </w:rPr>
              <w:t>Monthly wage (EUR)</w:t>
            </w:r>
          </w:p>
        </w:tc>
        <w:tc>
          <w:tcPr>
            <w:tcW w:w="315" w:type="pct"/>
            <w:vMerge w:val="restart"/>
            <w:vAlign w:val="center"/>
            <w:hideMark/>
          </w:tcPr>
          <w:p w14:paraId="6073C9F2" w14:textId="77777777" w:rsidR="006F40C4" w:rsidRPr="00407809" w:rsidRDefault="006F40C4" w:rsidP="006F40C4">
            <w:pPr>
              <w:spacing w:after="0" w:line="240" w:lineRule="auto"/>
              <w:jc w:val="center"/>
              <w:rPr>
                <w:rFonts w:ascii="Times New Roman" w:eastAsia="Times New Roman" w:hAnsi="Times New Roman" w:cs="Times New Roman"/>
                <w:noProof/>
                <w:szCs w:val="20"/>
              </w:rPr>
            </w:pPr>
            <w:r w:rsidRPr="00407809">
              <w:rPr>
                <w:rFonts w:ascii="Times New Roman" w:hAnsi="Times New Roman"/>
                <w:szCs w:val="20"/>
              </w:rPr>
              <w:t>Notes</w:t>
            </w:r>
          </w:p>
        </w:tc>
      </w:tr>
      <w:tr w:rsidR="006F40C4" w:rsidRPr="00407809" w14:paraId="095B8AA3" w14:textId="77777777" w:rsidTr="006F40C4">
        <w:trPr>
          <w:trHeight w:val="300"/>
        </w:trPr>
        <w:tc>
          <w:tcPr>
            <w:tcW w:w="161" w:type="pct"/>
            <w:vMerge/>
            <w:vAlign w:val="center"/>
            <w:hideMark/>
          </w:tcPr>
          <w:p w14:paraId="7580020E" w14:textId="77777777" w:rsidR="006F40C4" w:rsidRPr="00407809" w:rsidRDefault="006F40C4" w:rsidP="006F40C4">
            <w:pPr>
              <w:spacing w:after="0" w:line="240" w:lineRule="auto"/>
              <w:jc w:val="center"/>
              <w:rPr>
                <w:rFonts w:ascii="Times New Roman" w:eastAsia="Times New Roman" w:hAnsi="Times New Roman" w:cs="Times New Roman"/>
                <w:noProof/>
                <w:szCs w:val="20"/>
                <w:lang w:eastAsia="lv-LV"/>
              </w:rPr>
            </w:pPr>
          </w:p>
        </w:tc>
        <w:tc>
          <w:tcPr>
            <w:tcW w:w="308" w:type="pct"/>
            <w:vMerge/>
            <w:vAlign w:val="center"/>
            <w:hideMark/>
          </w:tcPr>
          <w:p w14:paraId="4ADBD10A" w14:textId="77777777" w:rsidR="006F40C4" w:rsidRPr="00407809" w:rsidRDefault="006F40C4" w:rsidP="006F40C4">
            <w:pPr>
              <w:spacing w:after="0" w:line="240" w:lineRule="auto"/>
              <w:jc w:val="center"/>
              <w:rPr>
                <w:rFonts w:ascii="Times New Roman" w:eastAsia="Times New Roman" w:hAnsi="Times New Roman" w:cs="Times New Roman"/>
                <w:noProof/>
                <w:szCs w:val="20"/>
                <w:lang w:eastAsia="lv-LV"/>
              </w:rPr>
            </w:pPr>
          </w:p>
        </w:tc>
        <w:tc>
          <w:tcPr>
            <w:tcW w:w="248" w:type="pct"/>
            <w:vMerge/>
            <w:vAlign w:val="center"/>
            <w:hideMark/>
          </w:tcPr>
          <w:p w14:paraId="6DEF5382" w14:textId="77777777" w:rsidR="006F40C4" w:rsidRPr="00407809" w:rsidRDefault="006F40C4" w:rsidP="006F40C4">
            <w:pPr>
              <w:spacing w:after="0" w:line="240" w:lineRule="auto"/>
              <w:jc w:val="center"/>
              <w:rPr>
                <w:rFonts w:ascii="Times New Roman" w:eastAsia="Times New Roman" w:hAnsi="Times New Roman" w:cs="Times New Roman"/>
                <w:noProof/>
                <w:szCs w:val="20"/>
                <w:lang w:eastAsia="lv-LV"/>
              </w:rPr>
            </w:pPr>
          </w:p>
        </w:tc>
        <w:tc>
          <w:tcPr>
            <w:tcW w:w="252" w:type="pct"/>
            <w:vMerge/>
            <w:vAlign w:val="center"/>
            <w:hideMark/>
          </w:tcPr>
          <w:p w14:paraId="11638B21" w14:textId="77777777" w:rsidR="006F40C4" w:rsidRPr="00407809" w:rsidRDefault="006F40C4" w:rsidP="006F40C4">
            <w:pPr>
              <w:spacing w:after="0" w:line="240" w:lineRule="auto"/>
              <w:jc w:val="center"/>
              <w:rPr>
                <w:rFonts w:ascii="Times New Roman" w:eastAsia="Times New Roman" w:hAnsi="Times New Roman" w:cs="Times New Roman"/>
                <w:noProof/>
                <w:szCs w:val="20"/>
                <w:lang w:eastAsia="lv-LV"/>
              </w:rPr>
            </w:pPr>
          </w:p>
        </w:tc>
        <w:tc>
          <w:tcPr>
            <w:tcW w:w="241" w:type="pct"/>
            <w:vMerge/>
            <w:vAlign w:val="center"/>
            <w:hideMark/>
          </w:tcPr>
          <w:p w14:paraId="32DD2FDB" w14:textId="77777777" w:rsidR="006F40C4" w:rsidRPr="00407809" w:rsidRDefault="006F40C4" w:rsidP="006F40C4">
            <w:pPr>
              <w:spacing w:after="0" w:line="240" w:lineRule="auto"/>
              <w:jc w:val="center"/>
              <w:rPr>
                <w:rFonts w:ascii="Times New Roman" w:eastAsia="Times New Roman" w:hAnsi="Times New Roman" w:cs="Times New Roman"/>
                <w:noProof/>
                <w:szCs w:val="20"/>
                <w:lang w:eastAsia="lv-LV"/>
              </w:rPr>
            </w:pPr>
          </w:p>
        </w:tc>
        <w:tc>
          <w:tcPr>
            <w:tcW w:w="445" w:type="pct"/>
            <w:vAlign w:val="center"/>
            <w:hideMark/>
          </w:tcPr>
          <w:p w14:paraId="6A81A73E" w14:textId="77777777" w:rsidR="006F40C4" w:rsidRPr="00407809" w:rsidRDefault="006F40C4" w:rsidP="006F40C4">
            <w:pPr>
              <w:spacing w:after="0" w:line="240" w:lineRule="auto"/>
              <w:jc w:val="center"/>
              <w:rPr>
                <w:rFonts w:ascii="Times New Roman" w:eastAsia="Times New Roman" w:hAnsi="Times New Roman" w:cs="Times New Roman"/>
                <w:noProof/>
                <w:szCs w:val="20"/>
              </w:rPr>
            </w:pPr>
            <w:r w:rsidRPr="00407809">
              <w:rPr>
                <w:rFonts w:ascii="Times New Roman" w:hAnsi="Times New Roman"/>
                <w:szCs w:val="20"/>
              </w:rPr>
              <w:t>number of hours for work with educatees</w:t>
            </w:r>
          </w:p>
        </w:tc>
        <w:tc>
          <w:tcPr>
            <w:tcW w:w="371" w:type="pct"/>
            <w:vAlign w:val="center"/>
            <w:hideMark/>
          </w:tcPr>
          <w:p w14:paraId="0AF9E8B1" w14:textId="77777777" w:rsidR="006F40C4" w:rsidRPr="00407809" w:rsidRDefault="006F40C4" w:rsidP="006F40C4">
            <w:pPr>
              <w:spacing w:after="0" w:line="240" w:lineRule="auto"/>
              <w:jc w:val="center"/>
              <w:rPr>
                <w:rFonts w:ascii="Times New Roman" w:eastAsia="Times New Roman" w:hAnsi="Times New Roman" w:cs="Times New Roman"/>
                <w:noProof/>
                <w:szCs w:val="20"/>
              </w:rPr>
            </w:pPr>
            <w:r w:rsidRPr="00407809">
              <w:rPr>
                <w:rFonts w:ascii="Times New Roman" w:hAnsi="Times New Roman"/>
                <w:szCs w:val="20"/>
              </w:rPr>
              <w:t>number of hours for the fulfilment of other duties</w:t>
            </w:r>
          </w:p>
        </w:tc>
        <w:tc>
          <w:tcPr>
            <w:tcW w:w="360" w:type="pct"/>
            <w:vAlign w:val="center"/>
            <w:hideMark/>
          </w:tcPr>
          <w:p w14:paraId="306088BF" w14:textId="77777777" w:rsidR="006F40C4" w:rsidRPr="00407809" w:rsidRDefault="006F40C4" w:rsidP="006F40C4">
            <w:pPr>
              <w:spacing w:after="0" w:line="240" w:lineRule="auto"/>
              <w:jc w:val="center"/>
              <w:rPr>
                <w:rFonts w:ascii="Times New Roman" w:eastAsia="Times New Roman" w:hAnsi="Times New Roman" w:cs="Times New Roman"/>
                <w:noProof/>
                <w:szCs w:val="20"/>
              </w:rPr>
            </w:pPr>
            <w:r w:rsidRPr="00407809">
              <w:rPr>
                <w:rFonts w:ascii="Times New Roman" w:hAnsi="Times New Roman"/>
                <w:szCs w:val="20"/>
              </w:rPr>
              <w:t>total number of hours paid</w:t>
            </w:r>
          </w:p>
        </w:tc>
        <w:tc>
          <w:tcPr>
            <w:tcW w:w="253" w:type="pct"/>
            <w:vAlign w:val="center"/>
            <w:hideMark/>
          </w:tcPr>
          <w:p w14:paraId="026AD4F1" w14:textId="77777777" w:rsidR="006F40C4" w:rsidRPr="00407809" w:rsidRDefault="006F40C4" w:rsidP="006F40C4">
            <w:pPr>
              <w:spacing w:after="0" w:line="240" w:lineRule="auto"/>
              <w:jc w:val="center"/>
              <w:rPr>
                <w:rFonts w:ascii="Times New Roman" w:eastAsia="Times New Roman" w:hAnsi="Times New Roman" w:cs="Times New Roman"/>
                <w:noProof/>
                <w:szCs w:val="20"/>
              </w:rPr>
            </w:pPr>
            <w:r w:rsidRPr="00407809">
              <w:rPr>
                <w:rFonts w:ascii="Times New Roman" w:hAnsi="Times New Roman"/>
                <w:szCs w:val="20"/>
              </w:rPr>
              <w:t>number of hours in rates</w:t>
            </w:r>
          </w:p>
        </w:tc>
        <w:tc>
          <w:tcPr>
            <w:tcW w:w="445" w:type="pct"/>
            <w:vMerge/>
            <w:vAlign w:val="center"/>
            <w:hideMark/>
          </w:tcPr>
          <w:p w14:paraId="5777D4F3" w14:textId="77777777" w:rsidR="006F40C4" w:rsidRPr="00407809" w:rsidRDefault="006F40C4" w:rsidP="006F40C4">
            <w:pPr>
              <w:spacing w:after="0" w:line="240" w:lineRule="auto"/>
              <w:jc w:val="center"/>
              <w:rPr>
                <w:rFonts w:ascii="Times New Roman" w:eastAsia="Times New Roman" w:hAnsi="Times New Roman" w:cs="Times New Roman"/>
                <w:noProof/>
                <w:szCs w:val="20"/>
                <w:lang w:eastAsia="lv-LV"/>
              </w:rPr>
            </w:pPr>
          </w:p>
        </w:tc>
        <w:tc>
          <w:tcPr>
            <w:tcW w:w="248" w:type="pct"/>
            <w:vAlign w:val="center"/>
            <w:hideMark/>
          </w:tcPr>
          <w:p w14:paraId="2B315F59" w14:textId="77777777" w:rsidR="006F40C4" w:rsidRPr="00407809" w:rsidRDefault="006F40C4" w:rsidP="006F40C4">
            <w:pPr>
              <w:spacing w:after="0" w:line="240" w:lineRule="auto"/>
              <w:jc w:val="center"/>
              <w:rPr>
                <w:rFonts w:ascii="Times New Roman" w:eastAsia="Times New Roman" w:hAnsi="Times New Roman" w:cs="Times New Roman"/>
                <w:noProof/>
                <w:szCs w:val="20"/>
              </w:rPr>
            </w:pPr>
            <w:r w:rsidRPr="00407809">
              <w:rPr>
                <w:rFonts w:ascii="Times New Roman" w:hAnsi="Times New Roman"/>
                <w:szCs w:val="20"/>
              </w:rPr>
              <w:t>number of position rates</w:t>
            </w:r>
          </w:p>
        </w:tc>
        <w:tc>
          <w:tcPr>
            <w:tcW w:w="252" w:type="pct"/>
            <w:vAlign w:val="center"/>
            <w:hideMark/>
          </w:tcPr>
          <w:p w14:paraId="2023A77C" w14:textId="77777777" w:rsidR="006F40C4" w:rsidRPr="00407809" w:rsidRDefault="006F40C4" w:rsidP="006F40C4">
            <w:pPr>
              <w:spacing w:after="0" w:line="240" w:lineRule="auto"/>
              <w:jc w:val="center"/>
              <w:rPr>
                <w:rFonts w:ascii="Times New Roman" w:eastAsia="Times New Roman" w:hAnsi="Times New Roman" w:cs="Times New Roman"/>
                <w:noProof/>
                <w:szCs w:val="20"/>
              </w:rPr>
            </w:pPr>
            <w:r w:rsidRPr="00407809">
              <w:rPr>
                <w:rFonts w:ascii="Times New Roman" w:hAnsi="Times New Roman"/>
                <w:szCs w:val="20"/>
              </w:rPr>
              <w:t>wage for position (EUR)</w:t>
            </w:r>
          </w:p>
        </w:tc>
        <w:tc>
          <w:tcPr>
            <w:tcW w:w="160" w:type="pct"/>
            <w:vAlign w:val="center"/>
            <w:hideMark/>
          </w:tcPr>
          <w:p w14:paraId="12DD04D6" w14:textId="77777777" w:rsidR="006F40C4" w:rsidRPr="00407809" w:rsidRDefault="006F40C4" w:rsidP="006F40C4">
            <w:pPr>
              <w:spacing w:after="0" w:line="240" w:lineRule="auto"/>
              <w:jc w:val="center"/>
              <w:rPr>
                <w:rFonts w:ascii="Times New Roman" w:eastAsia="Times New Roman" w:hAnsi="Times New Roman" w:cs="Times New Roman"/>
                <w:noProof/>
                <w:szCs w:val="20"/>
              </w:rPr>
            </w:pPr>
            <w:r w:rsidRPr="00407809">
              <w:rPr>
                <w:rFonts w:ascii="Times New Roman" w:hAnsi="Times New Roman"/>
                <w:szCs w:val="20"/>
              </w:rPr>
              <w:t>for ...</w:t>
            </w:r>
          </w:p>
        </w:tc>
        <w:tc>
          <w:tcPr>
            <w:tcW w:w="160" w:type="pct"/>
            <w:vAlign w:val="center"/>
            <w:hideMark/>
          </w:tcPr>
          <w:p w14:paraId="440F2F7A" w14:textId="77777777" w:rsidR="006F40C4" w:rsidRPr="00407809" w:rsidRDefault="006F40C4" w:rsidP="006F40C4">
            <w:pPr>
              <w:spacing w:after="0" w:line="240" w:lineRule="auto"/>
              <w:jc w:val="center"/>
              <w:rPr>
                <w:rFonts w:ascii="Times New Roman" w:eastAsia="Times New Roman" w:hAnsi="Times New Roman" w:cs="Times New Roman"/>
                <w:noProof/>
                <w:szCs w:val="20"/>
              </w:rPr>
            </w:pPr>
            <w:r w:rsidRPr="00407809">
              <w:rPr>
                <w:rFonts w:ascii="Times New Roman" w:hAnsi="Times New Roman"/>
                <w:szCs w:val="20"/>
              </w:rPr>
              <w:t>for ...</w:t>
            </w:r>
          </w:p>
        </w:tc>
        <w:tc>
          <w:tcPr>
            <w:tcW w:w="160" w:type="pct"/>
            <w:vAlign w:val="center"/>
            <w:hideMark/>
          </w:tcPr>
          <w:p w14:paraId="159D3BD5" w14:textId="77777777" w:rsidR="006F40C4" w:rsidRPr="00407809" w:rsidRDefault="006F40C4" w:rsidP="006F40C4">
            <w:pPr>
              <w:spacing w:after="0" w:line="240" w:lineRule="auto"/>
              <w:jc w:val="center"/>
              <w:rPr>
                <w:rFonts w:ascii="Times New Roman" w:eastAsia="Times New Roman" w:hAnsi="Times New Roman" w:cs="Times New Roman"/>
                <w:noProof/>
                <w:szCs w:val="20"/>
              </w:rPr>
            </w:pPr>
            <w:r w:rsidRPr="00407809">
              <w:rPr>
                <w:rFonts w:ascii="Times New Roman" w:hAnsi="Times New Roman"/>
                <w:szCs w:val="20"/>
              </w:rPr>
              <w:t>for ...</w:t>
            </w:r>
          </w:p>
        </w:tc>
        <w:tc>
          <w:tcPr>
            <w:tcW w:w="160" w:type="pct"/>
            <w:vAlign w:val="center"/>
            <w:hideMark/>
          </w:tcPr>
          <w:p w14:paraId="4C0D0C0E" w14:textId="77777777" w:rsidR="006F40C4" w:rsidRPr="00407809" w:rsidRDefault="006F40C4" w:rsidP="006F40C4">
            <w:pPr>
              <w:spacing w:after="0" w:line="240" w:lineRule="auto"/>
              <w:jc w:val="center"/>
              <w:rPr>
                <w:rFonts w:ascii="Times New Roman" w:eastAsia="Times New Roman" w:hAnsi="Times New Roman" w:cs="Times New Roman"/>
                <w:noProof/>
                <w:szCs w:val="20"/>
              </w:rPr>
            </w:pPr>
            <w:r w:rsidRPr="00407809">
              <w:rPr>
                <w:rFonts w:ascii="Times New Roman" w:hAnsi="Times New Roman"/>
                <w:szCs w:val="20"/>
              </w:rPr>
              <w:t>for ...</w:t>
            </w:r>
          </w:p>
        </w:tc>
        <w:tc>
          <w:tcPr>
            <w:tcW w:w="160" w:type="pct"/>
            <w:vAlign w:val="center"/>
            <w:hideMark/>
          </w:tcPr>
          <w:p w14:paraId="2B945F56" w14:textId="77777777" w:rsidR="006F40C4" w:rsidRPr="00407809" w:rsidRDefault="006F40C4" w:rsidP="006F40C4">
            <w:pPr>
              <w:spacing w:after="0" w:line="240" w:lineRule="auto"/>
              <w:jc w:val="center"/>
              <w:rPr>
                <w:rFonts w:ascii="Times New Roman" w:eastAsia="Times New Roman" w:hAnsi="Times New Roman" w:cs="Times New Roman"/>
                <w:noProof/>
                <w:szCs w:val="20"/>
              </w:rPr>
            </w:pPr>
            <w:r w:rsidRPr="00407809">
              <w:rPr>
                <w:rFonts w:ascii="Times New Roman" w:hAnsi="Times New Roman"/>
                <w:szCs w:val="20"/>
              </w:rPr>
              <w:t>for ...</w:t>
            </w:r>
          </w:p>
        </w:tc>
        <w:tc>
          <w:tcPr>
            <w:tcW w:w="301" w:type="pct"/>
            <w:vMerge/>
            <w:vAlign w:val="center"/>
            <w:hideMark/>
          </w:tcPr>
          <w:p w14:paraId="761A2F72" w14:textId="77777777" w:rsidR="006F40C4" w:rsidRPr="00407809" w:rsidRDefault="006F40C4" w:rsidP="006F40C4">
            <w:pPr>
              <w:spacing w:after="0" w:line="240" w:lineRule="auto"/>
              <w:jc w:val="center"/>
              <w:rPr>
                <w:rFonts w:ascii="Times New Roman" w:eastAsia="Times New Roman" w:hAnsi="Times New Roman" w:cs="Times New Roman"/>
                <w:noProof/>
                <w:szCs w:val="20"/>
                <w:lang w:eastAsia="lv-LV"/>
              </w:rPr>
            </w:pPr>
          </w:p>
        </w:tc>
        <w:tc>
          <w:tcPr>
            <w:tcW w:w="315" w:type="pct"/>
            <w:vMerge/>
            <w:vAlign w:val="center"/>
            <w:hideMark/>
          </w:tcPr>
          <w:p w14:paraId="659B1402" w14:textId="77777777" w:rsidR="006F40C4" w:rsidRPr="00407809" w:rsidRDefault="006F40C4" w:rsidP="006F40C4">
            <w:pPr>
              <w:spacing w:after="0" w:line="240" w:lineRule="auto"/>
              <w:jc w:val="center"/>
              <w:rPr>
                <w:rFonts w:ascii="Times New Roman" w:eastAsia="Times New Roman" w:hAnsi="Times New Roman" w:cs="Times New Roman"/>
                <w:noProof/>
                <w:szCs w:val="20"/>
                <w:lang w:eastAsia="lv-LV"/>
              </w:rPr>
            </w:pPr>
          </w:p>
        </w:tc>
      </w:tr>
      <w:tr w:rsidR="006F40C4" w:rsidRPr="00407809" w14:paraId="78C38545" w14:textId="77777777" w:rsidTr="006F40C4">
        <w:trPr>
          <w:trHeight w:val="300"/>
        </w:trPr>
        <w:tc>
          <w:tcPr>
            <w:tcW w:w="161" w:type="pct"/>
            <w:vAlign w:val="center"/>
            <w:hideMark/>
          </w:tcPr>
          <w:p w14:paraId="17E25700" w14:textId="77777777" w:rsidR="006F40C4" w:rsidRPr="00407809" w:rsidRDefault="006F40C4" w:rsidP="006F40C4">
            <w:pPr>
              <w:spacing w:after="0" w:line="240" w:lineRule="auto"/>
              <w:jc w:val="center"/>
              <w:rPr>
                <w:rFonts w:ascii="Times New Roman" w:eastAsia="Times New Roman" w:hAnsi="Times New Roman" w:cs="Times New Roman"/>
                <w:noProof/>
                <w:szCs w:val="20"/>
              </w:rPr>
            </w:pPr>
            <w:r w:rsidRPr="00407809">
              <w:rPr>
                <w:rFonts w:ascii="Times New Roman" w:hAnsi="Times New Roman"/>
                <w:szCs w:val="20"/>
              </w:rPr>
              <w:t>1</w:t>
            </w:r>
          </w:p>
        </w:tc>
        <w:tc>
          <w:tcPr>
            <w:tcW w:w="308" w:type="pct"/>
            <w:vAlign w:val="center"/>
            <w:hideMark/>
          </w:tcPr>
          <w:p w14:paraId="61304EEC" w14:textId="77777777" w:rsidR="006F40C4" w:rsidRPr="00407809" w:rsidRDefault="006F40C4" w:rsidP="006F40C4">
            <w:pPr>
              <w:spacing w:after="0" w:line="240" w:lineRule="auto"/>
              <w:jc w:val="center"/>
              <w:rPr>
                <w:rFonts w:ascii="Times New Roman" w:eastAsia="Times New Roman" w:hAnsi="Times New Roman" w:cs="Times New Roman"/>
                <w:noProof/>
                <w:szCs w:val="20"/>
              </w:rPr>
            </w:pPr>
            <w:r w:rsidRPr="00407809">
              <w:rPr>
                <w:rFonts w:ascii="Times New Roman" w:hAnsi="Times New Roman"/>
                <w:szCs w:val="20"/>
              </w:rPr>
              <w:t>2</w:t>
            </w:r>
          </w:p>
        </w:tc>
        <w:tc>
          <w:tcPr>
            <w:tcW w:w="248" w:type="pct"/>
            <w:vAlign w:val="center"/>
            <w:hideMark/>
          </w:tcPr>
          <w:p w14:paraId="1550AF38" w14:textId="77777777" w:rsidR="006F40C4" w:rsidRPr="00407809" w:rsidRDefault="006F40C4" w:rsidP="006F40C4">
            <w:pPr>
              <w:spacing w:after="0" w:line="240" w:lineRule="auto"/>
              <w:jc w:val="center"/>
              <w:rPr>
                <w:rFonts w:ascii="Times New Roman" w:eastAsia="Times New Roman" w:hAnsi="Times New Roman" w:cs="Times New Roman"/>
                <w:noProof/>
                <w:szCs w:val="20"/>
              </w:rPr>
            </w:pPr>
            <w:r w:rsidRPr="00407809">
              <w:rPr>
                <w:rFonts w:ascii="Times New Roman" w:hAnsi="Times New Roman"/>
                <w:szCs w:val="20"/>
              </w:rPr>
              <w:t>3</w:t>
            </w:r>
          </w:p>
        </w:tc>
        <w:tc>
          <w:tcPr>
            <w:tcW w:w="252" w:type="pct"/>
            <w:vAlign w:val="center"/>
            <w:hideMark/>
          </w:tcPr>
          <w:p w14:paraId="535EB802" w14:textId="77777777" w:rsidR="006F40C4" w:rsidRPr="00407809" w:rsidRDefault="006F40C4" w:rsidP="006F40C4">
            <w:pPr>
              <w:spacing w:after="0" w:line="240" w:lineRule="auto"/>
              <w:jc w:val="center"/>
              <w:rPr>
                <w:rFonts w:ascii="Times New Roman" w:eastAsia="Times New Roman" w:hAnsi="Times New Roman" w:cs="Times New Roman"/>
                <w:noProof/>
                <w:szCs w:val="20"/>
              </w:rPr>
            </w:pPr>
            <w:r w:rsidRPr="00407809">
              <w:rPr>
                <w:rFonts w:ascii="Times New Roman" w:hAnsi="Times New Roman"/>
                <w:szCs w:val="20"/>
              </w:rPr>
              <w:t>4</w:t>
            </w:r>
          </w:p>
        </w:tc>
        <w:tc>
          <w:tcPr>
            <w:tcW w:w="241" w:type="pct"/>
            <w:vAlign w:val="center"/>
            <w:hideMark/>
          </w:tcPr>
          <w:p w14:paraId="73C5F532" w14:textId="77777777" w:rsidR="006F40C4" w:rsidRPr="00407809" w:rsidRDefault="006F40C4" w:rsidP="006F40C4">
            <w:pPr>
              <w:spacing w:after="0" w:line="240" w:lineRule="auto"/>
              <w:jc w:val="center"/>
              <w:rPr>
                <w:rFonts w:ascii="Times New Roman" w:eastAsia="Times New Roman" w:hAnsi="Times New Roman" w:cs="Times New Roman"/>
                <w:noProof/>
                <w:szCs w:val="20"/>
              </w:rPr>
            </w:pPr>
            <w:r w:rsidRPr="00407809">
              <w:rPr>
                <w:rFonts w:ascii="Times New Roman" w:hAnsi="Times New Roman"/>
                <w:szCs w:val="20"/>
              </w:rPr>
              <w:t>5</w:t>
            </w:r>
          </w:p>
        </w:tc>
        <w:tc>
          <w:tcPr>
            <w:tcW w:w="445" w:type="pct"/>
            <w:vAlign w:val="center"/>
            <w:hideMark/>
          </w:tcPr>
          <w:p w14:paraId="0C5C8284" w14:textId="77777777" w:rsidR="006F40C4" w:rsidRPr="00407809" w:rsidRDefault="006F40C4" w:rsidP="006F40C4">
            <w:pPr>
              <w:spacing w:after="0" w:line="240" w:lineRule="auto"/>
              <w:jc w:val="center"/>
              <w:rPr>
                <w:rFonts w:ascii="Times New Roman" w:eastAsia="Times New Roman" w:hAnsi="Times New Roman" w:cs="Times New Roman"/>
                <w:noProof/>
                <w:szCs w:val="20"/>
              </w:rPr>
            </w:pPr>
            <w:r w:rsidRPr="00407809">
              <w:rPr>
                <w:rFonts w:ascii="Times New Roman" w:hAnsi="Times New Roman"/>
                <w:szCs w:val="20"/>
              </w:rPr>
              <w:t>6</w:t>
            </w:r>
          </w:p>
        </w:tc>
        <w:tc>
          <w:tcPr>
            <w:tcW w:w="371" w:type="pct"/>
            <w:vAlign w:val="center"/>
            <w:hideMark/>
          </w:tcPr>
          <w:p w14:paraId="5407C576" w14:textId="77777777" w:rsidR="006F40C4" w:rsidRPr="00407809" w:rsidRDefault="006F40C4" w:rsidP="006F40C4">
            <w:pPr>
              <w:spacing w:after="0" w:line="240" w:lineRule="auto"/>
              <w:jc w:val="center"/>
              <w:rPr>
                <w:rFonts w:ascii="Times New Roman" w:eastAsia="Times New Roman" w:hAnsi="Times New Roman" w:cs="Times New Roman"/>
                <w:noProof/>
                <w:szCs w:val="20"/>
              </w:rPr>
            </w:pPr>
            <w:r w:rsidRPr="00407809">
              <w:rPr>
                <w:rFonts w:ascii="Times New Roman" w:hAnsi="Times New Roman"/>
                <w:szCs w:val="20"/>
              </w:rPr>
              <w:t>7</w:t>
            </w:r>
          </w:p>
        </w:tc>
        <w:tc>
          <w:tcPr>
            <w:tcW w:w="360" w:type="pct"/>
            <w:vAlign w:val="center"/>
            <w:hideMark/>
          </w:tcPr>
          <w:p w14:paraId="492F32F5" w14:textId="77777777" w:rsidR="006F40C4" w:rsidRPr="00407809" w:rsidRDefault="006F40C4" w:rsidP="006F40C4">
            <w:pPr>
              <w:spacing w:after="0" w:line="240" w:lineRule="auto"/>
              <w:jc w:val="center"/>
              <w:rPr>
                <w:rFonts w:ascii="Times New Roman" w:eastAsia="Times New Roman" w:hAnsi="Times New Roman" w:cs="Times New Roman"/>
                <w:noProof/>
                <w:szCs w:val="20"/>
              </w:rPr>
            </w:pPr>
            <w:r w:rsidRPr="00407809">
              <w:rPr>
                <w:rFonts w:ascii="Times New Roman" w:hAnsi="Times New Roman"/>
                <w:szCs w:val="20"/>
              </w:rPr>
              <w:t>8</w:t>
            </w:r>
          </w:p>
        </w:tc>
        <w:tc>
          <w:tcPr>
            <w:tcW w:w="253" w:type="pct"/>
            <w:vAlign w:val="center"/>
            <w:hideMark/>
          </w:tcPr>
          <w:p w14:paraId="32C2BAD8" w14:textId="77777777" w:rsidR="006F40C4" w:rsidRPr="00407809" w:rsidRDefault="006F40C4" w:rsidP="006F40C4">
            <w:pPr>
              <w:spacing w:after="0" w:line="240" w:lineRule="auto"/>
              <w:jc w:val="center"/>
              <w:rPr>
                <w:rFonts w:ascii="Times New Roman" w:eastAsia="Times New Roman" w:hAnsi="Times New Roman" w:cs="Times New Roman"/>
                <w:noProof/>
                <w:szCs w:val="20"/>
              </w:rPr>
            </w:pPr>
            <w:r w:rsidRPr="00407809">
              <w:rPr>
                <w:rFonts w:ascii="Times New Roman" w:hAnsi="Times New Roman"/>
                <w:szCs w:val="20"/>
              </w:rPr>
              <w:t>9</w:t>
            </w:r>
          </w:p>
        </w:tc>
        <w:tc>
          <w:tcPr>
            <w:tcW w:w="445" w:type="pct"/>
            <w:vAlign w:val="center"/>
            <w:hideMark/>
          </w:tcPr>
          <w:p w14:paraId="7386C223" w14:textId="77777777" w:rsidR="006F40C4" w:rsidRPr="00407809" w:rsidRDefault="006F40C4" w:rsidP="006F40C4">
            <w:pPr>
              <w:spacing w:after="0" w:line="240" w:lineRule="auto"/>
              <w:jc w:val="center"/>
              <w:rPr>
                <w:rFonts w:ascii="Times New Roman" w:eastAsia="Times New Roman" w:hAnsi="Times New Roman" w:cs="Times New Roman"/>
                <w:noProof/>
                <w:szCs w:val="20"/>
              </w:rPr>
            </w:pPr>
            <w:r w:rsidRPr="00407809">
              <w:rPr>
                <w:rFonts w:ascii="Times New Roman" w:hAnsi="Times New Roman"/>
                <w:szCs w:val="20"/>
              </w:rPr>
              <w:t>10</w:t>
            </w:r>
          </w:p>
        </w:tc>
        <w:tc>
          <w:tcPr>
            <w:tcW w:w="248" w:type="pct"/>
            <w:vAlign w:val="center"/>
            <w:hideMark/>
          </w:tcPr>
          <w:p w14:paraId="13D2B878" w14:textId="77777777" w:rsidR="006F40C4" w:rsidRPr="00407809" w:rsidRDefault="006F40C4" w:rsidP="006F40C4">
            <w:pPr>
              <w:spacing w:after="0" w:line="240" w:lineRule="auto"/>
              <w:jc w:val="center"/>
              <w:rPr>
                <w:rFonts w:ascii="Times New Roman" w:eastAsia="Times New Roman" w:hAnsi="Times New Roman" w:cs="Times New Roman"/>
                <w:noProof/>
                <w:szCs w:val="20"/>
              </w:rPr>
            </w:pPr>
            <w:r w:rsidRPr="00407809">
              <w:rPr>
                <w:rFonts w:ascii="Times New Roman" w:hAnsi="Times New Roman"/>
                <w:szCs w:val="20"/>
              </w:rPr>
              <w:t>11</w:t>
            </w:r>
          </w:p>
        </w:tc>
        <w:tc>
          <w:tcPr>
            <w:tcW w:w="252" w:type="pct"/>
            <w:vAlign w:val="center"/>
            <w:hideMark/>
          </w:tcPr>
          <w:p w14:paraId="15FBA1E6" w14:textId="77777777" w:rsidR="006F40C4" w:rsidRPr="00407809" w:rsidRDefault="006F40C4" w:rsidP="006F40C4">
            <w:pPr>
              <w:spacing w:after="0" w:line="240" w:lineRule="auto"/>
              <w:jc w:val="center"/>
              <w:rPr>
                <w:rFonts w:ascii="Times New Roman" w:eastAsia="Times New Roman" w:hAnsi="Times New Roman" w:cs="Times New Roman"/>
                <w:noProof/>
                <w:szCs w:val="20"/>
              </w:rPr>
            </w:pPr>
            <w:r w:rsidRPr="00407809">
              <w:rPr>
                <w:rFonts w:ascii="Times New Roman" w:hAnsi="Times New Roman"/>
                <w:szCs w:val="20"/>
              </w:rPr>
              <w:t>12</w:t>
            </w:r>
          </w:p>
        </w:tc>
        <w:tc>
          <w:tcPr>
            <w:tcW w:w="160" w:type="pct"/>
            <w:vAlign w:val="center"/>
            <w:hideMark/>
          </w:tcPr>
          <w:p w14:paraId="717EA0E9" w14:textId="77777777" w:rsidR="006F40C4" w:rsidRPr="00407809" w:rsidRDefault="006F40C4" w:rsidP="006F40C4">
            <w:pPr>
              <w:spacing w:after="0" w:line="240" w:lineRule="auto"/>
              <w:jc w:val="center"/>
              <w:rPr>
                <w:rFonts w:ascii="Times New Roman" w:eastAsia="Times New Roman" w:hAnsi="Times New Roman" w:cs="Times New Roman"/>
                <w:noProof/>
                <w:szCs w:val="20"/>
              </w:rPr>
            </w:pPr>
            <w:r w:rsidRPr="00407809">
              <w:rPr>
                <w:rFonts w:ascii="Times New Roman" w:hAnsi="Times New Roman"/>
                <w:szCs w:val="20"/>
              </w:rPr>
              <w:t>13</w:t>
            </w:r>
          </w:p>
        </w:tc>
        <w:tc>
          <w:tcPr>
            <w:tcW w:w="160" w:type="pct"/>
            <w:vAlign w:val="center"/>
            <w:hideMark/>
          </w:tcPr>
          <w:p w14:paraId="21EFF8DE" w14:textId="77777777" w:rsidR="006F40C4" w:rsidRPr="00407809" w:rsidRDefault="006F40C4" w:rsidP="006F40C4">
            <w:pPr>
              <w:spacing w:after="0" w:line="240" w:lineRule="auto"/>
              <w:jc w:val="center"/>
              <w:rPr>
                <w:rFonts w:ascii="Times New Roman" w:eastAsia="Times New Roman" w:hAnsi="Times New Roman" w:cs="Times New Roman"/>
                <w:noProof/>
                <w:szCs w:val="20"/>
              </w:rPr>
            </w:pPr>
            <w:r w:rsidRPr="00407809">
              <w:rPr>
                <w:rFonts w:ascii="Times New Roman" w:hAnsi="Times New Roman"/>
                <w:szCs w:val="20"/>
              </w:rPr>
              <w:t>14</w:t>
            </w:r>
          </w:p>
        </w:tc>
        <w:tc>
          <w:tcPr>
            <w:tcW w:w="160" w:type="pct"/>
            <w:vAlign w:val="center"/>
            <w:hideMark/>
          </w:tcPr>
          <w:p w14:paraId="0E2B179F" w14:textId="77777777" w:rsidR="006F40C4" w:rsidRPr="00407809" w:rsidRDefault="006F40C4" w:rsidP="006F40C4">
            <w:pPr>
              <w:spacing w:after="0" w:line="240" w:lineRule="auto"/>
              <w:jc w:val="center"/>
              <w:rPr>
                <w:rFonts w:ascii="Times New Roman" w:eastAsia="Times New Roman" w:hAnsi="Times New Roman" w:cs="Times New Roman"/>
                <w:noProof/>
                <w:szCs w:val="20"/>
              </w:rPr>
            </w:pPr>
            <w:r w:rsidRPr="00407809">
              <w:rPr>
                <w:rFonts w:ascii="Times New Roman" w:hAnsi="Times New Roman"/>
                <w:szCs w:val="20"/>
              </w:rPr>
              <w:t>15</w:t>
            </w:r>
          </w:p>
        </w:tc>
        <w:tc>
          <w:tcPr>
            <w:tcW w:w="160" w:type="pct"/>
            <w:vAlign w:val="center"/>
            <w:hideMark/>
          </w:tcPr>
          <w:p w14:paraId="2635E05E" w14:textId="77777777" w:rsidR="006F40C4" w:rsidRPr="00407809" w:rsidRDefault="006F40C4" w:rsidP="006F40C4">
            <w:pPr>
              <w:spacing w:after="0" w:line="240" w:lineRule="auto"/>
              <w:jc w:val="center"/>
              <w:rPr>
                <w:rFonts w:ascii="Times New Roman" w:eastAsia="Times New Roman" w:hAnsi="Times New Roman" w:cs="Times New Roman"/>
                <w:noProof/>
                <w:szCs w:val="20"/>
              </w:rPr>
            </w:pPr>
            <w:r w:rsidRPr="00407809">
              <w:rPr>
                <w:rFonts w:ascii="Times New Roman" w:hAnsi="Times New Roman"/>
                <w:szCs w:val="20"/>
              </w:rPr>
              <w:t>16</w:t>
            </w:r>
          </w:p>
        </w:tc>
        <w:tc>
          <w:tcPr>
            <w:tcW w:w="160" w:type="pct"/>
            <w:vAlign w:val="center"/>
            <w:hideMark/>
          </w:tcPr>
          <w:p w14:paraId="7BED3310" w14:textId="77777777" w:rsidR="006F40C4" w:rsidRPr="00407809" w:rsidRDefault="006F40C4" w:rsidP="006F40C4">
            <w:pPr>
              <w:spacing w:after="0" w:line="240" w:lineRule="auto"/>
              <w:jc w:val="center"/>
              <w:rPr>
                <w:rFonts w:ascii="Times New Roman" w:eastAsia="Times New Roman" w:hAnsi="Times New Roman" w:cs="Times New Roman"/>
                <w:noProof/>
                <w:szCs w:val="20"/>
              </w:rPr>
            </w:pPr>
            <w:r w:rsidRPr="00407809">
              <w:rPr>
                <w:rFonts w:ascii="Times New Roman" w:hAnsi="Times New Roman"/>
                <w:szCs w:val="20"/>
              </w:rPr>
              <w:t>17</w:t>
            </w:r>
          </w:p>
        </w:tc>
        <w:tc>
          <w:tcPr>
            <w:tcW w:w="301" w:type="pct"/>
            <w:vAlign w:val="center"/>
            <w:hideMark/>
          </w:tcPr>
          <w:p w14:paraId="55CCE080" w14:textId="77777777" w:rsidR="006F40C4" w:rsidRPr="00407809" w:rsidRDefault="006F40C4" w:rsidP="006F40C4">
            <w:pPr>
              <w:spacing w:after="0" w:line="240" w:lineRule="auto"/>
              <w:jc w:val="center"/>
              <w:rPr>
                <w:rFonts w:ascii="Times New Roman" w:eastAsia="Times New Roman" w:hAnsi="Times New Roman" w:cs="Times New Roman"/>
                <w:noProof/>
                <w:szCs w:val="20"/>
              </w:rPr>
            </w:pPr>
            <w:r w:rsidRPr="00407809">
              <w:rPr>
                <w:rFonts w:ascii="Times New Roman" w:hAnsi="Times New Roman"/>
                <w:szCs w:val="20"/>
              </w:rPr>
              <w:t>18</w:t>
            </w:r>
          </w:p>
        </w:tc>
        <w:tc>
          <w:tcPr>
            <w:tcW w:w="315" w:type="pct"/>
            <w:vAlign w:val="center"/>
            <w:hideMark/>
          </w:tcPr>
          <w:p w14:paraId="2FCD79B9" w14:textId="77777777" w:rsidR="006F40C4" w:rsidRPr="00407809" w:rsidRDefault="006F40C4" w:rsidP="006F40C4">
            <w:pPr>
              <w:spacing w:after="0" w:line="240" w:lineRule="auto"/>
              <w:jc w:val="center"/>
              <w:rPr>
                <w:rFonts w:ascii="Times New Roman" w:eastAsia="Times New Roman" w:hAnsi="Times New Roman" w:cs="Times New Roman"/>
                <w:noProof/>
                <w:szCs w:val="20"/>
              </w:rPr>
            </w:pPr>
            <w:r w:rsidRPr="00407809">
              <w:rPr>
                <w:rFonts w:ascii="Times New Roman" w:hAnsi="Times New Roman"/>
                <w:szCs w:val="20"/>
              </w:rPr>
              <w:t>19</w:t>
            </w:r>
          </w:p>
        </w:tc>
      </w:tr>
      <w:tr w:rsidR="006F40C4" w:rsidRPr="00407809" w14:paraId="7258DE66" w14:textId="77777777" w:rsidTr="006F40C4">
        <w:trPr>
          <w:trHeight w:val="300"/>
        </w:trPr>
        <w:tc>
          <w:tcPr>
            <w:tcW w:w="161" w:type="pct"/>
            <w:vAlign w:val="center"/>
            <w:hideMark/>
          </w:tcPr>
          <w:p w14:paraId="7FDCAAD0" w14:textId="77777777" w:rsidR="006F40C4" w:rsidRPr="00407809" w:rsidRDefault="006F40C4" w:rsidP="006F40C4">
            <w:pPr>
              <w:spacing w:after="0" w:line="240" w:lineRule="auto"/>
              <w:jc w:val="center"/>
              <w:rPr>
                <w:rFonts w:ascii="Times New Roman" w:eastAsia="Times New Roman" w:hAnsi="Times New Roman" w:cs="Times New Roman"/>
                <w:noProof/>
                <w:szCs w:val="20"/>
                <w:lang w:eastAsia="lv-LV"/>
              </w:rPr>
            </w:pPr>
          </w:p>
        </w:tc>
        <w:tc>
          <w:tcPr>
            <w:tcW w:w="308" w:type="pct"/>
            <w:vAlign w:val="center"/>
            <w:hideMark/>
          </w:tcPr>
          <w:p w14:paraId="4F91EC6A" w14:textId="77777777" w:rsidR="006F40C4" w:rsidRPr="00407809" w:rsidRDefault="006F40C4" w:rsidP="006F40C4">
            <w:pPr>
              <w:spacing w:after="0" w:line="240" w:lineRule="auto"/>
              <w:jc w:val="center"/>
              <w:rPr>
                <w:rFonts w:ascii="Times New Roman" w:eastAsia="Times New Roman" w:hAnsi="Times New Roman" w:cs="Times New Roman"/>
                <w:noProof/>
                <w:szCs w:val="20"/>
                <w:lang w:eastAsia="lv-LV"/>
              </w:rPr>
            </w:pPr>
          </w:p>
        </w:tc>
        <w:tc>
          <w:tcPr>
            <w:tcW w:w="248" w:type="pct"/>
            <w:vAlign w:val="center"/>
            <w:hideMark/>
          </w:tcPr>
          <w:p w14:paraId="2C278C47" w14:textId="77777777" w:rsidR="006F40C4" w:rsidRPr="00407809" w:rsidRDefault="006F40C4" w:rsidP="006F40C4">
            <w:pPr>
              <w:spacing w:after="0" w:line="240" w:lineRule="auto"/>
              <w:jc w:val="center"/>
              <w:rPr>
                <w:rFonts w:ascii="Times New Roman" w:eastAsia="Times New Roman" w:hAnsi="Times New Roman" w:cs="Times New Roman"/>
                <w:noProof/>
                <w:szCs w:val="20"/>
                <w:lang w:eastAsia="lv-LV"/>
              </w:rPr>
            </w:pPr>
          </w:p>
        </w:tc>
        <w:tc>
          <w:tcPr>
            <w:tcW w:w="252" w:type="pct"/>
            <w:vAlign w:val="center"/>
            <w:hideMark/>
          </w:tcPr>
          <w:p w14:paraId="043D5D9B" w14:textId="77777777" w:rsidR="006F40C4" w:rsidRPr="00407809" w:rsidRDefault="006F40C4" w:rsidP="006F40C4">
            <w:pPr>
              <w:spacing w:after="0" w:line="240" w:lineRule="auto"/>
              <w:jc w:val="center"/>
              <w:rPr>
                <w:rFonts w:ascii="Times New Roman" w:eastAsia="Times New Roman" w:hAnsi="Times New Roman" w:cs="Times New Roman"/>
                <w:noProof/>
                <w:szCs w:val="20"/>
                <w:lang w:eastAsia="lv-LV"/>
              </w:rPr>
            </w:pPr>
          </w:p>
        </w:tc>
        <w:tc>
          <w:tcPr>
            <w:tcW w:w="241" w:type="pct"/>
            <w:vAlign w:val="center"/>
            <w:hideMark/>
          </w:tcPr>
          <w:p w14:paraId="413CC6AB" w14:textId="77777777" w:rsidR="006F40C4" w:rsidRPr="00407809" w:rsidRDefault="006F40C4" w:rsidP="006F40C4">
            <w:pPr>
              <w:spacing w:after="0" w:line="240" w:lineRule="auto"/>
              <w:jc w:val="center"/>
              <w:rPr>
                <w:rFonts w:ascii="Times New Roman" w:eastAsia="Times New Roman" w:hAnsi="Times New Roman" w:cs="Times New Roman"/>
                <w:noProof/>
                <w:szCs w:val="20"/>
                <w:lang w:eastAsia="lv-LV"/>
              </w:rPr>
            </w:pPr>
          </w:p>
        </w:tc>
        <w:tc>
          <w:tcPr>
            <w:tcW w:w="445" w:type="pct"/>
            <w:vAlign w:val="center"/>
            <w:hideMark/>
          </w:tcPr>
          <w:p w14:paraId="539E7346" w14:textId="77777777" w:rsidR="006F40C4" w:rsidRPr="00407809" w:rsidRDefault="006F40C4" w:rsidP="006F40C4">
            <w:pPr>
              <w:spacing w:after="0" w:line="240" w:lineRule="auto"/>
              <w:jc w:val="center"/>
              <w:rPr>
                <w:rFonts w:ascii="Times New Roman" w:eastAsia="Times New Roman" w:hAnsi="Times New Roman" w:cs="Times New Roman"/>
                <w:noProof/>
                <w:szCs w:val="20"/>
                <w:lang w:eastAsia="lv-LV"/>
              </w:rPr>
            </w:pPr>
          </w:p>
        </w:tc>
        <w:tc>
          <w:tcPr>
            <w:tcW w:w="371" w:type="pct"/>
            <w:vAlign w:val="center"/>
            <w:hideMark/>
          </w:tcPr>
          <w:p w14:paraId="00B92684" w14:textId="77777777" w:rsidR="006F40C4" w:rsidRPr="00407809" w:rsidRDefault="006F40C4" w:rsidP="006F40C4">
            <w:pPr>
              <w:spacing w:after="0" w:line="240" w:lineRule="auto"/>
              <w:jc w:val="center"/>
              <w:rPr>
                <w:rFonts w:ascii="Times New Roman" w:eastAsia="Times New Roman" w:hAnsi="Times New Roman" w:cs="Times New Roman"/>
                <w:noProof/>
                <w:szCs w:val="20"/>
                <w:lang w:eastAsia="lv-LV"/>
              </w:rPr>
            </w:pPr>
          </w:p>
        </w:tc>
        <w:tc>
          <w:tcPr>
            <w:tcW w:w="360" w:type="pct"/>
            <w:vAlign w:val="center"/>
            <w:hideMark/>
          </w:tcPr>
          <w:p w14:paraId="5A074083" w14:textId="77777777" w:rsidR="006F40C4" w:rsidRPr="00407809" w:rsidRDefault="006F40C4" w:rsidP="006F40C4">
            <w:pPr>
              <w:spacing w:after="0" w:line="240" w:lineRule="auto"/>
              <w:jc w:val="center"/>
              <w:rPr>
                <w:rFonts w:ascii="Times New Roman" w:eastAsia="Times New Roman" w:hAnsi="Times New Roman" w:cs="Times New Roman"/>
                <w:noProof/>
                <w:szCs w:val="20"/>
                <w:lang w:eastAsia="lv-LV"/>
              </w:rPr>
            </w:pPr>
          </w:p>
        </w:tc>
        <w:tc>
          <w:tcPr>
            <w:tcW w:w="253" w:type="pct"/>
            <w:vAlign w:val="center"/>
            <w:hideMark/>
          </w:tcPr>
          <w:p w14:paraId="6342C206" w14:textId="77777777" w:rsidR="006F40C4" w:rsidRPr="00407809" w:rsidRDefault="006F40C4" w:rsidP="006F40C4">
            <w:pPr>
              <w:spacing w:after="0" w:line="240" w:lineRule="auto"/>
              <w:jc w:val="center"/>
              <w:rPr>
                <w:rFonts w:ascii="Times New Roman" w:eastAsia="Times New Roman" w:hAnsi="Times New Roman" w:cs="Times New Roman"/>
                <w:noProof/>
                <w:szCs w:val="20"/>
                <w:lang w:eastAsia="lv-LV"/>
              </w:rPr>
            </w:pPr>
          </w:p>
        </w:tc>
        <w:tc>
          <w:tcPr>
            <w:tcW w:w="445" w:type="pct"/>
            <w:vAlign w:val="center"/>
            <w:hideMark/>
          </w:tcPr>
          <w:p w14:paraId="131A3CB8" w14:textId="77777777" w:rsidR="006F40C4" w:rsidRPr="00407809" w:rsidRDefault="006F40C4" w:rsidP="006F40C4">
            <w:pPr>
              <w:spacing w:after="0" w:line="240" w:lineRule="auto"/>
              <w:jc w:val="center"/>
              <w:rPr>
                <w:rFonts w:ascii="Times New Roman" w:eastAsia="Times New Roman" w:hAnsi="Times New Roman" w:cs="Times New Roman"/>
                <w:noProof/>
                <w:szCs w:val="20"/>
                <w:lang w:eastAsia="lv-LV"/>
              </w:rPr>
            </w:pPr>
          </w:p>
        </w:tc>
        <w:tc>
          <w:tcPr>
            <w:tcW w:w="248" w:type="pct"/>
            <w:vAlign w:val="center"/>
            <w:hideMark/>
          </w:tcPr>
          <w:p w14:paraId="70981ED4" w14:textId="77777777" w:rsidR="006F40C4" w:rsidRPr="00407809" w:rsidRDefault="006F40C4" w:rsidP="006F40C4">
            <w:pPr>
              <w:spacing w:after="0" w:line="240" w:lineRule="auto"/>
              <w:jc w:val="center"/>
              <w:rPr>
                <w:rFonts w:ascii="Times New Roman" w:eastAsia="Times New Roman" w:hAnsi="Times New Roman" w:cs="Times New Roman"/>
                <w:noProof/>
                <w:szCs w:val="20"/>
                <w:lang w:eastAsia="lv-LV"/>
              </w:rPr>
            </w:pPr>
          </w:p>
        </w:tc>
        <w:tc>
          <w:tcPr>
            <w:tcW w:w="252" w:type="pct"/>
            <w:vAlign w:val="center"/>
            <w:hideMark/>
          </w:tcPr>
          <w:p w14:paraId="16E3AFDE" w14:textId="77777777" w:rsidR="006F40C4" w:rsidRPr="00407809" w:rsidRDefault="006F40C4" w:rsidP="006F40C4">
            <w:pPr>
              <w:spacing w:after="0" w:line="240" w:lineRule="auto"/>
              <w:jc w:val="center"/>
              <w:rPr>
                <w:rFonts w:ascii="Times New Roman" w:eastAsia="Times New Roman" w:hAnsi="Times New Roman" w:cs="Times New Roman"/>
                <w:noProof/>
                <w:szCs w:val="20"/>
                <w:lang w:eastAsia="lv-LV"/>
              </w:rPr>
            </w:pPr>
          </w:p>
        </w:tc>
        <w:tc>
          <w:tcPr>
            <w:tcW w:w="160" w:type="pct"/>
            <w:vAlign w:val="center"/>
            <w:hideMark/>
          </w:tcPr>
          <w:p w14:paraId="37DE8D13" w14:textId="77777777" w:rsidR="006F40C4" w:rsidRPr="00407809" w:rsidRDefault="006F40C4" w:rsidP="006F40C4">
            <w:pPr>
              <w:spacing w:after="0" w:line="240" w:lineRule="auto"/>
              <w:jc w:val="center"/>
              <w:rPr>
                <w:rFonts w:ascii="Times New Roman" w:eastAsia="Times New Roman" w:hAnsi="Times New Roman" w:cs="Times New Roman"/>
                <w:noProof/>
                <w:szCs w:val="20"/>
                <w:lang w:eastAsia="lv-LV"/>
              </w:rPr>
            </w:pPr>
          </w:p>
        </w:tc>
        <w:tc>
          <w:tcPr>
            <w:tcW w:w="160" w:type="pct"/>
            <w:vAlign w:val="center"/>
            <w:hideMark/>
          </w:tcPr>
          <w:p w14:paraId="6FD6D8EF" w14:textId="77777777" w:rsidR="006F40C4" w:rsidRPr="00407809" w:rsidRDefault="006F40C4" w:rsidP="006F40C4">
            <w:pPr>
              <w:spacing w:after="0" w:line="240" w:lineRule="auto"/>
              <w:jc w:val="center"/>
              <w:rPr>
                <w:rFonts w:ascii="Times New Roman" w:eastAsia="Times New Roman" w:hAnsi="Times New Roman" w:cs="Times New Roman"/>
                <w:noProof/>
                <w:szCs w:val="20"/>
                <w:lang w:eastAsia="lv-LV"/>
              </w:rPr>
            </w:pPr>
          </w:p>
        </w:tc>
        <w:tc>
          <w:tcPr>
            <w:tcW w:w="160" w:type="pct"/>
            <w:vAlign w:val="center"/>
            <w:hideMark/>
          </w:tcPr>
          <w:p w14:paraId="204D2A29" w14:textId="77777777" w:rsidR="006F40C4" w:rsidRPr="00407809" w:rsidRDefault="006F40C4" w:rsidP="006F40C4">
            <w:pPr>
              <w:spacing w:after="0" w:line="240" w:lineRule="auto"/>
              <w:jc w:val="center"/>
              <w:rPr>
                <w:rFonts w:ascii="Times New Roman" w:eastAsia="Times New Roman" w:hAnsi="Times New Roman" w:cs="Times New Roman"/>
                <w:noProof/>
                <w:szCs w:val="20"/>
                <w:lang w:eastAsia="lv-LV"/>
              </w:rPr>
            </w:pPr>
          </w:p>
        </w:tc>
        <w:tc>
          <w:tcPr>
            <w:tcW w:w="160" w:type="pct"/>
            <w:vAlign w:val="center"/>
            <w:hideMark/>
          </w:tcPr>
          <w:p w14:paraId="4B571892" w14:textId="77777777" w:rsidR="006F40C4" w:rsidRPr="00407809" w:rsidRDefault="006F40C4" w:rsidP="006F40C4">
            <w:pPr>
              <w:spacing w:after="0" w:line="240" w:lineRule="auto"/>
              <w:jc w:val="center"/>
              <w:rPr>
                <w:rFonts w:ascii="Times New Roman" w:eastAsia="Times New Roman" w:hAnsi="Times New Roman" w:cs="Times New Roman"/>
                <w:noProof/>
                <w:szCs w:val="20"/>
                <w:lang w:eastAsia="lv-LV"/>
              </w:rPr>
            </w:pPr>
          </w:p>
        </w:tc>
        <w:tc>
          <w:tcPr>
            <w:tcW w:w="160" w:type="pct"/>
            <w:vAlign w:val="center"/>
            <w:hideMark/>
          </w:tcPr>
          <w:p w14:paraId="67568349" w14:textId="77777777" w:rsidR="006F40C4" w:rsidRPr="00407809" w:rsidRDefault="006F40C4" w:rsidP="006F40C4">
            <w:pPr>
              <w:spacing w:after="0" w:line="240" w:lineRule="auto"/>
              <w:jc w:val="center"/>
              <w:rPr>
                <w:rFonts w:ascii="Times New Roman" w:eastAsia="Times New Roman" w:hAnsi="Times New Roman" w:cs="Times New Roman"/>
                <w:noProof/>
                <w:szCs w:val="20"/>
                <w:lang w:eastAsia="lv-LV"/>
              </w:rPr>
            </w:pPr>
          </w:p>
        </w:tc>
        <w:tc>
          <w:tcPr>
            <w:tcW w:w="301" w:type="pct"/>
            <w:vAlign w:val="center"/>
            <w:hideMark/>
          </w:tcPr>
          <w:p w14:paraId="7CF77716" w14:textId="77777777" w:rsidR="006F40C4" w:rsidRPr="00407809" w:rsidRDefault="006F40C4" w:rsidP="006F40C4">
            <w:pPr>
              <w:spacing w:after="0" w:line="240" w:lineRule="auto"/>
              <w:jc w:val="center"/>
              <w:rPr>
                <w:rFonts w:ascii="Times New Roman" w:eastAsia="Times New Roman" w:hAnsi="Times New Roman" w:cs="Times New Roman"/>
                <w:noProof/>
                <w:szCs w:val="20"/>
                <w:lang w:eastAsia="lv-LV"/>
              </w:rPr>
            </w:pPr>
          </w:p>
        </w:tc>
        <w:tc>
          <w:tcPr>
            <w:tcW w:w="315" w:type="pct"/>
            <w:vAlign w:val="center"/>
            <w:hideMark/>
          </w:tcPr>
          <w:p w14:paraId="3CA07297" w14:textId="77777777" w:rsidR="006F40C4" w:rsidRPr="00407809" w:rsidRDefault="006F40C4" w:rsidP="006F40C4">
            <w:pPr>
              <w:spacing w:after="0" w:line="240" w:lineRule="auto"/>
              <w:jc w:val="center"/>
              <w:rPr>
                <w:rFonts w:ascii="Times New Roman" w:eastAsia="Times New Roman" w:hAnsi="Times New Roman" w:cs="Times New Roman"/>
                <w:noProof/>
                <w:szCs w:val="20"/>
                <w:lang w:eastAsia="lv-LV"/>
              </w:rPr>
            </w:pPr>
          </w:p>
        </w:tc>
      </w:tr>
    </w:tbl>
    <w:p w14:paraId="5658DD33" w14:textId="77777777" w:rsidR="006F40C4" w:rsidRPr="000C6149" w:rsidRDefault="006F40C4" w:rsidP="006F40C4">
      <w:pPr>
        <w:spacing w:after="0" w:line="240" w:lineRule="auto"/>
        <w:jc w:val="both"/>
        <w:rPr>
          <w:rFonts w:ascii="Times New Roman" w:eastAsia="Times New Roman" w:hAnsi="Times New Roman" w:cs="Times New Roman"/>
          <w:noProof/>
          <w:vanish/>
          <w:sz w:val="24"/>
          <w:szCs w:val="24"/>
          <w:lang w:eastAsia="lv-LV"/>
        </w:rPr>
      </w:pPr>
    </w:p>
    <w:tbl>
      <w:tblPr>
        <w:tblW w:w="5000" w:type="pct"/>
        <w:tblLook w:val="04A0" w:firstRow="1" w:lastRow="0" w:firstColumn="1" w:lastColumn="0" w:noHBand="0" w:noVBand="1"/>
      </w:tblPr>
      <w:tblGrid>
        <w:gridCol w:w="2331"/>
        <w:gridCol w:w="4808"/>
        <w:gridCol w:w="7431"/>
      </w:tblGrid>
      <w:tr w:rsidR="006F40C4" w:rsidRPr="000C6149" w14:paraId="69A1120E" w14:textId="77777777" w:rsidTr="006F40C4">
        <w:tc>
          <w:tcPr>
            <w:tcW w:w="800" w:type="pct"/>
            <w:hideMark/>
          </w:tcPr>
          <w:p w14:paraId="2A2AC7F8" w14:textId="77777777" w:rsidR="006F40C4" w:rsidRPr="000C6149" w:rsidRDefault="006F40C4" w:rsidP="006F40C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Drawn up by</w:t>
            </w:r>
          </w:p>
        </w:tc>
        <w:tc>
          <w:tcPr>
            <w:tcW w:w="1650" w:type="pct"/>
            <w:tcBorders>
              <w:bottom w:val="single" w:sz="4" w:space="0" w:color="auto"/>
            </w:tcBorders>
          </w:tcPr>
          <w:p w14:paraId="464631C9" w14:textId="77777777" w:rsidR="006F40C4" w:rsidRPr="000C6149" w:rsidRDefault="006F40C4" w:rsidP="006F40C4">
            <w:pPr>
              <w:spacing w:after="0" w:line="240" w:lineRule="auto"/>
              <w:jc w:val="both"/>
              <w:rPr>
                <w:rFonts w:ascii="Times New Roman" w:eastAsia="Times New Roman" w:hAnsi="Times New Roman" w:cs="Times New Roman"/>
                <w:noProof/>
                <w:sz w:val="24"/>
                <w:szCs w:val="24"/>
                <w:lang w:eastAsia="lv-LV"/>
              </w:rPr>
            </w:pPr>
          </w:p>
        </w:tc>
        <w:tc>
          <w:tcPr>
            <w:tcW w:w="2550" w:type="pct"/>
          </w:tcPr>
          <w:p w14:paraId="0DF0CACF" w14:textId="77777777" w:rsidR="006F40C4" w:rsidRPr="000C6149" w:rsidRDefault="006F40C4" w:rsidP="006F40C4">
            <w:pPr>
              <w:spacing w:after="0" w:line="240" w:lineRule="auto"/>
              <w:jc w:val="both"/>
              <w:rPr>
                <w:rFonts w:ascii="Times New Roman" w:eastAsia="Times New Roman" w:hAnsi="Times New Roman" w:cs="Times New Roman"/>
                <w:noProof/>
                <w:sz w:val="24"/>
                <w:szCs w:val="24"/>
                <w:lang w:eastAsia="lv-LV"/>
              </w:rPr>
            </w:pPr>
          </w:p>
        </w:tc>
      </w:tr>
      <w:tr w:rsidR="006F40C4" w:rsidRPr="000C6149" w14:paraId="1875F194" w14:textId="77777777" w:rsidTr="006F40C4">
        <w:tc>
          <w:tcPr>
            <w:tcW w:w="800" w:type="pct"/>
            <w:hideMark/>
          </w:tcPr>
          <w:p w14:paraId="633E9F64" w14:textId="77777777" w:rsidR="006F40C4" w:rsidRPr="000C6149" w:rsidRDefault="006F40C4" w:rsidP="006F40C4">
            <w:pPr>
              <w:spacing w:after="0" w:line="240" w:lineRule="auto"/>
              <w:jc w:val="both"/>
              <w:rPr>
                <w:rFonts w:ascii="Times New Roman" w:eastAsia="Times New Roman" w:hAnsi="Times New Roman" w:cs="Times New Roman"/>
                <w:noProof/>
                <w:sz w:val="24"/>
                <w:szCs w:val="24"/>
                <w:lang w:eastAsia="lv-LV"/>
              </w:rPr>
            </w:pPr>
          </w:p>
        </w:tc>
        <w:tc>
          <w:tcPr>
            <w:tcW w:w="1650" w:type="pct"/>
            <w:tcBorders>
              <w:top w:val="single" w:sz="4" w:space="0" w:color="auto"/>
            </w:tcBorders>
            <w:hideMark/>
          </w:tcPr>
          <w:p w14:paraId="7475A647" w14:textId="77777777" w:rsidR="006F40C4" w:rsidRPr="000C6149" w:rsidRDefault="006F40C4" w:rsidP="006F40C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surname and telephone)</w:t>
            </w:r>
          </w:p>
        </w:tc>
        <w:tc>
          <w:tcPr>
            <w:tcW w:w="2550" w:type="pct"/>
            <w:hideMark/>
          </w:tcPr>
          <w:p w14:paraId="6078E1A9" w14:textId="77777777" w:rsidR="006F40C4" w:rsidRPr="000C6149" w:rsidRDefault="006F40C4" w:rsidP="006F40C4">
            <w:pPr>
              <w:spacing w:after="0" w:line="240" w:lineRule="auto"/>
              <w:jc w:val="both"/>
              <w:rPr>
                <w:rFonts w:ascii="Times New Roman" w:eastAsia="Times New Roman" w:hAnsi="Times New Roman" w:cs="Times New Roman"/>
                <w:noProof/>
                <w:sz w:val="24"/>
                <w:szCs w:val="24"/>
                <w:lang w:eastAsia="lv-LV"/>
              </w:rPr>
            </w:pPr>
          </w:p>
        </w:tc>
      </w:tr>
    </w:tbl>
    <w:p w14:paraId="7FC184CB" w14:textId="77777777" w:rsidR="006F40C4" w:rsidRPr="000C6149" w:rsidRDefault="006F40C4" w:rsidP="006F40C4">
      <w:pPr>
        <w:spacing w:after="0" w:line="240" w:lineRule="auto"/>
        <w:jc w:val="both"/>
        <w:rPr>
          <w:rFonts w:ascii="Times New Roman" w:eastAsia="Times New Roman" w:hAnsi="Times New Roman" w:cs="Times New Roman"/>
          <w:noProof/>
          <w:sz w:val="24"/>
          <w:szCs w:val="24"/>
          <w:lang w:eastAsia="lv-LV"/>
        </w:rPr>
      </w:pPr>
    </w:p>
    <w:p w14:paraId="3E104B45" w14:textId="77777777" w:rsidR="006F40C4" w:rsidRPr="000C6149" w:rsidRDefault="006F40C4" w:rsidP="006F40C4">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Form No. 3</w:t>
      </w:r>
    </w:p>
    <w:p w14:paraId="122462B9" w14:textId="77777777" w:rsidR="006F40C4" w:rsidRPr="000C6149" w:rsidRDefault="006F40C4" w:rsidP="006F40C4">
      <w:pPr>
        <w:spacing w:after="0" w:line="240" w:lineRule="auto"/>
        <w:jc w:val="both"/>
        <w:rPr>
          <w:rFonts w:ascii="Times New Roman" w:eastAsia="Times New Roman" w:hAnsi="Times New Roman" w:cs="Times New Roman"/>
          <w:noProof/>
          <w:sz w:val="24"/>
          <w:szCs w:val="24"/>
          <w:lang w:eastAsia="lv-LV"/>
        </w:rPr>
      </w:pPr>
    </w:p>
    <w:p w14:paraId="18EBFFB8" w14:textId="77777777" w:rsidR="006F40C4" w:rsidRPr="000C6149" w:rsidRDefault="006F40C4" w:rsidP="006F40C4">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APPROVED BY</w:t>
      </w:r>
    </w:p>
    <w:p w14:paraId="30BDE546" w14:textId="77777777" w:rsidR="006F40C4" w:rsidRPr="000C6149" w:rsidRDefault="006F40C4" w:rsidP="006F40C4">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9616"/>
        <w:gridCol w:w="4954"/>
      </w:tblGrid>
      <w:tr w:rsidR="006F40C4" w:rsidRPr="000C6149" w14:paraId="1CA7EF42" w14:textId="77777777" w:rsidTr="006F40C4">
        <w:trPr>
          <w:trHeight w:val="300"/>
        </w:trPr>
        <w:tc>
          <w:tcPr>
            <w:tcW w:w="3300" w:type="pct"/>
          </w:tcPr>
          <w:p w14:paraId="00118773" w14:textId="77777777" w:rsidR="006F40C4" w:rsidRPr="000C6149" w:rsidRDefault="006F40C4" w:rsidP="006F40C4">
            <w:pPr>
              <w:spacing w:after="0" w:line="240" w:lineRule="auto"/>
              <w:jc w:val="both"/>
              <w:rPr>
                <w:rFonts w:ascii="Times New Roman" w:eastAsia="Times New Roman" w:hAnsi="Times New Roman" w:cs="Times New Roman"/>
                <w:noProof/>
                <w:sz w:val="24"/>
                <w:szCs w:val="24"/>
                <w:lang w:eastAsia="lv-LV"/>
              </w:rPr>
            </w:pPr>
          </w:p>
        </w:tc>
        <w:tc>
          <w:tcPr>
            <w:tcW w:w="1700" w:type="pct"/>
            <w:tcBorders>
              <w:bottom w:val="single" w:sz="4" w:space="0" w:color="auto"/>
            </w:tcBorders>
            <w:hideMark/>
          </w:tcPr>
          <w:p w14:paraId="3B85F229" w14:textId="77777777" w:rsidR="006F40C4" w:rsidRPr="000C6149" w:rsidRDefault="006F40C4" w:rsidP="006F40C4">
            <w:pPr>
              <w:spacing w:after="0" w:line="240" w:lineRule="auto"/>
              <w:jc w:val="both"/>
              <w:rPr>
                <w:rFonts w:ascii="Times New Roman" w:eastAsia="Times New Roman" w:hAnsi="Times New Roman" w:cs="Times New Roman"/>
                <w:noProof/>
                <w:sz w:val="24"/>
                <w:szCs w:val="24"/>
                <w:lang w:eastAsia="lv-LV"/>
              </w:rPr>
            </w:pPr>
          </w:p>
        </w:tc>
      </w:tr>
      <w:tr w:rsidR="006F40C4" w:rsidRPr="000C6149" w14:paraId="3B3A312A" w14:textId="77777777" w:rsidTr="006F40C4">
        <w:trPr>
          <w:trHeight w:val="300"/>
        </w:trPr>
        <w:tc>
          <w:tcPr>
            <w:tcW w:w="3300" w:type="pct"/>
          </w:tcPr>
          <w:p w14:paraId="7192685A" w14:textId="77777777" w:rsidR="006F40C4" w:rsidRPr="000C6149" w:rsidRDefault="006F40C4" w:rsidP="006F40C4">
            <w:pPr>
              <w:spacing w:after="0" w:line="240" w:lineRule="auto"/>
              <w:jc w:val="both"/>
              <w:rPr>
                <w:rFonts w:ascii="Times New Roman" w:eastAsia="Times New Roman" w:hAnsi="Times New Roman" w:cs="Times New Roman"/>
                <w:noProof/>
                <w:sz w:val="24"/>
                <w:szCs w:val="24"/>
                <w:lang w:eastAsia="lv-LV"/>
              </w:rPr>
            </w:pPr>
          </w:p>
        </w:tc>
        <w:tc>
          <w:tcPr>
            <w:tcW w:w="1700" w:type="pct"/>
            <w:tcBorders>
              <w:top w:val="single" w:sz="4" w:space="0" w:color="auto"/>
            </w:tcBorders>
            <w:hideMark/>
          </w:tcPr>
          <w:p w14:paraId="18BA3970" w14:textId="77777777" w:rsidR="006F40C4" w:rsidRPr="000C6149" w:rsidRDefault="006F40C4" w:rsidP="006F40C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(director of the educational institution)</w:t>
            </w:r>
          </w:p>
        </w:tc>
      </w:tr>
    </w:tbl>
    <w:p w14:paraId="427CE9EE" w14:textId="77777777" w:rsidR="006F40C4" w:rsidRPr="000C6149" w:rsidRDefault="006F40C4" w:rsidP="006F40C4">
      <w:pPr>
        <w:spacing w:after="0" w:line="240" w:lineRule="auto"/>
        <w:jc w:val="both"/>
        <w:rPr>
          <w:rFonts w:ascii="Times New Roman" w:eastAsia="Times New Roman" w:hAnsi="Times New Roman" w:cs="Times New Roman"/>
          <w:noProof/>
          <w:sz w:val="24"/>
          <w:szCs w:val="24"/>
          <w:lang w:eastAsia="lv-LV"/>
        </w:rPr>
      </w:pPr>
    </w:p>
    <w:p w14:paraId="4D2728DA" w14:textId="77777777" w:rsidR="006F40C4" w:rsidRPr="000C6149" w:rsidRDefault="006F40C4" w:rsidP="00FC382C">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___________________ 20______</w:t>
      </w:r>
    </w:p>
    <w:p w14:paraId="7257016B" w14:textId="77777777" w:rsidR="006F40C4" w:rsidRPr="000C6149" w:rsidRDefault="006F40C4" w:rsidP="006F40C4">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2622"/>
        <w:gridCol w:w="9325"/>
        <w:gridCol w:w="2623"/>
      </w:tblGrid>
      <w:tr w:rsidR="006F40C4" w:rsidRPr="000C6149" w14:paraId="682895BE" w14:textId="77777777" w:rsidTr="006F40C4">
        <w:trPr>
          <w:trHeight w:val="300"/>
        </w:trPr>
        <w:tc>
          <w:tcPr>
            <w:tcW w:w="900" w:type="pct"/>
          </w:tcPr>
          <w:p w14:paraId="0EDE57FD" w14:textId="77777777" w:rsidR="006F40C4" w:rsidRPr="000C6149" w:rsidRDefault="006F40C4" w:rsidP="006F40C4">
            <w:pPr>
              <w:spacing w:after="0" w:line="240" w:lineRule="auto"/>
              <w:jc w:val="both"/>
              <w:rPr>
                <w:rFonts w:ascii="Times New Roman" w:eastAsia="Times New Roman" w:hAnsi="Times New Roman" w:cs="Times New Roman"/>
                <w:noProof/>
                <w:sz w:val="24"/>
                <w:szCs w:val="24"/>
                <w:lang w:eastAsia="lv-LV"/>
              </w:rPr>
            </w:pPr>
          </w:p>
        </w:tc>
        <w:tc>
          <w:tcPr>
            <w:tcW w:w="3200" w:type="pct"/>
            <w:tcBorders>
              <w:bottom w:val="single" w:sz="4" w:space="0" w:color="auto"/>
            </w:tcBorders>
          </w:tcPr>
          <w:p w14:paraId="02E250F7" w14:textId="77777777" w:rsidR="006F40C4" w:rsidRPr="000C6149" w:rsidRDefault="006F40C4" w:rsidP="006F40C4">
            <w:pPr>
              <w:spacing w:after="0" w:line="240" w:lineRule="auto"/>
              <w:jc w:val="both"/>
              <w:rPr>
                <w:rFonts w:ascii="Times New Roman" w:eastAsia="Times New Roman" w:hAnsi="Times New Roman" w:cs="Times New Roman"/>
                <w:noProof/>
                <w:sz w:val="24"/>
                <w:szCs w:val="24"/>
                <w:lang w:eastAsia="lv-LV"/>
              </w:rPr>
            </w:pPr>
          </w:p>
        </w:tc>
        <w:tc>
          <w:tcPr>
            <w:tcW w:w="900" w:type="pct"/>
          </w:tcPr>
          <w:p w14:paraId="3F48D538" w14:textId="77777777" w:rsidR="006F40C4" w:rsidRPr="000C6149" w:rsidRDefault="006F40C4" w:rsidP="006F40C4">
            <w:pPr>
              <w:spacing w:after="0" w:line="240" w:lineRule="auto"/>
              <w:jc w:val="both"/>
              <w:rPr>
                <w:rFonts w:ascii="Times New Roman" w:eastAsia="Times New Roman" w:hAnsi="Times New Roman" w:cs="Times New Roman"/>
                <w:noProof/>
                <w:sz w:val="24"/>
                <w:szCs w:val="24"/>
                <w:lang w:eastAsia="lv-LV"/>
              </w:rPr>
            </w:pPr>
          </w:p>
        </w:tc>
      </w:tr>
      <w:tr w:rsidR="006F40C4" w:rsidRPr="000C6149" w14:paraId="184A1A92" w14:textId="77777777" w:rsidTr="006F40C4">
        <w:trPr>
          <w:trHeight w:val="300"/>
        </w:trPr>
        <w:tc>
          <w:tcPr>
            <w:tcW w:w="900" w:type="pct"/>
            <w:hideMark/>
          </w:tcPr>
          <w:p w14:paraId="7805870A" w14:textId="77777777" w:rsidR="006F40C4" w:rsidRPr="000C6149" w:rsidRDefault="006F40C4" w:rsidP="006F40C4">
            <w:pPr>
              <w:spacing w:after="0" w:line="240" w:lineRule="auto"/>
              <w:jc w:val="both"/>
              <w:rPr>
                <w:rFonts w:ascii="Times New Roman" w:eastAsia="Times New Roman" w:hAnsi="Times New Roman" w:cs="Times New Roman"/>
                <w:noProof/>
                <w:sz w:val="24"/>
                <w:szCs w:val="24"/>
                <w:lang w:eastAsia="lv-LV"/>
              </w:rPr>
            </w:pPr>
          </w:p>
        </w:tc>
        <w:tc>
          <w:tcPr>
            <w:tcW w:w="3200" w:type="pct"/>
            <w:tcBorders>
              <w:top w:val="single" w:sz="4" w:space="0" w:color="auto"/>
            </w:tcBorders>
            <w:hideMark/>
          </w:tcPr>
          <w:p w14:paraId="071A95DA" w14:textId="77777777" w:rsidR="006F40C4" w:rsidRPr="000C6149" w:rsidRDefault="006F40C4" w:rsidP="006F40C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(name of the educational institution)</w:t>
            </w:r>
          </w:p>
        </w:tc>
        <w:tc>
          <w:tcPr>
            <w:tcW w:w="900" w:type="pct"/>
            <w:hideMark/>
          </w:tcPr>
          <w:p w14:paraId="21F3928E" w14:textId="77777777" w:rsidR="006F40C4" w:rsidRPr="000C6149" w:rsidRDefault="006F40C4" w:rsidP="006F40C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r>
    </w:tbl>
    <w:p w14:paraId="6DEA035E" w14:textId="77777777" w:rsidR="006F40C4" w:rsidRPr="000C6149" w:rsidRDefault="006F40C4" w:rsidP="006F40C4">
      <w:pPr>
        <w:spacing w:after="0" w:line="240" w:lineRule="auto"/>
        <w:jc w:val="both"/>
        <w:rPr>
          <w:rFonts w:ascii="Times New Roman" w:eastAsia="Times New Roman" w:hAnsi="Times New Roman" w:cs="Times New Roman"/>
          <w:b/>
          <w:bCs/>
          <w:noProof/>
          <w:sz w:val="24"/>
          <w:szCs w:val="24"/>
          <w:lang w:eastAsia="lv-LV"/>
        </w:rPr>
      </w:pPr>
    </w:p>
    <w:p w14:paraId="45900D0E" w14:textId="77777777" w:rsidR="006F40C4" w:rsidRPr="000C6149" w:rsidRDefault="006F40C4" w:rsidP="006F40C4">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Tariff classification for the teachers of vocational education No. _________</w:t>
      </w:r>
    </w:p>
    <w:p w14:paraId="4251BF1B" w14:textId="77777777" w:rsidR="006F40C4" w:rsidRPr="000C6149" w:rsidRDefault="006F40C4" w:rsidP="006F40C4">
      <w:pPr>
        <w:spacing w:after="0" w:line="240" w:lineRule="auto"/>
        <w:jc w:val="both"/>
        <w:rPr>
          <w:rFonts w:ascii="Times New Roman" w:eastAsia="Times New Roman" w:hAnsi="Times New Roman" w:cs="Times New Roman"/>
          <w:b/>
          <w:bCs/>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3205"/>
        <w:gridCol w:w="8305"/>
        <w:gridCol w:w="3060"/>
      </w:tblGrid>
      <w:tr w:rsidR="006F40C4" w:rsidRPr="000C6149" w14:paraId="6E2564A6" w14:textId="77777777" w:rsidTr="006F40C4">
        <w:trPr>
          <w:trHeight w:val="300"/>
        </w:trPr>
        <w:tc>
          <w:tcPr>
            <w:tcW w:w="1100" w:type="pct"/>
          </w:tcPr>
          <w:p w14:paraId="551D53A9" w14:textId="77777777" w:rsidR="006F40C4" w:rsidRPr="000C6149" w:rsidRDefault="006F40C4" w:rsidP="006F40C4">
            <w:pPr>
              <w:spacing w:after="0" w:line="240" w:lineRule="auto"/>
              <w:jc w:val="both"/>
              <w:rPr>
                <w:rFonts w:ascii="Times New Roman" w:eastAsia="Times New Roman" w:hAnsi="Times New Roman" w:cs="Times New Roman"/>
                <w:noProof/>
                <w:sz w:val="24"/>
                <w:szCs w:val="24"/>
                <w:lang w:eastAsia="lv-LV"/>
              </w:rPr>
            </w:pPr>
          </w:p>
        </w:tc>
        <w:tc>
          <w:tcPr>
            <w:tcW w:w="2850" w:type="pct"/>
            <w:tcBorders>
              <w:bottom w:val="single" w:sz="4" w:space="0" w:color="auto"/>
            </w:tcBorders>
          </w:tcPr>
          <w:p w14:paraId="611F66F7" w14:textId="77777777" w:rsidR="006F40C4" w:rsidRPr="000C6149" w:rsidRDefault="006F40C4" w:rsidP="006F40C4">
            <w:pPr>
              <w:spacing w:after="0" w:line="240" w:lineRule="auto"/>
              <w:jc w:val="both"/>
              <w:rPr>
                <w:rFonts w:ascii="Times New Roman" w:eastAsia="Times New Roman" w:hAnsi="Times New Roman" w:cs="Times New Roman"/>
                <w:noProof/>
                <w:sz w:val="24"/>
                <w:szCs w:val="24"/>
                <w:lang w:eastAsia="lv-LV"/>
              </w:rPr>
            </w:pPr>
          </w:p>
        </w:tc>
        <w:tc>
          <w:tcPr>
            <w:tcW w:w="1050" w:type="pct"/>
          </w:tcPr>
          <w:p w14:paraId="0CBDF324" w14:textId="77777777" w:rsidR="006F40C4" w:rsidRPr="000C6149" w:rsidRDefault="006F40C4" w:rsidP="006F40C4">
            <w:pPr>
              <w:spacing w:after="0" w:line="240" w:lineRule="auto"/>
              <w:jc w:val="both"/>
              <w:rPr>
                <w:rFonts w:ascii="Times New Roman" w:eastAsia="Times New Roman" w:hAnsi="Times New Roman" w:cs="Times New Roman"/>
                <w:noProof/>
                <w:sz w:val="24"/>
                <w:szCs w:val="24"/>
                <w:lang w:eastAsia="lv-LV"/>
              </w:rPr>
            </w:pPr>
          </w:p>
        </w:tc>
      </w:tr>
      <w:tr w:rsidR="006F40C4" w:rsidRPr="000C6149" w14:paraId="3E4F7C80" w14:textId="77777777" w:rsidTr="006F40C4">
        <w:trPr>
          <w:trHeight w:val="300"/>
        </w:trPr>
        <w:tc>
          <w:tcPr>
            <w:tcW w:w="1100" w:type="pct"/>
            <w:hideMark/>
          </w:tcPr>
          <w:p w14:paraId="2B931377" w14:textId="77777777" w:rsidR="006F40C4" w:rsidRPr="000C6149" w:rsidRDefault="006F40C4" w:rsidP="006F40C4">
            <w:pPr>
              <w:spacing w:after="0" w:line="240" w:lineRule="auto"/>
              <w:jc w:val="both"/>
              <w:rPr>
                <w:rFonts w:ascii="Times New Roman" w:eastAsia="Times New Roman" w:hAnsi="Times New Roman" w:cs="Times New Roman"/>
                <w:noProof/>
                <w:sz w:val="24"/>
                <w:szCs w:val="24"/>
                <w:lang w:eastAsia="lv-LV"/>
              </w:rPr>
            </w:pPr>
          </w:p>
        </w:tc>
        <w:tc>
          <w:tcPr>
            <w:tcW w:w="2850" w:type="pct"/>
            <w:tcBorders>
              <w:top w:val="single" w:sz="4" w:space="0" w:color="auto"/>
            </w:tcBorders>
            <w:hideMark/>
          </w:tcPr>
          <w:p w14:paraId="445E8A15" w14:textId="77777777" w:rsidR="006F40C4" w:rsidRPr="000C6149" w:rsidRDefault="006F40C4" w:rsidP="006F40C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(source of financing)</w:t>
            </w:r>
          </w:p>
        </w:tc>
        <w:tc>
          <w:tcPr>
            <w:tcW w:w="1050" w:type="pct"/>
            <w:hideMark/>
          </w:tcPr>
          <w:p w14:paraId="79E416E6" w14:textId="77777777" w:rsidR="006F40C4" w:rsidRPr="000C6149" w:rsidRDefault="006F40C4" w:rsidP="006F40C4">
            <w:pPr>
              <w:spacing w:after="0" w:line="240" w:lineRule="auto"/>
              <w:jc w:val="both"/>
              <w:rPr>
                <w:rFonts w:ascii="Times New Roman" w:eastAsia="Times New Roman" w:hAnsi="Times New Roman" w:cs="Times New Roman"/>
                <w:noProof/>
                <w:sz w:val="24"/>
                <w:szCs w:val="24"/>
                <w:lang w:eastAsia="lv-LV"/>
              </w:rPr>
            </w:pPr>
          </w:p>
        </w:tc>
      </w:tr>
    </w:tbl>
    <w:p w14:paraId="0A681996" w14:textId="77777777" w:rsidR="006F40C4" w:rsidRPr="000C6149" w:rsidRDefault="006F40C4" w:rsidP="006F40C4">
      <w:pPr>
        <w:spacing w:after="0" w:line="240" w:lineRule="auto"/>
        <w:jc w:val="both"/>
        <w:rPr>
          <w:rFonts w:ascii="Times New Roman" w:eastAsia="Times New Roman" w:hAnsi="Times New Roman" w:cs="Times New Roman"/>
          <w:noProof/>
          <w:sz w:val="24"/>
          <w:szCs w:val="24"/>
          <w:lang w:eastAsia="lv-LV"/>
        </w:rPr>
      </w:pPr>
    </w:p>
    <w:p w14:paraId="56AA5639" w14:textId="77777777" w:rsidR="006F40C4" w:rsidRPr="000C6149" w:rsidRDefault="006F40C4" w:rsidP="003134E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___________________ 20______</w:t>
      </w:r>
    </w:p>
    <w:p w14:paraId="5FBAB487" w14:textId="77777777" w:rsidR="006F40C4" w:rsidRPr="000C6149" w:rsidRDefault="006F40C4" w:rsidP="006F40C4">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47"/>
        <w:gridCol w:w="857"/>
        <w:gridCol w:w="778"/>
        <w:gridCol w:w="643"/>
        <w:gridCol w:w="1156"/>
        <w:gridCol w:w="619"/>
        <w:gridCol w:w="692"/>
        <w:gridCol w:w="1004"/>
        <w:gridCol w:w="942"/>
        <w:gridCol w:w="913"/>
        <w:gridCol w:w="729"/>
        <w:gridCol w:w="643"/>
        <w:gridCol w:w="765"/>
        <w:gridCol w:w="765"/>
        <w:gridCol w:w="392"/>
        <w:gridCol w:w="398"/>
        <w:gridCol w:w="398"/>
        <w:gridCol w:w="399"/>
        <w:gridCol w:w="405"/>
        <w:gridCol w:w="814"/>
        <w:gridCol w:w="801"/>
      </w:tblGrid>
      <w:tr w:rsidR="006F40C4" w:rsidRPr="003134EA" w14:paraId="6D0175B0" w14:textId="77777777" w:rsidTr="006F40C4">
        <w:trPr>
          <w:trHeight w:val="300"/>
        </w:trPr>
        <w:tc>
          <w:tcPr>
            <w:tcW w:w="166" w:type="pct"/>
            <w:vMerge w:val="restart"/>
            <w:vAlign w:val="center"/>
            <w:hideMark/>
          </w:tcPr>
          <w:p w14:paraId="18AC877F" w14:textId="77777777" w:rsidR="006F40C4" w:rsidRPr="003134EA" w:rsidRDefault="006F40C4" w:rsidP="006F40C4">
            <w:pPr>
              <w:spacing w:after="0" w:line="240" w:lineRule="auto"/>
              <w:jc w:val="center"/>
              <w:rPr>
                <w:rFonts w:ascii="Times New Roman" w:eastAsia="Times New Roman" w:hAnsi="Times New Roman" w:cs="Times New Roman"/>
                <w:noProof/>
                <w:szCs w:val="20"/>
              </w:rPr>
            </w:pPr>
            <w:r w:rsidRPr="003134EA">
              <w:rPr>
                <w:rFonts w:ascii="Times New Roman" w:hAnsi="Times New Roman"/>
                <w:szCs w:val="20"/>
              </w:rPr>
              <w:t>No.</w:t>
            </w:r>
          </w:p>
        </w:tc>
        <w:tc>
          <w:tcPr>
            <w:tcW w:w="281" w:type="pct"/>
            <w:vMerge w:val="restart"/>
            <w:vAlign w:val="center"/>
            <w:hideMark/>
          </w:tcPr>
          <w:p w14:paraId="2DD6CE8E" w14:textId="77777777" w:rsidR="006F40C4" w:rsidRPr="003134EA" w:rsidRDefault="006F40C4" w:rsidP="006F40C4">
            <w:pPr>
              <w:spacing w:after="0" w:line="240" w:lineRule="auto"/>
              <w:jc w:val="center"/>
              <w:rPr>
                <w:rFonts w:ascii="Times New Roman" w:eastAsia="Times New Roman" w:hAnsi="Times New Roman" w:cs="Times New Roman"/>
                <w:noProof/>
                <w:szCs w:val="20"/>
              </w:rPr>
            </w:pPr>
            <w:r w:rsidRPr="003134EA">
              <w:rPr>
                <w:rFonts w:ascii="Times New Roman" w:hAnsi="Times New Roman"/>
                <w:szCs w:val="20"/>
              </w:rPr>
              <w:t>Given name, surname, personal identity number</w:t>
            </w:r>
          </w:p>
        </w:tc>
        <w:tc>
          <w:tcPr>
            <w:tcW w:w="228" w:type="pct"/>
            <w:vMerge w:val="restart"/>
            <w:vAlign w:val="center"/>
            <w:hideMark/>
          </w:tcPr>
          <w:p w14:paraId="24BEF900" w14:textId="77777777" w:rsidR="006F40C4" w:rsidRPr="003134EA" w:rsidRDefault="006F40C4" w:rsidP="006F40C4">
            <w:pPr>
              <w:spacing w:after="0" w:line="240" w:lineRule="auto"/>
              <w:jc w:val="center"/>
              <w:rPr>
                <w:rFonts w:ascii="Times New Roman" w:eastAsia="Times New Roman" w:hAnsi="Times New Roman" w:cs="Times New Roman"/>
                <w:noProof/>
                <w:szCs w:val="20"/>
              </w:rPr>
            </w:pPr>
            <w:r w:rsidRPr="003134EA">
              <w:rPr>
                <w:rFonts w:ascii="Times New Roman" w:hAnsi="Times New Roman"/>
                <w:szCs w:val="20"/>
              </w:rPr>
              <w:t>Position</w:t>
            </w:r>
          </w:p>
        </w:tc>
        <w:tc>
          <w:tcPr>
            <w:tcW w:w="231" w:type="pct"/>
            <w:vMerge w:val="restart"/>
            <w:vAlign w:val="center"/>
            <w:hideMark/>
          </w:tcPr>
          <w:p w14:paraId="4D633F8E" w14:textId="77777777" w:rsidR="006F40C4" w:rsidRPr="003134EA" w:rsidRDefault="006F40C4" w:rsidP="006F40C4">
            <w:pPr>
              <w:spacing w:after="0" w:line="240" w:lineRule="auto"/>
              <w:jc w:val="center"/>
              <w:rPr>
                <w:rFonts w:ascii="Times New Roman" w:eastAsia="Times New Roman" w:hAnsi="Times New Roman" w:cs="Times New Roman"/>
                <w:noProof/>
                <w:szCs w:val="20"/>
              </w:rPr>
            </w:pPr>
            <w:r w:rsidRPr="003134EA">
              <w:rPr>
                <w:rFonts w:ascii="Times New Roman" w:hAnsi="Times New Roman"/>
                <w:szCs w:val="20"/>
              </w:rPr>
              <w:t>Wage rate (EUR)</w:t>
            </w:r>
          </w:p>
        </w:tc>
        <w:tc>
          <w:tcPr>
            <w:tcW w:w="368" w:type="pct"/>
            <w:vMerge w:val="restart"/>
            <w:vAlign w:val="center"/>
            <w:hideMark/>
          </w:tcPr>
          <w:p w14:paraId="7389FA28" w14:textId="77777777" w:rsidR="006F40C4" w:rsidRPr="003134EA" w:rsidRDefault="006F40C4" w:rsidP="006F40C4">
            <w:pPr>
              <w:spacing w:after="0" w:line="240" w:lineRule="auto"/>
              <w:jc w:val="center"/>
              <w:rPr>
                <w:rFonts w:ascii="Times New Roman" w:eastAsia="Times New Roman" w:hAnsi="Times New Roman" w:cs="Times New Roman"/>
                <w:noProof/>
                <w:szCs w:val="20"/>
              </w:rPr>
            </w:pPr>
            <w:r w:rsidRPr="003134EA">
              <w:rPr>
                <w:rFonts w:ascii="Times New Roman" w:hAnsi="Times New Roman"/>
                <w:szCs w:val="20"/>
              </w:rPr>
              <w:t>Subjects and other classes provided for in educational programmes</w:t>
            </w:r>
          </w:p>
        </w:tc>
        <w:tc>
          <w:tcPr>
            <w:tcW w:w="221" w:type="pct"/>
            <w:vMerge w:val="restart"/>
            <w:vAlign w:val="center"/>
            <w:hideMark/>
          </w:tcPr>
          <w:p w14:paraId="0F4ECCFE" w14:textId="77777777" w:rsidR="006F40C4" w:rsidRPr="003134EA" w:rsidRDefault="006F40C4" w:rsidP="006F40C4">
            <w:pPr>
              <w:spacing w:after="0" w:line="240" w:lineRule="auto"/>
              <w:jc w:val="center"/>
              <w:rPr>
                <w:rFonts w:ascii="Times New Roman" w:eastAsia="Times New Roman" w:hAnsi="Times New Roman" w:cs="Times New Roman"/>
                <w:noProof/>
                <w:szCs w:val="20"/>
              </w:rPr>
            </w:pPr>
            <w:r w:rsidRPr="003134EA">
              <w:rPr>
                <w:rFonts w:ascii="Times New Roman" w:hAnsi="Times New Roman"/>
                <w:szCs w:val="20"/>
              </w:rPr>
              <w:t>Group</w:t>
            </w:r>
          </w:p>
        </w:tc>
        <w:tc>
          <w:tcPr>
            <w:tcW w:w="1506" w:type="pct"/>
            <w:gridSpan w:val="5"/>
            <w:vAlign w:val="center"/>
            <w:hideMark/>
          </w:tcPr>
          <w:p w14:paraId="5D1AD482" w14:textId="77777777" w:rsidR="006F40C4" w:rsidRPr="003134EA" w:rsidRDefault="006F40C4" w:rsidP="006F40C4">
            <w:pPr>
              <w:spacing w:after="0" w:line="240" w:lineRule="auto"/>
              <w:jc w:val="center"/>
              <w:rPr>
                <w:rFonts w:ascii="Times New Roman" w:eastAsia="Times New Roman" w:hAnsi="Times New Roman" w:cs="Times New Roman"/>
                <w:noProof/>
                <w:szCs w:val="20"/>
              </w:rPr>
            </w:pPr>
            <w:r w:rsidRPr="003134EA">
              <w:rPr>
                <w:rFonts w:ascii="Times New Roman" w:hAnsi="Times New Roman"/>
                <w:szCs w:val="20"/>
              </w:rPr>
              <w:t>Load per year in hours</w:t>
            </w:r>
          </w:p>
        </w:tc>
        <w:tc>
          <w:tcPr>
            <w:tcW w:w="231" w:type="pct"/>
            <w:vMerge w:val="restart"/>
            <w:vAlign w:val="center"/>
            <w:hideMark/>
          </w:tcPr>
          <w:p w14:paraId="69576DD2" w14:textId="77777777" w:rsidR="006F40C4" w:rsidRPr="003134EA" w:rsidRDefault="006F40C4" w:rsidP="006F40C4">
            <w:pPr>
              <w:spacing w:after="0" w:line="240" w:lineRule="auto"/>
              <w:jc w:val="center"/>
              <w:rPr>
                <w:rFonts w:ascii="Times New Roman" w:eastAsia="Times New Roman" w:hAnsi="Times New Roman" w:cs="Times New Roman"/>
                <w:noProof/>
                <w:szCs w:val="20"/>
              </w:rPr>
            </w:pPr>
            <w:r w:rsidRPr="003134EA">
              <w:rPr>
                <w:rFonts w:ascii="Times New Roman" w:hAnsi="Times New Roman"/>
                <w:szCs w:val="20"/>
              </w:rPr>
              <w:t>Wage (EUR)</w:t>
            </w:r>
          </w:p>
        </w:tc>
        <w:tc>
          <w:tcPr>
            <w:tcW w:w="459" w:type="pct"/>
            <w:gridSpan w:val="2"/>
            <w:vAlign w:val="center"/>
            <w:hideMark/>
          </w:tcPr>
          <w:p w14:paraId="5A1CEF06" w14:textId="77777777" w:rsidR="006F40C4" w:rsidRPr="003134EA" w:rsidRDefault="006F40C4" w:rsidP="006F40C4">
            <w:pPr>
              <w:spacing w:after="0" w:line="240" w:lineRule="auto"/>
              <w:jc w:val="center"/>
              <w:rPr>
                <w:rFonts w:ascii="Times New Roman" w:eastAsia="Times New Roman" w:hAnsi="Times New Roman" w:cs="Times New Roman"/>
                <w:noProof/>
                <w:szCs w:val="20"/>
              </w:rPr>
            </w:pPr>
            <w:r w:rsidRPr="003134EA">
              <w:rPr>
                <w:rFonts w:ascii="Times New Roman" w:hAnsi="Times New Roman"/>
                <w:szCs w:val="20"/>
              </w:rPr>
              <w:t>Load per week in position rates for administration</w:t>
            </w:r>
          </w:p>
        </w:tc>
        <w:tc>
          <w:tcPr>
            <w:tcW w:w="747" w:type="pct"/>
            <w:gridSpan w:val="5"/>
            <w:vAlign w:val="center"/>
            <w:hideMark/>
          </w:tcPr>
          <w:p w14:paraId="230A9BF0" w14:textId="77777777" w:rsidR="006F40C4" w:rsidRPr="003134EA" w:rsidRDefault="006F40C4" w:rsidP="006F40C4">
            <w:pPr>
              <w:spacing w:after="0" w:line="240" w:lineRule="auto"/>
              <w:jc w:val="center"/>
              <w:rPr>
                <w:rFonts w:ascii="Times New Roman" w:eastAsia="Times New Roman" w:hAnsi="Times New Roman" w:cs="Times New Roman"/>
                <w:noProof/>
                <w:szCs w:val="20"/>
              </w:rPr>
            </w:pPr>
            <w:r w:rsidRPr="003134EA">
              <w:rPr>
                <w:rFonts w:ascii="Times New Roman" w:hAnsi="Times New Roman"/>
                <w:szCs w:val="20"/>
              </w:rPr>
              <w:t>Supplements</w:t>
            </w:r>
          </w:p>
          <w:p w14:paraId="690D0919" w14:textId="77777777" w:rsidR="006F40C4" w:rsidRPr="003134EA" w:rsidRDefault="006F40C4" w:rsidP="006F40C4">
            <w:pPr>
              <w:spacing w:after="0" w:line="240" w:lineRule="auto"/>
              <w:jc w:val="center"/>
              <w:rPr>
                <w:rFonts w:ascii="Times New Roman" w:eastAsia="Times New Roman" w:hAnsi="Times New Roman" w:cs="Times New Roman"/>
                <w:noProof/>
                <w:szCs w:val="20"/>
              </w:rPr>
            </w:pPr>
            <w:r w:rsidRPr="003134EA">
              <w:rPr>
                <w:rFonts w:ascii="Times New Roman" w:hAnsi="Times New Roman"/>
                <w:szCs w:val="20"/>
              </w:rPr>
              <w:t>(EUR)</w:t>
            </w:r>
          </w:p>
        </w:tc>
        <w:tc>
          <w:tcPr>
            <w:tcW w:w="274" w:type="pct"/>
            <w:vMerge w:val="restart"/>
            <w:vAlign w:val="center"/>
            <w:hideMark/>
          </w:tcPr>
          <w:p w14:paraId="3422E5CA" w14:textId="77777777" w:rsidR="006F40C4" w:rsidRPr="003134EA" w:rsidRDefault="006F40C4" w:rsidP="006F40C4">
            <w:pPr>
              <w:spacing w:after="0" w:line="240" w:lineRule="auto"/>
              <w:jc w:val="center"/>
              <w:rPr>
                <w:rFonts w:ascii="Times New Roman" w:eastAsia="Times New Roman" w:hAnsi="Times New Roman" w:cs="Times New Roman"/>
                <w:noProof/>
                <w:szCs w:val="20"/>
              </w:rPr>
            </w:pPr>
            <w:r w:rsidRPr="003134EA">
              <w:rPr>
                <w:rFonts w:ascii="Times New Roman" w:hAnsi="Times New Roman"/>
                <w:szCs w:val="20"/>
              </w:rPr>
              <w:t>Monthly wage (EUR)</w:t>
            </w:r>
          </w:p>
        </w:tc>
        <w:tc>
          <w:tcPr>
            <w:tcW w:w="287" w:type="pct"/>
            <w:vMerge w:val="restart"/>
            <w:vAlign w:val="center"/>
            <w:hideMark/>
          </w:tcPr>
          <w:p w14:paraId="39D64AD4" w14:textId="77777777" w:rsidR="006F40C4" w:rsidRPr="003134EA" w:rsidRDefault="006F40C4" w:rsidP="006F40C4">
            <w:pPr>
              <w:spacing w:after="0" w:line="240" w:lineRule="auto"/>
              <w:jc w:val="center"/>
              <w:rPr>
                <w:rFonts w:ascii="Times New Roman" w:eastAsia="Times New Roman" w:hAnsi="Times New Roman" w:cs="Times New Roman"/>
                <w:noProof/>
                <w:szCs w:val="20"/>
              </w:rPr>
            </w:pPr>
            <w:r w:rsidRPr="003134EA">
              <w:rPr>
                <w:rFonts w:ascii="Times New Roman" w:hAnsi="Times New Roman"/>
                <w:szCs w:val="20"/>
              </w:rPr>
              <w:t>Notes</w:t>
            </w:r>
          </w:p>
        </w:tc>
      </w:tr>
      <w:tr w:rsidR="006F40C4" w:rsidRPr="003134EA" w14:paraId="04B15D74" w14:textId="77777777" w:rsidTr="006F40C4">
        <w:trPr>
          <w:trHeight w:val="300"/>
        </w:trPr>
        <w:tc>
          <w:tcPr>
            <w:tcW w:w="166" w:type="pct"/>
            <w:vMerge/>
            <w:vAlign w:val="center"/>
            <w:hideMark/>
          </w:tcPr>
          <w:p w14:paraId="6C0CD67F" w14:textId="77777777" w:rsidR="006F40C4" w:rsidRPr="003134EA" w:rsidRDefault="006F40C4" w:rsidP="006F40C4">
            <w:pPr>
              <w:spacing w:after="0" w:line="240" w:lineRule="auto"/>
              <w:jc w:val="center"/>
              <w:rPr>
                <w:rFonts w:ascii="Times New Roman" w:eastAsia="Times New Roman" w:hAnsi="Times New Roman" w:cs="Times New Roman"/>
                <w:noProof/>
                <w:szCs w:val="20"/>
                <w:lang w:eastAsia="lv-LV"/>
              </w:rPr>
            </w:pPr>
          </w:p>
        </w:tc>
        <w:tc>
          <w:tcPr>
            <w:tcW w:w="281" w:type="pct"/>
            <w:vMerge/>
            <w:vAlign w:val="center"/>
            <w:hideMark/>
          </w:tcPr>
          <w:p w14:paraId="438DC630" w14:textId="77777777" w:rsidR="006F40C4" w:rsidRPr="003134EA" w:rsidRDefault="006F40C4" w:rsidP="006F40C4">
            <w:pPr>
              <w:spacing w:after="0" w:line="240" w:lineRule="auto"/>
              <w:jc w:val="center"/>
              <w:rPr>
                <w:rFonts w:ascii="Times New Roman" w:eastAsia="Times New Roman" w:hAnsi="Times New Roman" w:cs="Times New Roman"/>
                <w:noProof/>
                <w:szCs w:val="20"/>
                <w:lang w:eastAsia="lv-LV"/>
              </w:rPr>
            </w:pPr>
          </w:p>
        </w:tc>
        <w:tc>
          <w:tcPr>
            <w:tcW w:w="228" w:type="pct"/>
            <w:vMerge/>
            <w:vAlign w:val="center"/>
            <w:hideMark/>
          </w:tcPr>
          <w:p w14:paraId="30F9099D" w14:textId="77777777" w:rsidR="006F40C4" w:rsidRPr="003134EA" w:rsidRDefault="006F40C4" w:rsidP="006F40C4">
            <w:pPr>
              <w:spacing w:after="0" w:line="240" w:lineRule="auto"/>
              <w:jc w:val="center"/>
              <w:rPr>
                <w:rFonts w:ascii="Times New Roman" w:eastAsia="Times New Roman" w:hAnsi="Times New Roman" w:cs="Times New Roman"/>
                <w:noProof/>
                <w:szCs w:val="20"/>
                <w:lang w:eastAsia="lv-LV"/>
              </w:rPr>
            </w:pPr>
          </w:p>
        </w:tc>
        <w:tc>
          <w:tcPr>
            <w:tcW w:w="231" w:type="pct"/>
            <w:vMerge/>
            <w:vAlign w:val="center"/>
            <w:hideMark/>
          </w:tcPr>
          <w:p w14:paraId="5CF28E45" w14:textId="77777777" w:rsidR="006F40C4" w:rsidRPr="003134EA" w:rsidRDefault="006F40C4" w:rsidP="006F40C4">
            <w:pPr>
              <w:spacing w:after="0" w:line="240" w:lineRule="auto"/>
              <w:jc w:val="center"/>
              <w:rPr>
                <w:rFonts w:ascii="Times New Roman" w:eastAsia="Times New Roman" w:hAnsi="Times New Roman" w:cs="Times New Roman"/>
                <w:noProof/>
                <w:szCs w:val="20"/>
                <w:lang w:eastAsia="lv-LV"/>
              </w:rPr>
            </w:pPr>
          </w:p>
        </w:tc>
        <w:tc>
          <w:tcPr>
            <w:tcW w:w="368" w:type="pct"/>
            <w:vMerge/>
            <w:vAlign w:val="center"/>
            <w:hideMark/>
          </w:tcPr>
          <w:p w14:paraId="6048DCC8" w14:textId="77777777" w:rsidR="006F40C4" w:rsidRPr="003134EA" w:rsidRDefault="006F40C4" w:rsidP="006F40C4">
            <w:pPr>
              <w:spacing w:after="0" w:line="240" w:lineRule="auto"/>
              <w:jc w:val="center"/>
              <w:rPr>
                <w:rFonts w:ascii="Times New Roman" w:eastAsia="Times New Roman" w:hAnsi="Times New Roman" w:cs="Times New Roman"/>
                <w:noProof/>
                <w:szCs w:val="20"/>
                <w:lang w:eastAsia="lv-LV"/>
              </w:rPr>
            </w:pPr>
          </w:p>
        </w:tc>
        <w:tc>
          <w:tcPr>
            <w:tcW w:w="221" w:type="pct"/>
            <w:vMerge/>
            <w:vAlign w:val="center"/>
            <w:hideMark/>
          </w:tcPr>
          <w:p w14:paraId="664ADE30" w14:textId="77777777" w:rsidR="006F40C4" w:rsidRPr="003134EA" w:rsidRDefault="006F40C4" w:rsidP="006F40C4">
            <w:pPr>
              <w:spacing w:after="0" w:line="240" w:lineRule="auto"/>
              <w:jc w:val="center"/>
              <w:rPr>
                <w:rFonts w:ascii="Times New Roman" w:eastAsia="Times New Roman" w:hAnsi="Times New Roman" w:cs="Times New Roman"/>
                <w:noProof/>
                <w:szCs w:val="20"/>
                <w:lang w:eastAsia="lv-LV"/>
              </w:rPr>
            </w:pPr>
          </w:p>
        </w:tc>
        <w:tc>
          <w:tcPr>
            <w:tcW w:w="251" w:type="pct"/>
            <w:vAlign w:val="center"/>
            <w:hideMark/>
          </w:tcPr>
          <w:p w14:paraId="613AC91A" w14:textId="77777777" w:rsidR="006F40C4" w:rsidRPr="003134EA" w:rsidRDefault="006F40C4" w:rsidP="006F40C4">
            <w:pPr>
              <w:spacing w:after="0" w:line="240" w:lineRule="auto"/>
              <w:jc w:val="center"/>
              <w:rPr>
                <w:rFonts w:ascii="Times New Roman" w:eastAsia="Times New Roman" w:hAnsi="Times New Roman" w:cs="Times New Roman"/>
                <w:noProof/>
                <w:szCs w:val="20"/>
              </w:rPr>
            </w:pPr>
            <w:r w:rsidRPr="003134EA">
              <w:rPr>
                <w:rFonts w:ascii="Times New Roman" w:hAnsi="Times New Roman"/>
                <w:szCs w:val="20"/>
              </w:rPr>
              <w:t>lessons</w:t>
            </w:r>
          </w:p>
        </w:tc>
        <w:tc>
          <w:tcPr>
            <w:tcW w:w="362" w:type="pct"/>
            <w:vAlign w:val="center"/>
            <w:hideMark/>
          </w:tcPr>
          <w:p w14:paraId="2741D957" w14:textId="77777777" w:rsidR="006F40C4" w:rsidRPr="003134EA" w:rsidRDefault="006F40C4" w:rsidP="006F40C4">
            <w:pPr>
              <w:spacing w:after="0" w:line="240" w:lineRule="auto"/>
              <w:jc w:val="center"/>
              <w:rPr>
                <w:rFonts w:ascii="Times New Roman" w:eastAsia="Times New Roman" w:hAnsi="Times New Roman" w:cs="Times New Roman"/>
                <w:noProof/>
                <w:szCs w:val="20"/>
              </w:rPr>
            </w:pPr>
            <w:r w:rsidRPr="003134EA">
              <w:rPr>
                <w:rFonts w:ascii="Times New Roman" w:hAnsi="Times New Roman"/>
                <w:szCs w:val="20"/>
              </w:rPr>
              <w:t>group education</w:t>
            </w:r>
          </w:p>
        </w:tc>
        <w:tc>
          <w:tcPr>
            <w:tcW w:w="336" w:type="pct"/>
            <w:vAlign w:val="center"/>
            <w:hideMark/>
          </w:tcPr>
          <w:p w14:paraId="243BB1DA" w14:textId="77777777" w:rsidR="006F40C4" w:rsidRPr="003134EA" w:rsidRDefault="006F40C4" w:rsidP="006F40C4">
            <w:pPr>
              <w:spacing w:after="0" w:line="240" w:lineRule="auto"/>
              <w:jc w:val="center"/>
              <w:rPr>
                <w:rFonts w:ascii="Times New Roman" w:eastAsia="Times New Roman" w:hAnsi="Times New Roman" w:cs="Times New Roman"/>
                <w:noProof/>
                <w:szCs w:val="20"/>
              </w:rPr>
            </w:pPr>
            <w:r w:rsidRPr="003134EA">
              <w:rPr>
                <w:rFonts w:ascii="Times New Roman" w:hAnsi="Times New Roman"/>
                <w:szCs w:val="20"/>
              </w:rPr>
              <w:t>number of hours for the fulfilment of other duties</w:t>
            </w:r>
          </w:p>
        </w:tc>
        <w:tc>
          <w:tcPr>
            <w:tcW w:w="326" w:type="pct"/>
            <w:vAlign w:val="center"/>
            <w:hideMark/>
          </w:tcPr>
          <w:p w14:paraId="2122CA78" w14:textId="77777777" w:rsidR="006F40C4" w:rsidRPr="003134EA" w:rsidRDefault="006F40C4" w:rsidP="006F40C4">
            <w:pPr>
              <w:spacing w:after="0" w:line="240" w:lineRule="auto"/>
              <w:jc w:val="center"/>
              <w:rPr>
                <w:rFonts w:ascii="Times New Roman" w:eastAsia="Times New Roman" w:hAnsi="Times New Roman" w:cs="Times New Roman"/>
                <w:noProof/>
                <w:szCs w:val="20"/>
              </w:rPr>
            </w:pPr>
            <w:r w:rsidRPr="003134EA">
              <w:rPr>
                <w:rFonts w:ascii="Times New Roman" w:hAnsi="Times New Roman"/>
                <w:szCs w:val="20"/>
              </w:rPr>
              <w:t>total number of hours paid</w:t>
            </w:r>
          </w:p>
        </w:tc>
        <w:tc>
          <w:tcPr>
            <w:tcW w:w="231" w:type="pct"/>
            <w:vAlign w:val="center"/>
            <w:hideMark/>
          </w:tcPr>
          <w:p w14:paraId="4EBE2201" w14:textId="77777777" w:rsidR="006F40C4" w:rsidRPr="003134EA" w:rsidRDefault="006F40C4" w:rsidP="006F40C4">
            <w:pPr>
              <w:spacing w:after="0" w:line="240" w:lineRule="auto"/>
              <w:jc w:val="center"/>
              <w:rPr>
                <w:rFonts w:ascii="Times New Roman" w:eastAsia="Times New Roman" w:hAnsi="Times New Roman" w:cs="Times New Roman"/>
                <w:noProof/>
                <w:szCs w:val="20"/>
              </w:rPr>
            </w:pPr>
            <w:r w:rsidRPr="003134EA">
              <w:rPr>
                <w:rFonts w:ascii="Times New Roman" w:hAnsi="Times New Roman"/>
                <w:szCs w:val="20"/>
              </w:rPr>
              <w:t>number of hours in rate</w:t>
            </w:r>
          </w:p>
        </w:tc>
        <w:tc>
          <w:tcPr>
            <w:tcW w:w="231" w:type="pct"/>
            <w:vMerge/>
            <w:vAlign w:val="center"/>
            <w:hideMark/>
          </w:tcPr>
          <w:p w14:paraId="6F2B53FB" w14:textId="77777777" w:rsidR="006F40C4" w:rsidRPr="003134EA" w:rsidRDefault="006F40C4" w:rsidP="006F40C4">
            <w:pPr>
              <w:spacing w:after="0" w:line="240" w:lineRule="auto"/>
              <w:jc w:val="center"/>
              <w:rPr>
                <w:rFonts w:ascii="Times New Roman" w:eastAsia="Times New Roman" w:hAnsi="Times New Roman" w:cs="Times New Roman"/>
                <w:noProof/>
                <w:szCs w:val="20"/>
                <w:lang w:eastAsia="lv-LV"/>
              </w:rPr>
            </w:pPr>
          </w:p>
        </w:tc>
        <w:tc>
          <w:tcPr>
            <w:tcW w:w="228" w:type="pct"/>
            <w:vAlign w:val="center"/>
            <w:hideMark/>
          </w:tcPr>
          <w:p w14:paraId="6C41B94B" w14:textId="77777777" w:rsidR="006F40C4" w:rsidRPr="003134EA" w:rsidRDefault="006F40C4" w:rsidP="006F40C4">
            <w:pPr>
              <w:spacing w:after="0" w:line="240" w:lineRule="auto"/>
              <w:jc w:val="center"/>
              <w:rPr>
                <w:rFonts w:ascii="Times New Roman" w:eastAsia="Times New Roman" w:hAnsi="Times New Roman" w:cs="Times New Roman"/>
                <w:noProof/>
                <w:szCs w:val="20"/>
              </w:rPr>
            </w:pPr>
            <w:r w:rsidRPr="003134EA">
              <w:rPr>
                <w:rFonts w:ascii="Times New Roman" w:hAnsi="Times New Roman"/>
                <w:szCs w:val="20"/>
              </w:rPr>
              <w:t>number of position rates</w:t>
            </w:r>
          </w:p>
        </w:tc>
        <w:tc>
          <w:tcPr>
            <w:tcW w:w="231" w:type="pct"/>
            <w:vAlign w:val="center"/>
            <w:hideMark/>
          </w:tcPr>
          <w:p w14:paraId="306E6EDA" w14:textId="77777777" w:rsidR="006F40C4" w:rsidRPr="003134EA" w:rsidRDefault="006F40C4" w:rsidP="006F40C4">
            <w:pPr>
              <w:spacing w:after="0" w:line="240" w:lineRule="auto"/>
              <w:jc w:val="center"/>
              <w:rPr>
                <w:rFonts w:ascii="Times New Roman" w:eastAsia="Times New Roman" w:hAnsi="Times New Roman" w:cs="Times New Roman"/>
                <w:noProof/>
                <w:szCs w:val="20"/>
              </w:rPr>
            </w:pPr>
            <w:r w:rsidRPr="003134EA">
              <w:rPr>
                <w:rFonts w:ascii="Times New Roman" w:hAnsi="Times New Roman"/>
                <w:szCs w:val="20"/>
              </w:rPr>
              <w:t>wage for position (EUR)</w:t>
            </w:r>
          </w:p>
        </w:tc>
        <w:tc>
          <w:tcPr>
            <w:tcW w:w="149" w:type="pct"/>
            <w:vAlign w:val="center"/>
            <w:hideMark/>
          </w:tcPr>
          <w:p w14:paraId="179F7DBC" w14:textId="77777777" w:rsidR="006F40C4" w:rsidRPr="003134EA" w:rsidRDefault="006F40C4" w:rsidP="006F40C4">
            <w:pPr>
              <w:spacing w:after="0" w:line="240" w:lineRule="auto"/>
              <w:jc w:val="center"/>
              <w:rPr>
                <w:rFonts w:ascii="Times New Roman" w:eastAsia="Times New Roman" w:hAnsi="Times New Roman" w:cs="Times New Roman"/>
                <w:noProof/>
                <w:szCs w:val="20"/>
              </w:rPr>
            </w:pPr>
            <w:r w:rsidRPr="003134EA">
              <w:rPr>
                <w:rFonts w:ascii="Times New Roman" w:hAnsi="Times New Roman"/>
                <w:szCs w:val="20"/>
              </w:rPr>
              <w:t>for ...</w:t>
            </w:r>
          </w:p>
        </w:tc>
        <w:tc>
          <w:tcPr>
            <w:tcW w:w="149" w:type="pct"/>
            <w:vAlign w:val="center"/>
            <w:hideMark/>
          </w:tcPr>
          <w:p w14:paraId="5CA75549" w14:textId="77777777" w:rsidR="006F40C4" w:rsidRPr="003134EA" w:rsidRDefault="006F40C4" w:rsidP="006F40C4">
            <w:pPr>
              <w:spacing w:after="0" w:line="240" w:lineRule="auto"/>
              <w:jc w:val="center"/>
              <w:rPr>
                <w:rFonts w:ascii="Times New Roman" w:eastAsia="Times New Roman" w:hAnsi="Times New Roman" w:cs="Times New Roman"/>
                <w:noProof/>
                <w:szCs w:val="20"/>
              </w:rPr>
            </w:pPr>
            <w:r w:rsidRPr="003134EA">
              <w:rPr>
                <w:rFonts w:ascii="Times New Roman" w:hAnsi="Times New Roman"/>
                <w:szCs w:val="20"/>
              </w:rPr>
              <w:t>for ...</w:t>
            </w:r>
          </w:p>
        </w:tc>
        <w:tc>
          <w:tcPr>
            <w:tcW w:w="149" w:type="pct"/>
            <w:vAlign w:val="center"/>
            <w:hideMark/>
          </w:tcPr>
          <w:p w14:paraId="1A7FB002" w14:textId="77777777" w:rsidR="006F40C4" w:rsidRPr="003134EA" w:rsidRDefault="006F40C4" w:rsidP="006F40C4">
            <w:pPr>
              <w:spacing w:after="0" w:line="240" w:lineRule="auto"/>
              <w:jc w:val="center"/>
              <w:rPr>
                <w:rFonts w:ascii="Times New Roman" w:eastAsia="Times New Roman" w:hAnsi="Times New Roman" w:cs="Times New Roman"/>
                <w:noProof/>
                <w:szCs w:val="20"/>
              </w:rPr>
            </w:pPr>
            <w:r w:rsidRPr="003134EA">
              <w:rPr>
                <w:rFonts w:ascii="Times New Roman" w:hAnsi="Times New Roman"/>
                <w:szCs w:val="20"/>
              </w:rPr>
              <w:t>for ...</w:t>
            </w:r>
          </w:p>
        </w:tc>
        <w:tc>
          <w:tcPr>
            <w:tcW w:w="149" w:type="pct"/>
            <w:vAlign w:val="center"/>
            <w:hideMark/>
          </w:tcPr>
          <w:p w14:paraId="2F8FF214" w14:textId="77777777" w:rsidR="006F40C4" w:rsidRPr="003134EA" w:rsidRDefault="006F40C4" w:rsidP="006F40C4">
            <w:pPr>
              <w:spacing w:after="0" w:line="240" w:lineRule="auto"/>
              <w:jc w:val="center"/>
              <w:rPr>
                <w:rFonts w:ascii="Times New Roman" w:eastAsia="Times New Roman" w:hAnsi="Times New Roman" w:cs="Times New Roman"/>
                <w:noProof/>
                <w:szCs w:val="20"/>
              </w:rPr>
            </w:pPr>
            <w:r w:rsidRPr="003134EA">
              <w:rPr>
                <w:rFonts w:ascii="Times New Roman" w:hAnsi="Times New Roman"/>
                <w:szCs w:val="20"/>
              </w:rPr>
              <w:t>for ...</w:t>
            </w:r>
          </w:p>
        </w:tc>
        <w:tc>
          <w:tcPr>
            <w:tcW w:w="149" w:type="pct"/>
            <w:vAlign w:val="center"/>
            <w:hideMark/>
          </w:tcPr>
          <w:p w14:paraId="4046A954" w14:textId="77777777" w:rsidR="006F40C4" w:rsidRPr="003134EA" w:rsidRDefault="006F40C4" w:rsidP="006F40C4">
            <w:pPr>
              <w:spacing w:after="0" w:line="240" w:lineRule="auto"/>
              <w:jc w:val="center"/>
              <w:rPr>
                <w:rFonts w:ascii="Times New Roman" w:eastAsia="Times New Roman" w:hAnsi="Times New Roman" w:cs="Times New Roman"/>
                <w:noProof/>
                <w:szCs w:val="20"/>
              </w:rPr>
            </w:pPr>
            <w:r w:rsidRPr="003134EA">
              <w:rPr>
                <w:rFonts w:ascii="Times New Roman" w:hAnsi="Times New Roman"/>
                <w:szCs w:val="20"/>
              </w:rPr>
              <w:t>for ...</w:t>
            </w:r>
          </w:p>
        </w:tc>
        <w:tc>
          <w:tcPr>
            <w:tcW w:w="274" w:type="pct"/>
            <w:vMerge/>
            <w:vAlign w:val="center"/>
            <w:hideMark/>
          </w:tcPr>
          <w:p w14:paraId="71DAE0F7" w14:textId="77777777" w:rsidR="006F40C4" w:rsidRPr="003134EA" w:rsidRDefault="006F40C4" w:rsidP="006F40C4">
            <w:pPr>
              <w:spacing w:after="0" w:line="240" w:lineRule="auto"/>
              <w:jc w:val="center"/>
              <w:rPr>
                <w:rFonts w:ascii="Times New Roman" w:eastAsia="Times New Roman" w:hAnsi="Times New Roman" w:cs="Times New Roman"/>
                <w:noProof/>
                <w:szCs w:val="20"/>
                <w:lang w:eastAsia="lv-LV"/>
              </w:rPr>
            </w:pPr>
          </w:p>
        </w:tc>
        <w:tc>
          <w:tcPr>
            <w:tcW w:w="287" w:type="pct"/>
            <w:vMerge/>
            <w:vAlign w:val="center"/>
            <w:hideMark/>
          </w:tcPr>
          <w:p w14:paraId="74F561AF" w14:textId="77777777" w:rsidR="006F40C4" w:rsidRPr="003134EA" w:rsidRDefault="006F40C4" w:rsidP="006F40C4">
            <w:pPr>
              <w:spacing w:after="0" w:line="240" w:lineRule="auto"/>
              <w:jc w:val="center"/>
              <w:rPr>
                <w:rFonts w:ascii="Times New Roman" w:eastAsia="Times New Roman" w:hAnsi="Times New Roman" w:cs="Times New Roman"/>
                <w:noProof/>
                <w:szCs w:val="20"/>
                <w:lang w:eastAsia="lv-LV"/>
              </w:rPr>
            </w:pPr>
          </w:p>
        </w:tc>
      </w:tr>
      <w:tr w:rsidR="006F40C4" w:rsidRPr="003134EA" w14:paraId="2D3399C3" w14:textId="77777777" w:rsidTr="006F40C4">
        <w:trPr>
          <w:trHeight w:val="300"/>
        </w:trPr>
        <w:tc>
          <w:tcPr>
            <w:tcW w:w="166" w:type="pct"/>
            <w:vAlign w:val="center"/>
            <w:hideMark/>
          </w:tcPr>
          <w:p w14:paraId="235AEDC1" w14:textId="77777777" w:rsidR="006F40C4" w:rsidRPr="003134EA" w:rsidRDefault="006F40C4" w:rsidP="006F40C4">
            <w:pPr>
              <w:spacing w:after="0" w:line="240" w:lineRule="auto"/>
              <w:jc w:val="center"/>
              <w:rPr>
                <w:rFonts w:ascii="Times New Roman" w:eastAsia="Times New Roman" w:hAnsi="Times New Roman" w:cs="Times New Roman"/>
                <w:noProof/>
                <w:szCs w:val="20"/>
              </w:rPr>
            </w:pPr>
            <w:r w:rsidRPr="003134EA">
              <w:rPr>
                <w:rFonts w:ascii="Times New Roman" w:hAnsi="Times New Roman"/>
                <w:szCs w:val="20"/>
              </w:rPr>
              <w:t>1</w:t>
            </w:r>
          </w:p>
        </w:tc>
        <w:tc>
          <w:tcPr>
            <w:tcW w:w="281" w:type="pct"/>
            <w:vAlign w:val="center"/>
            <w:hideMark/>
          </w:tcPr>
          <w:p w14:paraId="725FCAF2" w14:textId="77777777" w:rsidR="006F40C4" w:rsidRPr="003134EA" w:rsidRDefault="006F40C4" w:rsidP="006F40C4">
            <w:pPr>
              <w:spacing w:after="0" w:line="240" w:lineRule="auto"/>
              <w:jc w:val="center"/>
              <w:rPr>
                <w:rFonts w:ascii="Times New Roman" w:eastAsia="Times New Roman" w:hAnsi="Times New Roman" w:cs="Times New Roman"/>
                <w:noProof/>
                <w:szCs w:val="20"/>
              </w:rPr>
            </w:pPr>
            <w:r w:rsidRPr="003134EA">
              <w:rPr>
                <w:rFonts w:ascii="Times New Roman" w:hAnsi="Times New Roman"/>
                <w:szCs w:val="20"/>
              </w:rPr>
              <w:t>2</w:t>
            </w:r>
          </w:p>
        </w:tc>
        <w:tc>
          <w:tcPr>
            <w:tcW w:w="228" w:type="pct"/>
            <w:vAlign w:val="center"/>
            <w:hideMark/>
          </w:tcPr>
          <w:p w14:paraId="5FF98AD7" w14:textId="77777777" w:rsidR="006F40C4" w:rsidRPr="003134EA" w:rsidRDefault="006F40C4" w:rsidP="006F40C4">
            <w:pPr>
              <w:spacing w:after="0" w:line="240" w:lineRule="auto"/>
              <w:jc w:val="center"/>
              <w:rPr>
                <w:rFonts w:ascii="Times New Roman" w:eastAsia="Times New Roman" w:hAnsi="Times New Roman" w:cs="Times New Roman"/>
                <w:noProof/>
                <w:szCs w:val="20"/>
              </w:rPr>
            </w:pPr>
            <w:r w:rsidRPr="003134EA">
              <w:rPr>
                <w:rFonts w:ascii="Times New Roman" w:hAnsi="Times New Roman"/>
                <w:szCs w:val="20"/>
              </w:rPr>
              <w:t>3</w:t>
            </w:r>
          </w:p>
        </w:tc>
        <w:tc>
          <w:tcPr>
            <w:tcW w:w="231" w:type="pct"/>
            <w:vAlign w:val="center"/>
            <w:hideMark/>
          </w:tcPr>
          <w:p w14:paraId="03504DB9" w14:textId="77777777" w:rsidR="006F40C4" w:rsidRPr="003134EA" w:rsidRDefault="006F40C4" w:rsidP="006F40C4">
            <w:pPr>
              <w:spacing w:after="0" w:line="240" w:lineRule="auto"/>
              <w:jc w:val="center"/>
              <w:rPr>
                <w:rFonts w:ascii="Times New Roman" w:eastAsia="Times New Roman" w:hAnsi="Times New Roman" w:cs="Times New Roman"/>
                <w:noProof/>
                <w:szCs w:val="20"/>
              </w:rPr>
            </w:pPr>
            <w:r w:rsidRPr="003134EA">
              <w:rPr>
                <w:rFonts w:ascii="Times New Roman" w:hAnsi="Times New Roman"/>
                <w:szCs w:val="20"/>
              </w:rPr>
              <w:t>4</w:t>
            </w:r>
          </w:p>
        </w:tc>
        <w:tc>
          <w:tcPr>
            <w:tcW w:w="368" w:type="pct"/>
            <w:vAlign w:val="center"/>
            <w:hideMark/>
          </w:tcPr>
          <w:p w14:paraId="3AC27019" w14:textId="77777777" w:rsidR="006F40C4" w:rsidRPr="003134EA" w:rsidRDefault="006F40C4" w:rsidP="006F40C4">
            <w:pPr>
              <w:spacing w:after="0" w:line="240" w:lineRule="auto"/>
              <w:jc w:val="center"/>
              <w:rPr>
                <w:rFonts w:ascii="Times New Roman" w:eastAsia="Times New Roman" w:hAnsi="Times New Roman" w:cs="Times New Roman"/>
                <w:noProof/>
                <w:szCs w:val="20"/>
              </w:rPr>
            </w:pPr>
            <w:r w:rsidRPr="003134EA">
              <w:rPr>
                <w:rFonts w:ascii="Times New Roman" w:hAnsi="Times New Roman"/>
                <w:szCs w:val="20"/>
              </w:rPr>
              <w:t>5</w:t>
            </w:r>
          </w:p>
        </w:tc>
        <w:tc>
          <w:tcPr>
            <w:tcW w:w="221" w:type="pct"/>
            <w:vAlign w:val="center"/>
            <w:hideMark/>
          </w:tcPr>
          <w:p w14:paraId="50534A45" w14:textId="77777777" w:rsidR="006F40C4" w:rsidRPr="003134EA" w:rsidRDefault="006F40C4" w:rsidP="006F40C4">
            <w:pPr>
              <w:spacing w:after="0" w:line="240" w:lineRule="auto"/>
              <w:jc w:val="center"/>
              <w:rPr>
                <w:rFonts w:ascii="Times New Roman" w:eastAsia="Times New Roman" w:hAnsi="Times New Roman" w:cs="Times New Roman"/>
                <w:noProof/>
                <w:szCs w:val="20"/>
              </w:rPr>
            </w:pPr>
            <w:r w:rsidRPr="003134EA">
              <w:rPr>
                <w:rFonts w:ascii="Times New Roman" w:hAnsi="Times New Roman"/>
                <w:szCs w:val="20"/>
              </w:rPr>
              <w:t>6</w:t>
            </w:r>
          </w:p>
        </w:tc>
        <w:tc>
          <w:tcPr>
            <w:tcW w:w="251" w:type="pct"/>
            <w:vAlign w:val="center"/>
            <w:hideMark/>
          </w:tcPr>
          <w:p w14:paraId="26552C15" w14:textId="77777777" w:rsidR="006F40C4" w:rsidRPr="003134EA" w:rsidRDefault="006F40C4" w:rsidP="006F40C4">
            <w:pPr>
              <w:spacing w:after="0" w:line="240" w:lineRule="auto"/>
              <w:jc w:val="center"/>
              <w:rPr>
                <w:rFonts w:ascii="Times New Roman" w:eastAsia="Times New Roman" w:hAnsi="Times New Roman" w:cs="Times New Roman"/>
                <w:noProof/>
                <w:szCs w:val="20"/>
              </w:rPr>
            </w:pPr>
            <w:r w:rsidRPr="003134EA">
              <w:rPr>
                <w:rFonts w:ascii="Times New Roman" w:hAnsi="Times New Roman"/>
                <w:szCs w:val="20"/>
              </w:rPr>
              <w:t>7</w:t>
            </w:r>
          </w:p>
        </w:tc>
        <w:tc>
          <w:tcPr>
            <w:tcW w:w="362" w:type="pct"/>
            <w:vAlign w:val="center"/>
            <w:hideMark/>
          </w:tcPr>
          <w:p w14:paraId="2C88F480" w14:textId="77777777" w:rsidR="006F40C4" w:rsidRPr="003134EA" w:rsidRDefault="006F40C4" w:rsidP="006F40C4">
            <w:pPr>
              <w:spacing w:after="0" w:line="240" w:lineRule="auto"/>
              <w:jc w:val="center"/>
              <w:rPr>
                <w:rFonts w:ascii="Times New Roman" w:eastAsia="Times New Roman" w:hAnsi="Times New Roman" w:cs="Times New Roman"/>
                <w:noProof/>
                <w:szCs w:val="20"/>
              </w:rPr>
            </w:pPr>
            <w:r w:rsidRPr="003134EA">
              <w:rPr>
                <w:rFonts w:ascii="Times New Roman" w:hAnsi="Times New Roman"/>
                <w:szCs w:val="20"/>
              </w:rPr>
              <w:t>8</w:t>
            </w:r>
          </w:p>
        </w:tc>
        <w:tc>
          <w:tcPr>
            <w:tcW w:w="336" w:type="pct"/>
            <w:vAlign w:val="center"/>
            <w:hideMark/>
          </w:tcPr>
          <w:p w14:paraId="1D18A84C" w14:textId="77777777" w:rsidR="006F40C4" w:rsidRPr="003134EA" w:rsidRDefault="006F40C4" w:rsidP="006F40C4">
            <w:pPr>
              <w:spacing w:after="0" w:line="240" w:lineRule="auto"/>
              <w:jc w:val="center"/>
              <w:rPr>
                <w:rFonts w:ascii="Times New Roman" w:eastAsia="Times New Roman" w:hAnsi="Times New Roman" w:cs="Times New Roman"/>
                <w:noProof/>
                <w:szCs w:val="20"/>
              </w:rPr>
            </w:pPr>
            <w:r w:rsidRPr="003134EA">
              <w:rPr>
                <w:rFonts w:ascii="Times New Roman" w:hAnsi="Times New Roman"/>
                <w:szCs w:val="20"/>
              </w:rPr>
              <w:t>9</w:t>
            </w:r>
          </w:p>
        </w:tc>
        <w:tc>
          <w:tcPr>
            <w:tcW w:w="326" w:type="pct"/>
            <w:vAlign w:val="center"/>
            <w:hideMark/>
          </w:tcPr>
          <w:p w14:paraId="55FD1E43" w14:textId="77777777" w:rsidR="006F40C4" w:rsidRPr="003134EA" w:rsidRDefault="006F40C4" w:rsidP="006F40C4">
            <w:pPr>
              <w:spacing w:after="0" w:line="240" w:lineRule="auto"/>
              <w:jc w:val="center"/>
              <w:rPr>
                <w:rFonts w:ascii="Times New Roman" w:eastAsia="Times New Roman" w:hAnsi="Times New Roman" w:cs="Times New Roman"/>
                <w:noProof/>
                <w:szCs w:val="20"/>
              </w:rPr>
            </w:pPr>
            <w:r w:rsidRPr="003134EA">
              <w:rPr>
                <w:rFonts w:ascii="Times New Roman" w:hAnsi="Times New Roman"/>
                <w:szCs w:val="20"/>
              </w:rPr>
              <w:t>10</w:t>
            </w:r>
          </w:p>
        </w:tc>
        <w:tc>
          <w:tcPr>
            <w:tcW w:w="231" w:type="pct"/>
            <w:vAlign w:val="center"/>
            <w:hideMark/>
          </w:tcPr>
          <w:p w14:paraId="6A7EC216" w14:textId="77777777" w:rsidR="006F40C4" w:rsidRPr="003134EA" w:rsidRDefault="006F40C4" w:rsidP="006F40C4">
            <w:pPr>
              <w:spacing w:after="0" w:line="240" w:lineRule="auto"/>
              <w:jc w:val="center"/>
              <w:rPr>
                <w:rFonts w:ascii="Times New Roman" w:eastAsia="Times New Roman" w:hAnsi="Times New Roman" w:cs="Times New Roman"/>
                <w:noProof/>
                <w:szCs w:val="20"/>
              </w:rPr>
            </w:pPr>
            <w:r w:rsidRPr="003134EA">
              <w:rPr>
                <w:rFonts w:ascii="Times New Roman" w:hAnsi="Times New Roman"/>
                <w:szCs w:val="20"/>
              </w:rPr>
              <w:t>11</w:t>
            </w:r>
          </w:p>
        </w:tc>
        <w:tc>
          <w:tcPr>
            <w:tcW w:w="231" w:type="pct"/>
            <w:vAlign w:val="center"/>
            <w:hideMark/>
          </w:tcPr>
          <w:p w14:paraId="1BE8A65A" w14:textId="77777777" w:rsidR="006F40C4" w:rsidRPr="003134EA" w:rsidRDefault="006F40C4" w:rsidP="006F40C4">
            <w:pPr>
              <w:spacing w:after="0" w:line="240" w:lineRule="auto"/>
              <w:jc w:val="center"/>
              <w:rPr>
                <w:rFonts w:ascii="Times New Roman" w:eastAsia="Times New Roman" w:hAnsi="Times New Roman" w:cs="Times New Roman"/>
                <w:noProof/>
                <w:szCs w:val="20"/>
              </w:rPr>
            </w:pPr>
            <w:r w:rsidRPr="003134EA">
              <w:rPr>
                <w:rFonts w:ascii="Times New Roman" w:hAnsi="Times New Roman"/>
                <w:szCs w:val="20"/>
              </w:rPr>
              <w:t>12</w:t>
            </w:r>
          </w:p>
        </w:tc>
        <w:tc>
          <w:tcPr>
            <w:tcW w:w="228" w:type="pct"/>
            <w:vAlign w:val="center"/>
            <w:hideMark/>
          </w:tcPr>
          <w:p w14:paraId="474294CD" w14:textId="77777777" w:rsidR="006F40C4" w:rsidRPr="003134EA" w:rsidRDefault="006F40C4" w:rsidP="006F40C4">
            <w:pPr>
              <w:spacing w:after="0" w:line="240" w:lineRule="auto"/>
              <w:jc w:val="center"/>
              <w:rPr>
                <w:rFonts w:ascii="Times New Roman" w:eastAsia="Times New Roman" w:hAnsi="Times New Roman" w:cs="Times New Roman"/>
                <w:noProof/>
                <w:szCs w:val="20"/>
              </w:rPr>
            </w:pPr>
            <w:r w:rsidRPr="003134EA">
              <w:rPr>
                <w:rFonts w:ascii="Times New Roman" w:hAnsi="Times New Roman"/>
                <w:szCs w:val="20"/>
              </w:rPr>
              <w:t>13</w:t>
            </w:r>
          </w:p>
        </w:tc>
        <w:tc>
          <w:tcPr>
            <w:tcW w:w="231" w:type="pct"/>
            <w:vAlign w:val="center"/>
            <w:hideMark/>
          </w:tcPr>
          <w:p w14:paraId="60534899" w14:textId="77777777" w:rsidR="006F40C4" w:rsidRPr="003134EA" w:rsidRDefault="006F40C4" w:rsidP="006F40C4">
            <w:pPr>
              <w:spacing w:after="0" w:line="240" w:lineRule="auto"/>
              <w:jc w:val="center"/>
              <w:rPr>
                <w:rFonts w:ascii="Times New Roman" w:eastAsia="Times New Roman" w:hAnsi="Times New Roman" w:cs="Times New Roman"/>
                <w:noProof/>
                <w:szCs w:val="20"/>
              </w:rPr>
            </w:pPr>
            <w:r w:rsidRPr="003134EA">
              <w:rPr>
                <w:rFonts w:ascii="Times New Roman" w:hAnsi="Times New Roman"/>
                <w:szCs w:val="20"/>
              </w:rPr>
              <w:t>14</w:t>
            </w:r>
          </w:p>
        </w:tc>
        <w:tc>
          <w:tcPr>
            <w:tcW w:w="149" w:type="pct"/>
            <w:vAlign w:val="center"/>
            <w:hideMark/>
          </w:tcPr>
          <w:p w14:paraId="76150466" w14:textId="77777777" w:rsidR="006F40C4" w:rsidRPr="003134EA" w:rsidRDefault="006F40C4" w:rsidP="006F40C4">
            <w:pPr>
              <w:spacing w:after="0" w:line="240" w:lineRule="auto"/>
              <w:jc w:val="center"/>
              <w:rPr>
                <w:rFonts w:ascii="Times New Roman" w:eastAsia="Times New Roman" w:hAnsi="Times New Roman" w:cs="Times New Roman"/>
                <w:noProof/>
                <w:szCs w:val="20"/>
              </w:rPr>
            </w:pPr>
            <w:r w:rsidRPr="003134EA">
              <w:rPr>
                <w:rFonts w:ascii="Times New Roman" w:hAnsi="Times New Roman"/>
                <w:szCs w:val="20"/>
              </w:rPr>
              <w:t>15</w:t>
            </w:r>
          </w:p>
        </w:tc>
        <w:tc>
          <w:tcPr>
            <w:tcW w:w="149" w:type="pct"/>
            <w:vAlign w:val="center"/>
            <w:hideMark/>
          </w:tcPr>
          <w:p w14:paraId="1F56AFB3" w14:textId="77777777" w:rsidR="006F40C4" w:rsidRPr="003134EA" w:rsidRDefault="006F40C4" w:rsidP="006F40C4">
            <w:pPr>
              <w:spacing w:after="0" w:line="240" w:lineRule="auto"/>
              <w:jc w:val="center"/>
              <w:rPr>
                <w:rFonts w:ascii="Times New Roman" w:eastAsia="Times New Roman" w:hAnsi="Times New Roman" w:cs="Times New Roman"/>
                <w:noProof/>
                <w:szCs w:val="20"/>
              </w:rPr>
            </w:pPr>
            <w:r w:rsidRPr="003134EA">
              <w:rPr>
                <w:rFonts w:ascii="Times New Roman" w:hAnsi="Times New Roman"/>
                <w:szCs w:val="20"/>
              </w:rPr>
              <w:t>16</w:t>
            </w:r>
          </w:p>
        </w:tc>
        <w:tc>
          <w:tcPr>
            <w:tcW w:w="149" w:type="pct"/>
            <w:vAlign w:val="center"/>
            <w:hideMark/>
          </w:tcPr>
          <w:p w14:paraId="5B9F1634" w14:textId="77777777" w:rsidR="006F40C4" w:rsidRPr="003134EA" w:rsidRDefault="006F40C4" w:rsidP="006F40C4">
            <w:pPr>
              <w:spacing w:after="0" w:line="240" w:lineRule="auto"/>
              <w:jc w:val="center"/>
              <w:rPr>
                <w:rFonts w:ascii="Times New Roman" w:eastAsia="Times New Roman" w:hAnsi="Times New Roman" w:cs="Times New Roman"/>
                <w:noProof/>
                <w:szCs w:val="20"/>
              </w:rPr>
            </w:pPr>
            <w:r w:rsidRPr="003134EA">
              <w:rPr>
                <w:rFonts w:ascii="Times New Roman" w:hAnsi="Times New Roman"/>
                <w:szCs w:val="20"/>
              </w:rPr>
              <w:t>17</w:t>
            </w:r>
          </w:p>
        </w:tc>
        <w:tc>
          <w:tcPr>
            <w:tcW w:w="149" w:type="pct"/>
            <w:vAlign w:val="center"/>
            <w:hideMark/>
          </w:tcPr>
          <w:p w14:paraId="0123C13B" w14:textId="77777777" w:rsidR="006F40C4" w:rsidRPr="003134EA" w:rsidRDefault="006F40C4" w:rsidP="006F40C4">
            <w:pPr>
              <w:spacing w:after="0" w:line="240" w:lineRule="auto"/>
              <w:jc w:val="center"/>
              <w:rPr>
                <w:rFonts w:ascii="Times New Roman" w:eastAsia="Times New Roman" w:hAnsi="Times New Roman" w:cs="Times New Roman"/>
                <w:noProof/>
                <w:szCs w:val="20"/>
              </w:rPr>
            </w:pPr>
            <w:r w:rsidRPr="003134EA">
              <w:rPr>
                <w:rFonts w:ascii="Times New Roman" w:hAnsi="Times New Roman"/>
                <w:szCs w:val="20"/>
              </w:rPr>
              <w:t>18</w:t>
            </w:r>
          </w:p>
        </w:tc>
        <w:tc>
          <w:tcPr>
            <w:tcW w:w="149" w:type="pct"/>
            <w:vAlign w:val="center"/>
            <w:hideMark/>
          </w:tcPr>
          <w:p w14:paraId="53B89CF8" w14:textId="77777777" w:rsidR="006F40C4" w:rsidRPr="003134EA" w:rsidRDefault="006F40C4" w:rsidP="006F40C4">
            <w:pPr>
              <w:spacing w:after="0" w:line="240" w:lineRule="auto"/>
              <w:jc w:val="center"/>
              <w:rPr>
                <w:rFonts w:ascii="Times New Roman" w:eastAsia="Times New Roman" w:hAnsi="Times New Roman" w:cs="Times New Roman"/>
                <w:noProof/>
                <w:szCs w:val="20"/>
              </w:rPr>
            </w:pPr>
            <w:r w:rsidRPr="003134EA">
              <w:rPr>
                <w:rFonts w:ascii="Times New Roman" w:hAnsi="Times New Roman"/>
                <w:szCs w:val="20"/>
              </w:rPr>
              <w:t>19</w:t>
            </w:r>
          </w:p>
        </w:tc>
        <w:tc>
          <w:tcPr>
            <w:tcW w:w="274" w:type="pct"/>
            <w:vAlign w:val="center"/>
            <w:hideMark/>
          </w:tcPr>
          <w:p w14:paraId="6C6ABA32" w14:textId="77777777" w:rsidR="006F40C4" w:rsidRPr="003134EA" w:rsidRDefault="006F40C4" w:rsidP="006F40C4">
            <w:pPr>
              <w:spacing w:after="0" w:line="240" w:lineRule="auto"/>
              <w:jc w:val="center"/>
              <w:rPr>
                <w:rFonts w:ascii="Times New Roman" w:eastAsia="Times New Roman" w:hAnsi="Times New Roman" w:cs="Times New Roman"/>
                <w:noProof/>
                <w:szCs w:val="20"/>
              </w:rPr>
            </w:pPr>
            <w:r w:rsidRPr="003134EA">
              <w:rPr>
                <w:rFonts w:ascii="Times New Roman" w:hAnsi="Times New Roman"/>
                <w:szCs w:val="20"/>
              </w:rPr>
              <w:t>20</w:t>
            </w:r>
          </w:p>
        </w:tc>
        <w:tc>
          <w:tcPr>
            <w:tcW w:w="287" w:type="pct"/>
            <w:vAlign w:val="center"/>
            <w:hideMark/>
          </w:tcPr>
          <w:p w14:paraId="55760F3E" w14:textId="77777777" w:rsidR="006F40C4" w:rsidRPr="003134EA" w:rsidRDefault="006F40C4" w:rsidP="006F40C4">
            <w:pPr>
              <w:spacing w:after="0" w:line="240" w:lineRule="auto"/>
              <w:jc w:val="center"/>
              <w:rPr>
                <w:rFonts w:ascii="Times New Roman" w:eastAsia="Times New Roman" w:hAnsi="Times New Roman" w:cs="Times New Roman"/>
                <w:noProof/>
                <w:szCs w:val="20"/>
              </w:rPr>
            </w:pPr>
            <w:r w:rsidRPr="003134EA">
              <w:rPr>
                <w:rFonts w:ascii="Times New Roman" w:hAnsi="Times New Roman"/>
                <w:szCs w:val="20"/>
              </w:rPr>
              <w:t>21</w:t>
            </w:r>
          </w:p>
        </w:tc>
      </w:tr>
      <w:tr w:rsidR="006F40C4" w:rsidRPr="003134EA" w14:paraId="4B995913" w14:textId="77777777" w:rsidTr="006F40C4">
        <w:trPr>
          <w:trHeight w:val="300"/>
        </w:trPr>
        <w:tc>
          <w:tcPr>
            <w:tcW w:w="166" w:type="pct"/>
            <w:vAlign w:val="center"/>
            <w:hideMark/>
          </w:tcPr>
          <w:p w14:paraId="2F9E9852" w14:textId="77777777" w:rsidR="006F40C4" w:rsidRPr="003134EA" w:rsidRDefault="006F40C4" w:rsidP="006F40C4">
            <w:pPr>
              <w:spacing w:after="0" w:line="240" w:lineRule="auto"/>
              <w:jc w:val="center"/>
              <w:rPr>
                <w:rFonts w:ascii="Times New Roman" w:eastAsia="Times New Roman" w:hAnsi="Times New Roman" w:cs="Times New Roman"/>
                <w:noProof/>
                <w:szCs w:val="20"/>
                <w:lang w:eastAsia="lv-LV"/>
              </w:rPr>
            </w:pPr>
          </w:p>
        </w:tc>
        <w:tc>
          <w:tcPr>
            <w:tcW w:w="281" w:type="pct"/>
            <w:vAlign w:val="center"/>
            <w:hideMark/>
          </w:tcPr>
          <w:p w14:paraId="72464A64" w14:textId="77777777" w:rsidR="006F40C4" w:rsidRPr="003134EA" w:rsidRDefault="006F40C4" w:rsidP="006F40C4">
            <w:pPr>
              <w:spacing w:after="0" w:line="240" w:lineRule="auto"/>
              <w:jc w:val="center"/>
              <w:rPr>
                <w:rFonts w:ascii="Times New Roman" w:eastAsia="Times New Roman" w:hAnsi="Times New Roman" w:cs="Times New Roman"/>
                <w:noProof/>
                <w:szCs w:val="20"/>
                <w:lang w:eastAsia="lv-LV"/>
              </w:rPr>
            </w:pPr>
          </w:p>
        </w:tc>
        <w:tc>
          <w:tcPr>
            <w:tcW w:w="228" w:type="pct"/>
            <w:vAlign w:val="center"/>
            <w:hideMark/>
          </w:tcPr>
          <w:p w14:paraId="0DA0DEE9" w14:textId="77777777" w:rsidR="006F40C4" w:rsidRPr="003134EA" w:rsidRDefault="006F40C4" w:rsidP="006F40C4">
            <w:pPr>
              <w:spacing w:after="0" w:line="240" w:lineRule="auto"/>
              <w:jc w:val="center"/>
              <w:rPr>
                <w:rFonts w:ascii="Times New Roman" w:eastAsia="Times New Roman" w:hAnsi="Times New Roman" w:cs="Times New Roman"/>
                <w:noProof/>
                <w:szCs w:val="20"/>
                <w:lang w:eastAsia="lv-LV"/>
              </w:rPr>
            </w:pPr>
          </w:p>
        </w:tc>
        <w:tc>
          <w:tcPr>
            <w:tcW w:w="231" w:type="pct"/>
            <w:vAlign w:val="center"/>
            <w:hideMark/>
          </w:tcPr>
          <w:p w14:paraId="6F94386E" w14:textId="77777777" w:rsidR="006F40C4" w:rsidRPr="003134EA" w:rsidRDefault="006F40C4" w:rsidP="006F40C4">
            <w:pPr>
              <w:spacing w:after="0" w:line="240" w:lineRule="auto"/>
              <w:jc w:val="center"/>
              <w:rPr>
                <w:rFonts w:ascii="Times New Roman" w:eastAsia="Times New Roman" w:hAnsi="Times New Roman" w:cs="Times New Roman"/>
                <w:noProof/>
                <w:szCs w:val="20"/>
                <w:lang w:eastAsia="lv-LV"/>
              </w:rPr>
            </w:pPr>
          </w:p>
        </w:tc>
        <w:tc>
          <w:tcPr>
            <w:tcW w:w="368" w:type="pct"/>
            <w:vAlign w:val="center"/>
            <w:hideMark/>
          </w:tcPr>
          <w:p w14:paraId="2445BF1C" w14:textId="77777777" w:rsidR="006F40C4" w:rsidRPr="003134EA" w:rsidRDefault="006F40C4" w:rsidP="006F40C4">
            <w:pPr>
              <w:spacing w:after="0" w:line="240" w:lineRule="auto"/>
              <w:jc w:val="center"/>
              <w:rPr>
                <w:rFonts w:ascii="Times New Roman" w:eastAsia="Times New Roman" w:hAnsi="Times New Roman" w:cs="Times New Roman"/>
                <w:noProof/>
                <w:szCs w:val="20"/>
                <w:lang w:eastAsia="lv-LV"/>
              </w:rPr>
            </w:pPr>
          </w:p>
        </w:tc>
        <w:tc>
          <w:tcPr>
            <w:tcW w:w="221" w:type="pct"/>
            <w:vAlign w:val="center"/>
            <w:hideMark/>
          </w:tcPr>
          <w:p w14:paraId="22C1656C" w14:textId="77777777" w:rsidR="006F40C4" w:rsidRPr="003134EA" w:rsidRDefault="006F40C4" w:rsidP="006F40C4">
            <w:pPr>
              <w:spacing w:after="0" w:line="240" w:lineRule="auto"/>
              <w:jc w:val="center"/>
              <w:rPr>
                <w:rFonts w:ascii="Times New Roman" w:eastAsia="Times New Roman" w:hAnsi="Times New Roman" w:cs="Times New Roman"/>
                <w:noProof/>
                <w:szCs w:val="20"/>
                <w:lang w:eastAsia="lv-LV"/>
              </w:rPr>
            </w:pPr>
          </w:p>
        </w:tc>
        <w:tc>
          <w:tcPr>
            <w:tcW w:w="251" w:type="pct"/>
            <w:vAlign w:val="center"/>
            <w:hideMark/>
          </w:tcPr>
          <w:p w14:paraId="705CA850" w14:textId="77777777" w:rsidR="006F40C4" w:rsidRPr="003134EA" w:rsidRDefault="006F40C4" w:rsidP="006F40C4">
            <w:pPr>
              <w:spacing w:after="0" w:line="240" w:lineRule="auto"/>
              <w:jc w:val="center"/>
              <w:rPr>
                <w:rFonts w:ascii="Times New Roman" w:eastAsia="Times New Roman" w:hAnsi="Times New Roman" w:cs="Times New Roman"/>
                <w:noProof/>
                <w:szCs w:val="20"/>
                <w:lang w:eastAsia="lv-LV"/>
              </w:rPr>
            </w:pPr>
          </w:p>
        </w:tc>
        <w:tc>
          <w:tcPr>
            <w:tcW w:w="362" w:type="pct"/>
            <w:vAlign w:val="center"/>
            <w:hideMark/>
          </w:tcPr>
          <w:p w14:paraId="2DB1FB3A" w14:textId="77777777" w:rsidR="006F40C4" w:rsidRPr="003134EA" w:rsidRDefault="006F40C4" w:rsidP="006F40C4">
            <w:pPr>
              <w:spacing w:after="0" w:line="240" w:lineRule="auto"/>
              <w:jc w:val="center"/>
              <w:rPr>
                <w:rFonts w:ascii="Times New Roman" w:eastAsia="Times New Roman" w:hAnsi="Times New Roman" w:cs="Times New Roman"/>
                <w:noProof/>
                <w:szCs w:val="20"/>
                <w:lang w:eastAsia="lv-LV"/>
              </w:rPr>
            </w:pPr>
          </w:p>
        </w:tc>
        <w:tc>
          <w:tcPr>
            <w:tcW w:w="336" w:type="pct"/>
            <w:vAlign w:val="center"/>
            <w:hideMark/>
          </w:tcPr>
          <w:p w14:paraId="1FFFA4C8" w14:textId="77777777" w:rsidR="006F40C4" w:rsidRPr="003134EA" w:rsidRDefault="006F40C4" w:rsidP="006F40C4">
            <w:pPr>
              <w:spacing w:after="0" w:line="240" w:lineRule="auto"/>
              <w:jc w:val="center"/>
              <w:rPr>
                <w:rFonts w:ascii="Times New Roman" w:eastAsia="Times New Roman" w:hAnsi="Times New Roman" w:cs="Times New Roman"/>
                <w:noProof/>
                <w:szCs w:val="20"/>
                <w:lang w:eastAsia="lv-LV"/>
              </w:rPr>
            </w:pPr>
          </w:p>
        </w:tc>
        <w:tc>
          <w:tcPr>
            <w:tcW w:w="326" w:type="pct"/>
            <w:vAlign w:val="center"/>
            <w:hideMark/>
          </w:tcPr>
          <w:p w14:paraId="2D6155CA" w14:textId="77777777" w:rsidR="006F40C4" w:rsidRPr="003134EA" w:rsidRDefault="006F40C4" w:rsidP="006F40C4">
            <w:pPr>
              <w:spacing w:after="0" w:line="240" w:lineRule="auto"/>
              <w:jc w:val="center"/>
              <w:rPr>
                <w:rFonts w:ascii="Times New Roman" w:eastAsia="Times New Roman" w:hAnsi="Times New Roman" w:cs="Times New Roman"/>
                <w:noProof/>
                <w:szCs w:val="20"/>
                <w:lang w:eastAsia="lv-LV"/>
              </w:rPr>
            </w:pPr>
          </w:p>
        </w:tc>
        <w:tc>
          <w:tcPr>
            <w:tcW w:w="231" w:type="pct"/>
            <w:vAlign w:val="center"/>
            <w:hideMark/>
          </w:tcPr>
          <w:p w14:paraId="0A24E4A7" w14:textId="77777777" w:rsidR="006F40C4" w:rsidRPr="003134EA" w:rsidRDefault="006F40C4" w:rsidP="006F40C4">
            <w:pPr>
              <w:spacing w:after="0" w:line="240" w:lineRule="auto"/>
              <w:jc w:val="center"/>
              <w:rPr>
                <w:rFonts w:ascii="Times New Roman" w:eastAsia="Times New Roman" w:hAnsi="Times New Roman" w:cs="Times New Roman"/>
                <w:noProof/>
                <w:szCs w:val="20"/>
                <w:lang w:eastAsia="lv-LV"/>
              </w:rPr>
            </w:pPr>
          </w:p>
        </w:tc>
        <w:tc>
          <w:tcPr>
            <w:tcW w:w="231" w:type="pct"/>
            <w:vAlign w:val="center"/>
            <w:hideMark/>
          </w:tcPr>
          <w:p w14:paraId="44648BF9" w14:textId="77777777" w:rsidR="006F40C4" w:rsidRPr="003134EA" w:rsidRDefault="006F40C4" w:rsidP="006F40C4">
            <w:pPr>
              <w:spacing w:after="0" w:line="240" w:lineRule="auto"/>
              <w:jc w:val="center"/>
              <w:rPr>
                <w:rFonts w:ascii="Times New Roman" w:eastAsia="Times New Roman" w:hAnsi="Times New Roman" w:cs="Times New Roman"/>
                <w:noProof/>
                <w:szCs w:val="20"/>
                <w:lang w:eastAsia="lv-LV"/>
              </w:rPr>
            </w:pPr>
          </w:p>
        </w:tc>
        <w:tc>
          <w:tcPr>
            <w:tcW w:w="228" w:type="pct"/>
            <w:vAlign w:val="center"/>
            <w:hideMark/>
          </w:tcPr>
          <w:p w14:paraId="605A96DD" w14:textId="77777777" w:rsidR="006F40C4" w:rsidRPr="003134EA" w:rsidRDefault="006F40C4" w:rsidP="006F40C4">
            <w:pPr>
              <w:spacing w:after="0" w:line="240" w:lineRule="auto"/>
              <w:jc w:val="center"/>
              <w:rPr>
                <w:rFonts w:ascii="Times New Roman" w:eastAsia="Times New Roman" w:hAnsi="Times New Roman" w:cs="Times New Roman"/>
                <w:noProof/>
                <w:szCs w:val="20"/>
                <w:lang w:eastAsia="lv-LV"/>
              </w:rPr>
            </w:pPr>
          </w:p>
        </w:tc>
        <w:tc>
          <w:tcPr>
            <w:tcW w:w="231" w:type="pct"/>
            <w:vAlign w:val="center"/>
            <w:hideMark/>
          </w:tcPr>
          <w:p w14:paraId="0E5A7A19" w14:textId="77777777" w:rsidR="006F40C4" w:rsidRPr="003134EA" w:rsidRDefault="006F40C4" w:rsidP="006F40C4">
            <w:pPr>
              <w:spacing w:after="0" w:line="240" w:lineRule="auto"/>
              <w:jc w:val="center"/>
              <w:rPr>
                <w:rFonts w:ascii="Times New Roman" w:eastAsia="Times New Roman" w:hAnsi="Times New Roman" w:cs="Times New Roman"/>
                <w:noProof/>
                <w:szCs w:val="20"/>
                <w:lang w:eastAsia="lv-LV"/>
              </w:rPr>
            </w:pPr>
          </w:p>
        </w:tc>
        <w:tc>
          <w:tcPr>
            <w:tcW w:w="149" w:type="pct"/>
            <w:vAlign w:val="center"/>
            <w:hideMark/>
          </w:tcPr>
          <w:p w14:paraId="400AD471" w14:textId="77777777" w:rsidR="006F40C4" w:rsidRPr="003134EA" w:rsidRDefault="006F40C4" w:rsidP="006F40C4">
            <w:pPr>
              <w:spacing w:after="0" w:line="240" w:lineRule="auto"/>
              <w:jc w:val="center"/>
              <w:rPr>
                <w:rFonts w:ascii="Times New Roman" w:eastAsia="Times New Roman" w:hAnsi="Times New Roman" w:cs="Times New Roman"/>
                <w:noProof/>
                <w:szCs w:val="20"/>
                <w:lang w:eastAsia="lv-LV"/>
              </w:rPr>
            </w:pPr>
          </w:p>
        </w:tc>
        <w:tc>
          <w:tcPr>
            <w:tcW w:w="149" w:type="pct"/>
            <w:vAlign w:val="center"/>
            <w:hideMark/>
          </w:tcPr>
          <w:p w14:paraId="7A84D833" w14:textId="77777777" w:rsidR="006F40C4" w:rsidRPr="003134EA" w:rsidRDefault="006F40C4" w:rsidP="006F40C4">
            <w:pPr>
              <w:spacing w:after="0" w:line="240" w:lineRule="auto"/>
              <w:jc w:val="center"/>
              <w:rPr>
                <w:rFonts w:ascii="Times New Roman" w:eastAsia="Times New Roman" w:hAnsi="Times New Roman" w:cs="Times New Roman"/>
                <w:noProof/>
                <w:szCs w:val="20"/>
                <w:lang w:eastAsia="lv-LV"/>
              </w:rPr>
            </w:pPr>
          </w:p>
        </w:tc>
        <w:tc>
          <w:tcPr>
            <w:tcW w:w="149" w:type="pct"/>
            <w:vAlign w:val="center"/>
            <w:hideMark/>
          </w:tcPr>
          <w:p w14:paraId="556724F9" w14:textId="77777777" w:rsidR="006F40C4" w:rsidRPr="003134EA" w:rsidRDefault="006F40C4" w:rsidP="006F40C4">
            <w:pPr>
              <w:spacing w:after="0" w:line="240" w:lineRule="auto"/>
              <w:jc w:val="center"/>
              <w:rPr>
                <w:rFonts w:ascii="Times New Roman" w:eastAsia="Times New Roman" w:hAnsi="Times New Roman" w:cs="Times New Roman"/>
                <w:noProof/>
                <w:szCs w:val="20"/>
                <w:lang w:eastAsia="lv-LV"/>
              </w:rPr>
            </w:pPr>
          </w:p>
        </w:tc>
        <w:tc>
          <w:tcPr>
            <w:tcW w:w="149" w:type="pct"/>
            <w:vAlign w:val="center"/>
            <w:hideMark/>
          </w:tcPr>
          <w:p w14:paraId="71023574" w14:textId="77777777" w:rsidR="006F40C4" w:rsidRPr="003134EA" w:rsidRDefault="006F40C4" w:rsidP="006F40C4">
            <w:pPr>
              <w:spacing w:after="0" w:line="240" w:lineRule="auto"/>
              <w:jc w:val="center"/>
              <w:rPr>
                <w:rFonts w:ascii="Times New Roman" w:eastAsia="Times New Roman" w:hAnsi="Times New Roman" w:cs="Times New Roman"/>
                <w:noProof/>
                <w:szCs w:val="20"/>
                <w:lang w:eastAsia="lv-LV"/>
              </w:rPr>
            </w:pPr>
          </w:p>
        </w:tc>
        <w:tc>
          <w:tcPr>
            <w:tcW w:w="149" w:type="pct"/>
            <w:vAlign w:val="center"/>
            <w:hideMark/>
          </w:tcPr>
          <w:p w14:paraId="7CC98A8A" w14:textId="77777777" w:rsidR="006F40C4" w:rsidRPr="003134EA" w:rsidRDefault="006F40C4" w:rsidP="006F40C4">
            <w:pPr>
              <w:spacing w:after="0" w:line="240" w:lineRule="auto"/>
              <w:jc w:val="center"/>
              <w:rPr>
                <w:rFonts w:ascii="Times New Roman" w:eastAsia="Times New Roman" w:hAnsi="Times New Roman" w:cs="Times New Roman"/>
                <w:noProof/>
                <w:szCs w:val="20"/>
                <w:lang w:eastAsia="lv-LV"/>
              </w:rPr>
            </w:pPr>
          </w:p>
        </w:tc>
        <w:tc>
          <w:tcPr>
            <w:tcW w:w="274" w:type="pct"/>
            <w:vAlign w:val="center"/>
            <w:hideMark/>
          </w:tcPr>
          <w:p w14:paraId="5AD4C372" w14:textId="77777777" w:rsidR="006F40C4" w:rsidRPr="003134EA" w:rsidRDefault="006F40C4" w:rsidP="006F40C4">
            <w:pPr>
              <w:spacing w:after="0" w:line="240" w:lineRule="auto"/>
              <w:jc w:val="center"/>
              <w:rPr>
                <w:rFonts w:ascii="Times New Roman" w:eastAsia="Times New Roman" w:hAnsi="Times New Roman" w:cs="Times New Roman"/>
                <w:noProof/>
                <w:szCs w:val="20"/>
                <w:lang w:eastAsia="lv-LV"/>
              </w:rPr>
            </w:pPr>
          </w:p>
        </w:tc>
        <w:tc>
          <w:tcPr>
            <w:tcW w:w="287" w:type="pct"/>
            <w:vAlign w:val="center"/>
            <w:hideMark/>
          </w:tcPr>
          <w:p w14:paraId="2F5ADB3C" w14:textId="77777777" w:rsidR="006F40C4" w:rsidRPr="003134EA" w:rsidRDefault="006F40C4" w:rsidP="006F40C4">
            <w:pPr>
              <w:spacing w:after="0" w:line="240" w:lineRule="auto"/>
              <w:jc w:val="center"/>
              <w:rPr>
                <w:rFonts w:ascii="Times New Roman" w:eastAsia="Times New Roman" w:hAnsi="Times New Roman" w:cs="Times New Roman"/>
                <w:noProof/>
                <w:szCs w:val="20"/>
                <w:lang w:eastAsia="lv-LV"/>
              </w:rPr>
            </w:pPr>
          </w:p>
        </w:tc>
      </w:tr>
    </w:tbl>
    <w:p w14:paraId="54FB044B" w14:textId="77777777" w:rsidR="006F40C4" w:rsidRPr="000C6149" w:rsidRDefault="006F40C4" w:rsidP="006F40C4">
      <w:pPr>
        <w:spacing w:after="0" w:line="240" w:lineRule="auto"/>
        <w:jc w:val="both"/>
        <w:rPr>
          <w:rFonts w:ascii="Times New Roman" w:eastAsia="Times New Roman" w:hAnsi="Times New Roman" w:cs="Times New Roman"/>
          <w:noProof/>
          <w:vanish/>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2331"/>
        <w:gridCol w:w="4808"/>
        <w:gridCol w:w="7431"/>
      </w:tblGrid>
      <w:tr w:rsidR="006F40C4" w:rsidRPr="000C6149" w14:paraId="773C5FD7" w14:textId="77777777" w:rsidTr="006F40C4">
        <w:trPr>
          <w:trHeight w:val="300"/>
        </w:trPr>
        <w:tc>
          <w:tcPr>
            <w:tcW w:w="800" w:type="pct"/>
            <w:hideMark/>
          </w:tcPr>
          <w:p w14:paraId="3CE09BA5" w14:textId="77777777" w:rsidR="006F40C4" w:rsidRPr="000C6149" w:rsidRDefault="006F40C4" w:rsidP="006F40C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Drawn up by</w:t>
            </w:r>
          </w:p>
        </w:tc>
        <w:tc>
          <w:tcPr>
            <w:tcW w:w="1650" w:type="pct"/>
            <w:tcBorders>
              <w:bottom w:val="single" w:sz="4" w:space="0" w:color="auto"/>
            </w:tcBorders>
          </w:tcPr>
          <w:p w14:paraId="0FBFE016" w14:textId="77777777" w:rsidR="006F40C4" w:rsidRPr="000C6149" w:rsidRDefault="006F40C4" w:rsidP="006F40C4">
            <w:pPr>
              <w:spacing w:after="0" w:line="240" w:lineRule="auto"/>
              <w:jc w:val="both"/>
              <w:rPr>
                <w:rFonts w:ascii="Times New Roman" w:eastAsia="Times New Roman" w:hAnsi="Times New Roman" w:cs="Times New Roman"/>
                <w:noProof/>
                <w:sz w:val="24"/>
                <w:szCs w:val="24"/>
                <w:lang w:eastAsia="lv-LV"/>
              </w:rPr>
            </w:pPr>
          </w:p>
        </w:tc>
        <w:tc>
          <w:tcPr>
            <w:tcW w:w="2550" w:type="pct"/>
          </w:tcPr>
          <w:p w14:paraId="4F0468FC" w14:textId="77777777" w:rsidR="006F40C4" w:rsidRPr="000C6149" w:rsidRDefault="006F40C4" w:rsidP="006F40C4">
            <w:pPr>
              <w:spacing w:after="0" w:line="240" w:lineRule="auto"/>
              <w:jc w:val="both"/>
              <w:rPr>
                <w:rFonts w:ascii="Times New Roman" w:eastAsia="Times New Roman" w:hAnsi="Times New Roman" w:cs="Times New Roman"/>
                <w:noProof/>
                <w:sz w:val="24"/>
                <w:szCs w:val="24"/>
                <w:lang w:eastAsia="lv-LV"/>
              </w:rPr>
            </w:pPr>
          </w:p>
        </w:tc>
      </w:tr>
      <w:tr w:rsidR="006F40C4" w:rsidRPr="000C6149" w14:paraId="00CFA838" w14:textId="77777777" w:rsidTr="006F40C4">
        <w:trPr>
          <w:trHeight w:val="300"/>
        </w:trPr>
        <w:tc>
          <w:tcPr>
            <w:tcW w:w="800" w:type="pct"/>
            <w:hideMark/>
          </w:tcPr>
          <w:p w14:paraId="6235A234" w14:textId="77777777" w:rsidR="006F40C4" w:rsidRPr="000C6149" w:rsidRDefault="006F40C4" w:rsidP="006F40C4">
            <w:pPr>
              <w:spacing w:after="0" w:line="240" w:lineRule="auto"/>
              <w:jc w:val="both"/>
              <w:rPr>
                <w:rFonts w:ascii="Times New Roman" w:eastAsia="Times New Roman" w:hAnsi="Times New Roman" w:cs="Times New Roman"/>
                <w:noProof/>
                <w:sz w:val="24"/>
                <w:szCs w:val="24"/>
                <w:lang w:eastAsia="lv-LV"/>
              </w:rPr>
            </w:pPr>
          </w:p>
        </w:tc>
        <w:tc>
          <w:tcPr>
            <w:tcW w:w="1650" w:type="pct"/>
            <w:tcBorders>
              <w:top w:val="single" w:sz="4" w:space="0" w:color="auto"/>
            </w:tcBorders>
            <w:hideMark/>
          </w:tcPr>
          <w:p w14:paraId="3E9CA2B2" w14:textId="77777777" w:rsidR="006F40C4" w:rsidRPr="000C6149" w:rsidRDefault="006F40C4" w:rsidP="006F40C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surname and telephone)</w:t>
            </w:r>
          </w:p>
        </w:tc>
        <w:tc>
          <w:tcPr>
            <w:tcW w:w="2550" w:type="pct"/>
            <w:hideMark/>
          </w:tcPr>
          <w:p w14:paraId="1A1A5F88" w14:textId="77777777" w:rsidR="006F40C4" w:rsidRPr="000C6149" w:rsidRDefault="006F40C4" w:rsidP="006F40C4">
            <w:pPr>
              <w:spacing w:after="0" w:line="240" w:lineRule="auto"/>
              <w:jc w:val="both"/>
              <w:rPr>
                <w:rFonts w:ascii="Times New Roman" w:eastAsia="Times New Roman" w:hAnsi="Times New Roman" w:cs="Times New Roman"/>
                <w:noProof/>
                <w:sz w:val="24"/>
                <w:szCs w:val="24"/>
                <w:lang w:eastAsia="lv-LV"/>
              </w:rPr>
            </w:pPr>
          </w:p>
        </w:tc>
      </w:tr>
    </w:tbl>
    <w:p w14:paraId="39752E95" w14:textId="77777777" w:rsidR="006F40C4" w:rsidRPr="000C6149" w:rsidRDefault="006F40C4" w:rsidP="006F40C4">
      <w:pPr>
        <w:spacing w:after="0" w:line="240" w:lineRule="auto"/>
        <w:jc w:val="both"/>
        <w:rPr>
          <w:rFonts w:ascii="Times New Roman" w:eastAsia="Times New Roman" w:hAnsi="Times New Roman" w:cs="Times New Roman"/>
          <w:noProof/>
          <w:sz w:val="24"/>
          <w:szCs w:val="24"/>
          <w:lang w:eastAsia="lv-LV"/>
        </w:rPr>
      </w:pPr>
    </w:p>
    <w:p w14:paraId="5F88D37C" w14:textId="77777777" w:rsidR="006F40C4" w:rsidRPr="000C6149" w:rsidRDefault="006F40C4" w:rsidP="00406B41">
      <w:pPr>
        <w:keepNext/>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lastRenderedPageBreak/>
        <w:t>Form No. 4</w:t>
      </w:r>
    </w:p>
    <w:p w14:paraId="1F261AAF" w14:textId="77777777" w:rsidR="006F40C4" w:rsidRPr="000C6149" w:rsidRDefault="006F40C4" w:rsidP="00406B41">
      <w:pPr>
        <w:keepNext/>
        <w:spacing w:after="0" w:line="240" w:lineRule="auto"/>
        <w:jc w:val="right"/>
        <w:rPr>
          <w:rFonts w:ascii="Times New Roman" w:eastAsia="Times New Roman" w:hAnsi="Times New Roman" w:cs="Times New Roman"/>
          <w:noProof/>
          <w:sz w:val="24"/>
          <w:szCs w:val="24"/>
          <w:lang w:eastAsia="lv-LV"/>
        </w:rPr>
      </w:pPr>
    </w:p>
    <w:p w14:paraId="13DA6EDD" w14:textId="77777777" w:rsidR="006F40C4" w:rsidRPr="000C6149" w:rsidRDefault="006F40C4" w:rsidP="00406B41">
      <w:pPr>
        <w:keepNext/>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APPROVED BY</w:t>
      </w:r>
    </w:p>
    <w:p w14:paraId="3DDBCC1B" w14:textId="77777777" w:rsidR="006F40C4" w:rsidRPr="000C6149" w:rsidRDefault="006F40C4" w:rsidP="00406B41">
      <w:pPr>
        <w:keepNext/>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9616"/>
        <w:gridCol w:w="4954"/>
      </w:tblGrid>
      <w:tr w:rsidR="006F40C4" w:rsidRPr="000C6149" w14:paraId="488BA62B" w14:textId="77777777" w:rsidTr="006F40C4">
        <w:trPr>
          <w:trHeight w:val="300"/>
        </w:trPr>
        <w:tc>
          <w:tcPr>
            <w:tcW w:w="3300" w:type="pct"/>
          </w:tcPr>
          <w:p w14:paraId="34320E03" w14:textId="77777777" w:rsidR="006F40C4" w:rsidRPr="000C6149" w:rsidRDefault="006F40C4" w:rsidP="00406B41">
            <w:pPr>
              <w:keepNext/>
              <w:spacing w:after="0" w:line="240" w:lineRule="auto"/>
              <w:jc w:val="both"/>
              <w:rPr>
                <w:rFonts w:ascii="Times New Roman" w:eastAsia="Times New Roman" w:hAnsi="Times New Roman" w:cs="Times New Roman"/>
                <w:noProof/>
                <w:sz w:val="24"/>
                <w:szCs w:val="24"/>
                <w:lang w:eastAsia="lv-LV"/>
              </w:rPr>
            </w:pPr>
          </w:p>
        </w:tc>
        <w:tc>
          <w:tcPr>
            <w:tcW w:w="1700" w:type="pct"/>
            <w:tcBorders>
              <w:bottom w:val="single" w:sz="4" w:space="0" w:color="auto"/>
            </w:tcBorders>
          </w:tcPr>
          <w:p w14:paraId="7F5059A2" w14:textId="77777777" w:rsidR="006F40C4" w:rsidRPr="000C6149" w:rsidRDefault="006F40C4" w:rsidP="00406B41">
            <w:pPr>
              <w:keepNext/>
              <w:spacing w:after="0" w:line="240" w:lineRule="auto"/>
              <w:jc w:val="both"/>
              <w:rPr>
                <w:rFonts w:ascii="Times New Roman" w:eastAsia="Times New Roman" w:hAnsi="Times New Roman" w:cs="Times New Roman"/>
                <w:noProof/>
                <w:sz w:val="24"/>
                <w:szCs w:val="24"/>
                <w:lang w:eastAsia="lv-LV"/>
              </w:rPr>
            </w:pPr>
          </w:p>
        </w:tc>
      </w:tr>
      <w:tr w:rsidR="006F40C4" w:rsidRPr="000C6149" w14:paraId="34275708" w14:textId="77777777" w:rsidTr="006F40C4">
        <w:trPr>
          <w:trHeight w:val="300"/>
        </w:trPr>
        <w:tc>
          <w:tcPr>
            <w:tcW w:w="3300" w:type="pct"/>
            <w:hideMark/>
          </w:tcPr>
          <w:p w14:paraId="3072A573" w14:textId="77777777" w:rsidR="006F40C4" w:rsidRPr="000C6149" w:rsidRDefault="006F40C4" w:rsidP="006F40C4">
            <w:pPr>
              <w:spacing w:after="0" w:line="240" w:lineRule="auto"/>
              <w:jc w:val="both"/>
              <w:rPr>
                <w:rFonts w:ascii="Times New Roman" w:eastAsia="Times New Roman" w:hAnsi="Times New Roman" w:cs="Times New Roman"/>
                <w:noProof/>
                <w:sz w:val="24"/>
                <w:szCs w:val="24"/>
                <w:lang w:eastAsia="lv-LV"/>
              </w:rPr>
            </w:pPr>
          </w:p>
        </w:tc>
        <w:tc>
          <w:tcPr>
            <w:tcW w:w="1700" w:type="pct"/>
            <w:tcBorders>
              <w:top w:val="single" w:sz="4" w:space="0" w:color="auto"/>
            </w:tcBorders>
            <w:hideMark/>
          </w:tcPr>
          <w:p w14:paraId="394200D9" w14:textId="77777777" w:rsidR="006F40C4" w:rsidRPr="000C6149" w:rsidRDefault="006F40C4" w:rsidP="006F40C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(director of the educational institution)</w:t>
            </w:r>
          </w:p>
        </w:tc>
      </w:tr>
    </w:tbl>
    <w:p w14:paraId="64428B58" w14:textId="77777777" w:rsidR="006F40C4" w:rsidRPr="000C6149" w:rsidRDefault="006F40C4" w:rsidP="006F40C4">
      <w:pPr>
        <w:spacing w:after="0" w:line="240" w:lineRule="auto"/>
        <w:jc w:val="both"/>
        <w:rPr>
          <w:rFonts w:ascii="Times New Roman" w:eastAsia="Times New Roman" w:hAnsi="Times New Roman" w:cs="Times New Roman"/>
          <w:noProof/>
          <w:sz w:val="24"/>
          <w:szCs w:val="24"/>
          <w:lang w:eastAsia="lv-LV"/>
        </w:rPr>
      </w:pPr>
    </w:p>
    <w:p w14:paraId="67E8AD12" w14:textId="77777777" w:rsidR="006F40C4" w:rsidRPr="000C6149" w:rsidRDefault="006F40C4" w:rsidP="00406B41">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___________________ 20______</w:t>
      </w:r>
    </w:p>
    <w:p w14:paraId="64448047" w14:textId="77777777" w:rsidR="006F40C4" w:rsidRPr="000C6149" w:rsidRDefault="006F40C4" w:rsidP="006F40C4">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2622"/>
        <w:gridCol w:w="9325"/>
        <w:gridCol w:w="2623"/>
      </w:tblGrid>
      <w:tr w:rsidR="006F40C4" w:rsidRPr="000C6149" w14:paraId="41231F5C" w14:textId="77777777" w:rsidTr="006F40C4">
        <w:trPr>
          <w:trHeight w:val="300"/>
        </w:trPr>
        <w:tc>
          <w:tcPr>
            <w:tcW w:w="900" w:type="pct"/>
          </w:tcPr>
          <w:p w14:paraId="32F9FD7C" w14:textId="77777777" w:rsidR="006F40C4" w:rsidRPr="000C6149" w:rsidRDefault="006F40C4" w:rsidP="006F40C4">
            <w:pPr>
              <w:spacing w:after="0" w:line="240" w:lineRule="auto"/>
              <w:jc w:val="both"/>
              <w:rPr>
                <w:rFonts w:ascii="Times New Roman" w:eastAsia="Times New Roman" w:hAnsi="Times New Roman" w:cs="Times New Roman"/>
                <w:noProof/>
                <w:sz w:val="24"/>
                <w:szCs w:val="24"/>
                <w:lang w:eastAsia="lv-LV"/>
              </w:rPr>
            </w:pPr>
          </w:p>
        </w:tc>
        <w:tc>
          <w:tcPr>
            <w:tcW w:w="3200" w:type="pct"/>
            <w:tcBorders>
              <w:bottom w:val="single" w:sz="4" w:space="0" w:color="auto"/>
            </w:tcBorders>
          </w:tcPr>
          <w:p w14:paraId="3B7E41C8" w14:textId="77777777" w:rsidR="006F40C4" w:rsidRPr="000C6149" w:rsidRDefault="006F40C4" w:rsidP="006F40C4">
            <w:pPr>
              <w:spacing w:after="0" w:line="240" w:lineRule="auto"/>
              <w:jc w:val="both"/>
              <w:rPr>
                <w:rFonts w:ascii="Times New Roman" w:eastAsia="Times New Roman" w:hAnsi="Times New Roman" w:cs="Times New Roman"/>
                <w:noProof/>
                <w:sz w:val="24"/>
                <w:szCs w:val="24"/>
                <w:lang w:eastAsia="lv-LV"/>
              </w:rPr>
            </w:pPr>
          </w:p>
        </w:tc>
        <w:tc>
          <w:tcPr>
            <w:tcW w:w="900" w:type="pct"/>
          </w:tcPr>
          <w:p w14:paraId="75AE7749" w14:textId="77777777" w:rsidR="006F40C4" w:rsidRPr="000C6149" w:rsidRDefault="006F40C4" w:rsidP="006F40C4">
            <w:pPr>
              <w:spacing w:after="0" w:line="240" w:lineRule="auto"/>
              <w:jc w:val="both"/>
              <w:rPr>
                <w:rFonts w:ascii="Times New Roman" w:eastAsia="Times New Roman" w:hAnsi="Times New Roman" w:cs="Times New Roman"/>
                <w:noProof/>
                <w:sz w:val="24"/>
                <w:szCs w:val="24"/>
                <w:lang w:eastAsia="lv-LV"/>
              </w:rPr>
            </w:pPr>
          </w:p>
        </w:tc>
      </w:tr>
      <w:tr w:rsidR="006F40C4" w:rsidRPr="000C6149" w14:paraId="6135FFFE" w14:textId="77777777" w:rsidTr="006F40C4">
        <w:trPr>
          <w:trHeight w:val="300"/>
        </w:trPr>
        <w:tc>
          <w:tcPr>
            <w:tcW w:w="900" w:type="pct"/>
            <w:hideMark/>
          </w:tcPr>
          <w:p w14:paraId="7B76DF5D" w14:textId="77777777" w:rsidR="006F40C4" w:rsidRPr="000C6149" w:rsidRDefault="006F40C4" w:rsidP="006F40C4">
            <w:pPr>
              <w:spacing w:after="0" w:line="240" w:lineRule="auto"/>
              <w:jc w:val="both"/>
              <w:rPr>
                <w:rFonts w:ascii="Times New Roman" w:eastAsia="Times New Roman" w:hAnsi="Times New Roman" w:cs="Times New Roman"/>
                <w:noProof/>
                <w:sz w:val="24"/>
                <w:szCs w:val="24"/>
                <w:lang w:eastAsia="lv-LV"/>
              </w:rPr>
            </w:pPr>
          </w:p>
        </w:tc>
        <w:tc>
          <w:tcPr>
            <w:tcW w:w="3200" w:type="pct"/>
            <w:tcBorders>
              <w:top w:val="single" w:sz="4" w:space="0" w:color="auto"/>
            </w:tcBorders>
            <w:hideMark/>
          </w:tcPr>
          <w:p w14:paraId="1A63F5EA" w14:textId="77777777" w:rsidR="006F40C4" w:rsidRPr="000C6149" w:rsidRDefault="006F40C4" w:rsidP="006F40C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(name of the educational institution)</w:t>
            </w:r>
          </w:p>
        </w:tc>
        <w:tc>
          <w:tcPr>
            <w:tcW w:w="900" w:type="pct"/>
            <w:hideMark/>
          </w:tcPr>
          <w:p w14:paraId="07DDC0B1" w14:textId="77777777" w:rsidR="006F40C4" w:rsidRPr="000C6149" w:rsidRDefault="006F40C4" w:rsidP="006F40C4">
            <w:pPr>
              <w:spacing w:after="0" w:line="240" w:lineRule="auto"/>
              <w:jc w:val="both"/>
              <w:rPr>
                <w:rFonts w:ascii="Times New Roman" w:eastAsia="Times New Roman" w:hAnsi="Times New Roman" w:cs="Times New Roman"/>
                <w:noProof/>
                <w:sz w:val="24"/>
                <w:szCs w:val="24"/>
                <w:lang w:eastAsia="lv-LV"/>
              </w:rPr>
            </w:pPr>
          </w:p>
        </w:tc>
      </w:tr>
    </w:tbl>
    <w:p w14:paraId="6FAAAE3A" w14:textId="77777777" w:rsidR="006F40C4" w:rsidRPr="000C6149" w:rsidRDefault="006F40C4" w:rsidP="006F40C4">
      <w:pPr>
        <w:spacing w:after="0" w:line="240" w:lineRule="auto"/>
        <w:jc w:val="both"/>
        <w:rPr>
          <w:rFonts w:ascii="Times New Roman" w:eastAsia="Times New Roman" w:hAnsi="Times New Roman" w:cs="Times New Roman"/>
          <w:b/>
          <w:bCs/>
          <w:noProof/>
          <w:sz w:val="24"/>
          <w:szCs w:val="24"/>
          <w:lang w:eastAsia="lv-LV"/>
        </w:rPr>
      </w:pPr>
    </w:p>
    <w:p w14:paraId="01EAEA0D" w14:textId="77777777" w:rsidR="006F40C4" w:rsidRPr="000C6149" w:rsidRDefault="006F40C4" w:rsidP="006F40C4">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Tariff classification for the teachers of vocationally oriented education No. _________</w:t>
      </w:r>
    </w:p>
    <w:p w14:paraId="2C219551" w14:textId="77777777" w:rsidR="006F40C4" w:rsidRPr="000C6149" w:rsidRDefault="006F40C4" w:rsidP="006F40C4">
      <w:pPr>
        <w:spacing w:after="0" w:line="240" w:lineRule="auto"/>
        <w:jc w:val="both"/>
        <w:rPr>
          <w:rFonts w:ascii="Times New Roman" w:eastAsia="Times New Roman" w:hAnsi="Times New Roman" w:cs="Times New Roman"/>
          <w:b/>
          <w:bCs/>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3205"/>
        <w:gridCol w:w="8305"/>
        <w:gridCol w:w="3060"/>
      </w:tblGrid>
      <w:tr w:rsidR="006F40C4" w:rsidRPr="000C6149" w14:paraId="527820C8" w14:textId="77777777" w:rsidTr="006F40C4">
        <w:trPr>
          <w:trHeight w:val="300"/>
        </w:trPr>
        <w:tc>
          <w:tcPr>
            <w:tcW w:w="1100" w:type="pct"/>
          </w:tcPr>
          <w:p w14:paraId="1F6A1ECB" w14:textId="77777777" w:rsidR="006F40C4" w:rsidRPr="000C6149" w:rsidRDefault="006F40C4" w:rsidP="006F40C4">
            <w:pPr>
              <w:spacing w:after="0" w:line="240" w:lineRule="auto"/>
              <w:jc w:val="both"/>
              <w:rPr>
                <w:rFonts w:ascii="Times New Roman" w:eastAsia="Times New Roman" w:hAnsi="Times New Roman" w:cs="Times New Roman"/>
                <w:noProof/>
                <w:sz w:val="24"/>
                <w:szCs w:val="24"/>
                <w:lang w:eastAsia="lv-LV"/>
              </w:rPr>
            </w:pPr>
          </w:p>
        </w:tc>
        <w:tc>
          <w:tcPr>
            <w:tcW w:w="2850" w:type="pct"/>
            <w:tcBorders>
              <w:bottom w:val="single" w:sz="4" w:space="0" w:color="auto"/>
            </w:tcBorders>
          </w:tcPr>
          <w:p w14:paraId="452C1E79" w14:textId="77777777" w:rsidR="006F40C4" w:rsidRPr="000C6149" w:rsidRDefault="006F40C4" w:rsidP="006F40C4">
            <w:pPr>
              <w:spacing w:after="0" w:line="240" w:lineRule="auto"/>
              <w:jc w:val="both"/>
              <w:rPr>
                <w:rFonts w:ascii="Times New Roman" w:eastAsia="Times New Roman" w:hAnsi="Times New Roman" w:cs="Times New Roman"/>
                <w:noProof/>
                <w:sz w:val="24"/>
                <w:szCs w:val="24"/>
                <w:lang w:eastAsia="lv-LV"/>
              </w:rPr>
            </w:pPr>
          </w:p>
        </w:tc>
        <w:tc>
          <w:tcPr>
            <w:tcW w:w="1050" w:type="pct"/>
          </w:tcPr>
          <w:p w14:paraId="4899E1CC" w14:textId="77777777" w:rsidR="006F40C4" w:rsidRPr="000C6149" w:rsidRDefault="006F40C4" w:rsidP="006F40C4">
            <w:pPr>
              <w:spacing w:after="0" w:line="240" w:lineRule="auto"/>
              <w:jc w:val="both"/>
              <w:rPr>
                <w:rFonts w:ascii="Times New Roman" w:eastAsia="Times New Roman" w:hAnsi="Times New Roman" w:cs="Times New Roman"/>
                <w:noProof/>
                <w:sz w:val="24"/>
                <w:szCs w:val="24"/>
                <w:lang w:eastAsia="lv-LV"/>
              </w:rPr>
            </w:pPr>
          </w:p>
        </w:tc>
      </w:tr>
      <w:tr w:rsidR="006F40C4" w:rsidRPr="000C6149" w14:paraId="5A4BCEDD" w14:textId="77777777" w:rsidTr="006F40C4">
        <w:trPr>
          <w:trHeight w:val="300"/>
        </w:trPr>
        <w:tc>
          <w:tcPr>
            <w:tcW w:w="1100" w:type="pct"/>
            <w:hideMark/>
          </w:tcPr>
          <w:p w14:paraId="658E720B" w14:textId="77777777" w:rsidR="006F40C4" w:rsidRPr="000C6149" w:rsidRDefault="006F40C4" w:rsidP="006F40C4">
            <w:pPr>
              <w:spacing w:after="0" w:line="240" w:lineRule="auto"/>
              <w:jc w:val="both"/>
              <w:rPr>
                <w:rFonts w:ascii="Times New Roman" w:eastAsia="Times New Roman" w:hAnsi="Times New Roman" w:cs="Times New Roman"/>
                <w:noProof/>
                <w:sz w:val="24"/>
                <w:szCs w:val="24"/>
                <w:lang w:eastAsia="lv-LV"/>
              </w:rPr>
            </w:pPr>
          </w:p>
        </w:tc>
        <w:tc>
          <w:tcPr>
            <w:tcW w:w="2850" w:type="pct"/>
            <w:tcBorders>
              <w:top w:val="single" w:sz="4" w:space="0" w:color="auto"/>
            </w:tcBorders>
            <w:hideMark/>
          </w:tcPr>
          <w:p w14:paraId="24BA0496" w14:textId="77777777" w:rsidR="006F40C4" w:rsidRPr="000C6149" w:rsidRDefault="006F40C4" w:rsidP="006F40C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(source of financing)</w:t>
            </w:r>
          </w:p>
        </w:tc>
        <w:tc>
          <w:tcPr>
            <w:tcW w:w="1050" w:type="pct"/>
            <w:hideMark/>
          </w:tcPr>
          <w:p w14:paraId="0F4EBA3F" w14:textId="77777777" w:rsidR="006F40C4" w:rsidRPr="000C6149" w:rsidRDefault="006F40C4" w:rsidP="006F40C4">
            <w:pPr>
              <w:spacing w:after="0" w:line="240" w:lineRule="auto"/>
              <w:jc w:val="both"/>
              <w:rPr>
                <w:rFonts w:ascii="Times New Roman" w:eastAsia="Times New Roman" w:hAnsi="Times New Roman" w:cs="Times New Roman"/>
                <w:noProof/>
                <w:sz w:val="24"/>
                <w:szCs w:val="24"/>
                <w:lang w:eastAsia="lv-LV"/>
              </w:rPr>
            </w:pPr>
          </w:p>
        </w:tc>
      </w:tr>
    </w:tbl>
    <w:p w14:paraId="294BD52B" w14:textId="77777777" w:rsidR="006F40C4" w:rsidRPr="000C6149" w:rsidRDefault="006F40C4" w:rsidP="006F40C4">
      <w:pPr>
        <w:spacing w:after="0" w:line="240" w:lineRule="auto"/>
        <w:jc w:val="both"/>
        <w:rPr>
          <w:rFonts w:ascii="Times New Roman" w:eastAsia="Times New Roman" w:hAnsi="Times New Roman" w:cs="Times New Roman"/>
          <w:noProof/>
          <w:sz w:val="24"/>
          <w:szCs w:val="24"/>
          <w:lang w:eastAsia="lv-LV"/>
        </w:rPr>
      </w:pPr>
    </w:p>
    <w:p w14:paraId="5D3DA724" w14:textId="77777777" w:rsidR="006F40C4" w:rsidRPr="000C6149" w:rsidRDefault="006F40C4" w:rsidP="00406B4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___________________ 20______</w:t>
      </w:r>
    </w:p>
    <w:p w14:paraId="2141E5B9" w14:textId="77777777" w:rsidR="006F40C4" w:rsidRPr="000C6149" w:rsidRDefault="006F40C4" w:rsidP="006F40C4">
      <w:pPr>
        <w:spacing w:after="0" w:line="240" w:lineRule="auto"/>
        <w:jc w:val="both"/>
        <w:rPr>
          <w:rFonts w:ascii="Times New Roman" w:eastAsia="Times New Roman" w:hAnsi="Times New Roman" w:cs="Times New Roman"/>
          <w:noProof/>
          <w:sz w:val="24"/>
          <w:szCs w:val="24"/>
          <w:lang w:eastAsia="lv-LV"/>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53"/>
        <w:gridCol w:w="858"/>
        <w:gridCol w:w="778"/>
        <w:gridCol w:w="706"/>
        <w:gridCol w:w="1156"/>
        <w:gridCol w:w="674"/>
        <w:gridCol w:w="963"/>
        <w:gridCol w:w="1035"/>
        <w:gridCol w:w="1003"/>
        <w:gridCol w:w="729"/>
        <w:gridCol w:w="706"/>
        <w:gridCol w:w="765"/>
        <w:gridCol w:w="765"/>
        <w:gridCol w:w="451"/>
        <w:gridCol w:w="451"/>
        <w:gridCol w:w="451"/>
        <w:gridCol w:w="451"/>
        <w:gridCol w:w="451"/>
        <w:gridCol w:w="841"/>
        <w:gridCol w:w="873"/>
      </w:tblGrid>
      <w:tr w:rsidR="006F40C4" w:rsidRPr="00406B41" w14:paraId="0C4B71D0" w14:textId="77777777" w:rsidTr="00406B41">
        <w:trPr>
          <w:trHeight w:val="300"/>
          <w:jc w:val="center"/>
        </w:trPr>
        <w:tc>
          <w:tcPr>
            <w:tcW w:w="160" w:type="pct"/>
            <w:vMerge w:val="restart"/>
            <w:vAlign w:val="center"/>
            <w:hideMark/>
          </w:tcPr>
          <w:p w14:paraId="7816B548" w14:textId="77777777" w:rsidR="006F40C4" w:rsidRPr="00406B41" w:rsidRDefault="006F40C4" w:rsidP="006F40C4">
            <w:pPr>
              <w:spacing w:after="0" w:line="240" w:lineRule="auto"/>
              <w:jc w:val="center"/>
              <w:rPr>
                <w:rFonts w:ascii="Times New Roman" w:eastAsia="Times New Roman" w:hAnsi="Times New Roman" w:cs="Times New Roman"/>
                <w:noProof/>
              </w:rPr>
            </w:pPr>
            <w:r w:rsidRPr="00406B41">
              <w:rPr>
                <w:rFonts w:ascii="Times New Roman" w:hAnsi="Times New Roman" w:cs="Times New Roman"/>
              </w:rPr>
              <w:t>No.</w:t>
            </w:r>
          </w:p>
        </w:tc>
        <w:tc>
          <w:tcPr>
            <w:tcW w:w="299" w:type="pct"/>
            <w:vMerge w:val="restart"/>
            <w:vAlign w:val="center"/>
            <w:hideMark/>
          </w:tcPr>
          <w:p w14:paraId="1A358B83" w14:textId="77777777" w:rsidR="006F40C4" w:rsidRPr="00406B41" w:rsidRDefault="006F40C4" w:rsidP="006F40C4">
            <w:pPr>
              <w:spacing w:after="0" w:line="240" w:lineRule="auto"/>
              <w:jc w:val="center"/>
              <w:rPr>
                <w:rFonts w:ascii="Times New Roman" w:eastAsia="Times New Roman" w:hAnsi="Times New Roman" w:cs="Times New Roman"/>
                <w:noProof/>
              </w:rPr>
            </w:pPr>
            <w:r w:rsidRPr="00406B41">
              <w:rPr>
                <w:rFonts w:ascii="Times New Roman" w:hAnsi="Times New Roman" w:cs="Times New Roman"/>
              </w:rPr>
              <w:t>Given name, surname, personal identity number</w:t>
            </w:r>
          </w:p>
        </w:tc>
        <w:tc>
          <w:tcPr>
            <w:tcW w:w="243" w:type="pct"/>
            <w:vMerge w:val="restart"/>
            <w:vAlign w:val="center"/>
            <w:hideMark/>
          </w:tcPr>
          <w:p w14:paraId="1335D9EA" w14:textId="77777777" w:rsidR="006F40C4" w:rsidRPr="00406B41" w:rsidRDefault="006F40C4" w:rsidP="006F40C4">
            <w:pPr>
              <w:spacing w:after="0" w:line="240" w:lineRule="auto"/>
              <w:jc w:val="center"/>
              <w:rPr>
                <w:rFonts w:ascii="Times New Roman" w:eastAsia="Times New Roman" w:hAnsi="Times New Roman" w:cs="Times New Roman"/>
                <w:noProof/>
              </w:rPr>
            </w:pPr>
            <w:r w:rsidRPr="00406B41">
              <w:rPr>
                <w:rFonts w:ascii="Times New Roman" w:hAnsi="Times New Roman" w:cs="Times New Roman"/>
              </w:rPr>
              <w:t>Position</w:t>
            </w:r>
          </w:p>
        </w:tc>
        <w:tc>
          <w:tcPr>
            <w:tcW w:w="247" w:type="pct"/>
            <w:vMerge w:val="restart"/>
            <w:vAlign w:val="center"/>
            <w:hideMark/>
          </w:tcPr>
          <w:p w14:paraId="13F597C3" w14:textId="77777777" w:rsidR="006F40C4" w:rsidRPr="00406B41" w:rsidRDefault="006F40C4" w:rsidP="006F40C4">
            <w:pPr>
              <w:spacing w:after="0" w:line="240" w:lineRule="auto"/>
              <w:jc w:val="center"/>
              <w:rPr>
                <w:rFonts w:ascii="Times New Roman" w:eastAsia="Times New Roman" w:hAnsi="Times New Roman" w:cs="Times New Roman"/>
                <w:noProof/>
              </w:rPr>
            </w:pPr>
            <w:r w:rsidRPr="00406B41">
              <w:rPr>
                <w:rFonts w:ascii="Times New Roman" w:hAnsi="Times New Roman" w:cs="Times New Roman"/>
              </w:rPr>
              <w:t>Wage rate (EUR)</w:t>
            </w:r>
          </w:p>
        </w:tc>
        <w:tc>
          <w:tcPr>
            <w:tcW w:w="395" w:type="pct"/>
            <w:vMerge w:val="restart"/>
            <w:vAlign w:val="center"/>
            <w:hideMark/>
          </w:tcPr>
          <w:p w14:paraId="4FCBDEB1" w14:textId="77777777" w:rsidR="006F40C4" w:rsidRPr="00406B41" w:rsidRDefault="006F40C4" w:rsidP="006F40C4">
            <w:pPr>
              <w:spacing w:after="0" w:line="240" w:lineRule="auto"/>
              <w:jc w:val="center"/>
              <w:rPr>
                <w:rFonts w:ascii="Times New Roman" w:eastAsia="Times New Roman" w:hAnsi="Times New Roman" w:cs="Times New Roman"/>
                <w:noProof/>
              </w:rPr>
            </w:pPr>
            <w:r w:rsidRPr="00406B41">
              <w:rPr>
                <w:rFonts w:ascii="Times New Roman" w:hAnsi="Times New Roman" w:cs="Times New Roman"/>
              </w:rPr>
              <w:t>Subjects and other classes provided for in educational programmes</w:t>
            </w:r>
          </w:p>
        </w:tc>
        <w:tc>
          <w:tcPr>
            <w:tcW w:w="236" w:type="pct"/>
            <w:vMerge w:val="restart"/>
            <w:vAlign w:val="center"/>
            <w:hideMark/>
          </w:tcPr>
          <w:p w14:paraId="5B2B17BF" w14:textId="77777777" w:rsidR="006F40C4" w:rsidRPr="00406B41" w:rsidRDefault="006F40C4" w:rsidP="006F40C4">
            <w:pPr>
              <w:spacing w:after="0" w:line="240" w:lineRule="auto"/>
              <w:jc w:val="center"/>
              <w:rPr>
                <w:rFonts w:ascii="Times New Roman" w:eastAsia="Times New Roman" w:hAnsi="Times New Roman" w:cs="Times New Roman"/>
                <w:noProof/>
              </w:rPr>
            </w:pPr>
            <w:r w:rsidRPr="00406B41">
              <w:rPr>
                <w:rFonts w:ascii="Times New Roman" w:hAnsi="Times New Roman" w:cs="Times New Roman"/>
              </w:rPr>
              <w:t>Group</w:t>
            </w:r>
          </w:p>
        </w:tc>
        <w:tc>
          <w:tcPr>
            <w:tcW w:w="1291" w:type="pct"/>
            <w:gridSpan w:val="4"/>
            <w:vAlign w:val="center"/>
            <w:hideMark/>
          </w:tcPr>
          <w:p w14:paraId="1F3AE65C" w14:textId="77777777" w:rsidR="006F40C4" w:rsidRPr="00406B41" w:rsidRDefault="006F40C4" w:rsidP="006F40C4">
            <w:pPr>
              <w:spacing w:after="0" w:line="240" w:lineRule="auto"/>
              <w:jc w:val="center"/>
              <w:rPr>
                <w:rFonts w:ascii="Times New Roman" w:eastAsia="Times New Roman" w:hAnsi="Times New Roman" w:cs="Times New Roman"/>
                <w:noProof/>
              </w:rPr>
            </w:pPr>
            <w:r w:rsidRPr="00406B41">
              <w:rPr>
                <w:rFonts w:ascii="Times New Roman" w:hAnsi="Times New Roman" w:cs="Times New Roman"/>
              </w:rPr>
              <w:t>Load per week in hours</w:t>
            </w:r>
          </w:p>
        </w:tc>
        <w:tc>
          <w:tcPr>
            <w:tcW w:w="247" w:type="pct"/>
            <w:vMerge w:val="restart"/>
            <w:vAlign w:val="center"/>
            <w:hideMark/>
          </w:tcPr>
          <w:p w14:paraId="31A42772" w14:textId="77777777" w:rsidR="006F40C4" w:rsidRPr="00406B41" w:rsidRDefault="006F40C4" w:rsidP="006F40C4">
            <w:pPr>
              <w:spacing w:after="0" w:line="240" w:lineRule="auto"/>
              <w:jc w:val="center"/>
              <w:rPr>
                <w:rFonts w:ascii="Times New Roman" w:eastAsia="Times New Roman" w:hAnsi="Times New Roman" w:cs="Times New Roman"/>
                <w:noProof/>
              </w:rPr>
            </w:pPr>
            <w:r w:rsidRPr="00406B41">
              <w:rPr>
                <w:rFonts w:ascii="Times New Roman" w:hAnsi="Times New Roman" w:cs="Times New Roman"/>
              </w:rPr>
              <w:t>Wage (EUR)</w:t>
            </w:r>
          </w:p>
        </w:tc>
        <w:tc>
          <w:tcPr>
            <w:tcW w:w="490" w:type="pct"/>
            <w:gridSpan w:val="2"/>
            <w:vAlign w:val="center"/>
            <w:hideMark/>
          </w:tcPr>
          <w:p w14:paraId="018A19F5" w14:textId="77777777" w:rsidR="006F40C4" w:rsidRPr="00406B41" w:rsidRDefault="006F40C4" w:rsidP="006F40C4">
            <w:pPr>
              <w:spacing w:after="0" w:line="240" w:lineRule="auto"/>
              <w:jc w:val="center"/>
              <w:rPr>
                <w:rFonts w:ascii="Times New Roman" w:eastAsia="Times New Roman" w:hAnsi="Times New Roman" w:cs="Times New Roman"/>
                <w:noProof/>
              </w:rPr>
            </w:pPr>
            <w:r w:rsidRPr="00406B41">
              <w:rPr>
                <w:rFonts w:ascii="Times New Roman" w:hAnsi="Times New Roman" w:cs="Times New Roman"/>
              </w:rPr>
              <w:t>Load per week in position rates for administration</w:t>
            </w:r>
          </w:p>
        </w:tc>
        <w:tc>
          <w:tcPr>
            <w:tcW w:w="793" w:type="pct"/>
            <w:gridSpan w:val="5"/>
            <w:vAlign w:val="center"/>
            <w:hideMark/>
          </w:tcPr>
          <w:p w14:paraId="2A1281CE" w14:textId="77777777" w:rsidR="006F40C4" w:rsidRPr="00406B41" w:rsidRDefault="006F40C4" w:rsidP="006F40C4">
            <w:pPr>
              <w:spacing w:after="0" w:line="240" w:lineRule="auto"/>
              <w:jc w:val="center"/>
              <w:rPr>
                <w:rFonts w:ascii="Times New Roman" w:eastAsia="Times New Roman" w:hAnsi="Times New Roman" w:cs="Times New Roman"/>
                <w:noProof/>
              </w:rPr>
            </w:pPr>
            <w:r w:rsidRPr="00406B41">
              <w:rPr>
                <w:rFonts w:ascii="Times New Roman" w:hAnsi="Times New Roman" w:cs="Times New Roman"/>
              </w:rPr>
              <w:t>Supplements</w:t>
            </w:r>
          </w:p>
          <w:p w14:paraId="230A7F59" w14:textId="77777777" w:rsidR="006F40C4" w:rsidRPr="00406B41" w:rsidRDefault="006F40C4" w:rsidP="006F40C4">
            <w:pPr>
              <w:spacing w:after="0" w:line="240" w:lineRule="auto"/>
              <w:jc w:val="center"/>
              <w:rPr>
                <w:rFonts w:ascii="Times New Roman" w:eastAsia="Times New Roman" w:hAnsi="Times New Roman" w:cs="Times New Roman"/>
                <w:noProof/>
              </w:rPr>
            </w:pPr>
            <w:r w:rsidRPr="00406B41">
              <w:rPr>
                <w:rFonts w:ascii="Times New Roman" w:hAnsi="Times New Roman" w:cs="Times New Roman"/>
              </w:rPr>
              <w:t>(EUR)</w:t>
            </w:r>
          </w:p>
        </w:tc>
        <w:tc>
          <w:tcPr>
            <w:tcW w:w="293" w:type="pct"/>
            <w:vMerge w:val="restart"/>
            <w:vAlign w:val="center"/>
            <w:hideMark/>
          </w:tcPr>
          <w:p w14:paraId="64C4518F" w14:textId="77777777" w:rsidR="006F40C4" w:rsidRPr="00406B41" w:rsidRDefault="006F40C4" w:rsidP="006F40C4">
            <w:pPr>
              <w:spacing w:after="0" w:line="240" w:lineRule="auto"/>
              <w:jc w:val="center"/>
              <w:rPr>
                <w:rFonts w:ascii="Times New Roman" w:eastAsia="Times New Roman" w:hAnsi="Times New Roman" w:cs="Times New Roman"/>
                <w:noProof/>
              </w:rPr>
            </w:pPr>
            <w:r w:rsidRPr="00406B41">
              <w:rPr>
                <w:rFonts w:ascii="Times New Roman" w:hAnsi="Times New Roman" w:cs="Times New Roman"/>
              </w:rPr>
              <w:t>Monthly wage (EUR)</w:t>
            </w:r>
          </w:p>
        </w:tc>
        <w:tc>
          <w:tcPr>
            <w:tcW w:w="307" w:type="pct"/>
            <w:vMerge w:val="restart"/>
            <w:vAlign w:val="center"/>
            <w:hideMark/>
          </w:tcPr>
          <w:p w14:paraId="5A79C36F" w14:textId="77777777" w:rsidR="006F40C4" w:rsidRPr="00406B41" w:rsidRDefault="006F40C4" w:rsidP="006F40C4">
            <w:pPr>
              <w:spacing w:after="0" w:line="240" w:lineRule="auto"/>
              <w:jc w:val="center"/>
              <w:rPr>
                <w:rFonts w:ascii="Times New Roman" w:eastAsia="Times New Roman" w:hAnsi="Times New Roman" w:cs="Times New Roman"/>
                <w:noProof/>
              </w:rPr>
            </w:pPr>
            <w:r w:rsidRPr="00406B41">
              <w:rPr>
                <w:rFonts w:ascii="Times New Roman" w:hAnsi="Times New Roman" w:cs="Times New Roman"/>
              </w:rPr>
              <w:t>Notes</w:t>
            </w:r>
          </w:p>
        </w:tc>
      </w:tr>
      <w:tr w:rsidR="006F40C4" w:rsidRPr="00406B41" w14:paraId="7F1E5D81" w14:textId="77777777" w:rsidTr="00406B41">
        <w:trPr>
          <w:trHeight w:val="300"/>
          <w:jc w:val="center"/>
        </w:trPr>
        <w:tc>
          <w:tcPr>
            <w:tcW w:w="160" w:type="pct"/>
            <w:vMerge/>
            <w:vAlign w:val="center"/>
            <w:hideMark/>
          </w:tcPr>
          <w:p w14:paraId="4559EF09" w14:textId="77777777" w:rsidR="006F40C4" w:rsidRPr="00406B41" w:rsidRDefault="006F40C4" w:rsidP="006F40C4">
            <w:pPr>
              <w:spacing w:after="0" w:line="240" w:lineRule="auto"/>
              <w:jc w:val="center"/>
              <w:rPr>
                <w:rFonts w:ascii="Times New Roman" w:eastAsia="Times New Roman" w:hAnsi="Times New Roman" w:cs="Times New Roman"/>
                <w:noProof/>
                <w:lang w:eastAsia="lv-LV"/>
              </w:rPr>
            </w:pPr>
          </w:p>
        </w:tc>
        <w:tc>
          <w:tcPr>
            <w:tcW w:w="299" w:type="pct"/>
            <w:vMerge/>
            <w:vAlign w:val="center"/>
            <w:hideMark/>
          </w:tcPr>
          <w:p w14:paraId="26340822" w14:textId="77777777" w:rsidR="006F40C4" w:rsidRPr="00406B41" w:rsidRDefault="006F40C4" w:rsidP="006F40C4">
            <w:pPr>
              <w:spacing w:after="0" w:line="240" w:lineRule="auto"/>
              <w:jc w:val="center"/>
              <w:rPr>
                <w:rFonts w:ascii="Times New Roman" w:eastAsia="Times New Roman" w:hAnsi="Times New Roman" w:cs="Times New Roman"/>
                <w:noProof/>
                <w:lang w:eastAsia="lv-LV"/>
              </w:rPr>
            </w:pPr>
          </w:p>
        </w:tc>
        <w:tc>
          <w:tcPr>
            <w:tcW w:w="243" w:type="pct"/>
            <w:vMerge/>
            <w:vAlign w:val="center"/>
            <w:hideMark/>
          </w:tcPr>
          <w:p w14:paraId="3528CE5A" w14:textId="77777777" w:rsidR="006F40C4" w:rsidRPr="00406B41" w:rsidRDefault="006F40C4" w:rsidP="006F40C4">
            <w:pPr>
              <w:spacing w:after="0" w:line="240" w:lineRule="auto"/>
              <w:jc w:val="center"/>
              <w:rPr>
                <w:rFonts w:ascii="Times New Roman" w:eastAsia="Times New Roman" w:hAnsi="Times New Roman" w:cs="Times New Roman"/>
                <w:noProof/>
                <w:lang w:eastAsia="lv-LV"/>
              </w:rPr>
            </w:pPr>
          </w:p>
        </w:tc>
        <w:tc>
          <w:tcPr>
            <w:tcW w:w="247" w:type="pct"/>
            <w:vMerge/>
            <w:vAlign w:val="center"/>
            <w:hideMark/>
          </w:tcPr>
          <w:p w14:paraId="79812FE7" w14:textId="77777777" w:rsidR="006F40C4" w:rsidRPr="00406B41" w:rsidRDefault="006F40C4" w:rsidP="006F40C4">
            <w:pPr>
              <w:spacing w:after="0" w:line="240" w:lineRule="auto"/>
              <w:jc w:val="center"/>
              <w:rPr>
                <w:rFonts w:ascii="Times New Roman" w:eastAsia="Times New Roman" w:hAnsi="Times New Roman" w:cs="Times New Roman"/>
                <w:noProof/>
                <w:lang w:eastAsia="lv-LV"/>
              </w:rPr>
            </w:pPr>
          </w:p>
        </w:tc>
        <w:tc>
          <w:tcPr>
            <w:tcW w:w="395" w:type="pct"/>
            <w:vMerge/>
            <w:vAlign w:val="center"/>
            <w:hideMark/>
          </w:tcPr>
          <w:p w14:paraId="6C17AF9F" w14:textId="77777777" w:rsidR="006F40C4" w:rsidRPr="00406B41" w:rsidRDefault="006F40C4" w:rsidP="006F40C4">
            <w:pPr>
              <w:spacing w:after="0" w:line="240" w:lineRule="auto"/>
              <w:jc w:val="center"/>
              <w:rPr>
                <w:rFonts w:ascii="Times New Roman" w:eastAsia="Times New Roman" w:hAnsi="Times New Roman" w:cs="Times New Roman"/>
                <w:noProof/>
                <w:lang w:eastAsia="lv-LV"/>
              </w:rPr>
            </w:pPr>
          </w:p>
        </w:tc>
        <w:tc>
          <w:tcPr>
            <w:tcW w:w="236" w:type="pct"/>
            <w:vMerge/>
            <w:vAlign w:val="center"/>
            <w:hideMark/>
          </w:tcPr>
          <w:p w14:paraId="63B94698" w14:textId="77777777" w:rsidR="006F40C4" w:rsidRPr="00406B41" w:rsidRDefault="006F40C4" w:rsidP="006F40C4">
            <w:pPr>
              <w:spacing w:after="0" w:line="240" w:lineRule="auto"/>
              <w:jc w:val="center"/>
              <w:rPr>
                <w:rFonts w:ascii="Times New Roman" w:eastAsia="Times New Roman" w:hAnsi="Times New Roman" w:cs="Times New Roman"/>
                <w:noProof/>
                <w:lang w:eastAsia="lv-LV"/>
              </w:rPr>
            </w:pPr>
          </w:p>
        </w:tc>
        <w:tc>
          <w:tcPr>
            <w:tcW w:w="335" w:type="pct"/>
            <w:vAlign w:val="center"/>
            <w:hideMark/>
          </w:tcPr>
          <w:p w14:paraId="55D61B58" w14:textId="77777777" w:rsidR="006F40C4" w:rsidRPr="00406B41" w:rsidRDefault="006F40C4" w:rsidP="006F40C4">
            <w:pPr>
              <w:spacing w:after="0" w:line="240" w:lineRule="auto"/>
              <w:jc w:val="center"/>
              <w:rPr>
                <w:rFonts w:ascii="Times New Roman" w:eastAsia="Times New Roman" w:hAnsi="Times New Roman" w:cs="Times New Roman"/>
                <w:noProof/>
              </w:rPr>
            </w:pPr>
            <w:r w:rsidRPr="00406B41">
              <w:rPr>
                <w:rFonts w:ascii="Times New Roman" w:hAnsi="Times New Roman" w:cs="Times New Roman"/>
              </w:rPr>
              <w:t>number of classes</w:t>
            </w:r>
          </w:p>
        </w:tc>
        <w:tc>
          <w:tcPr>
            <w:tcW w:w="360" w:type="pct"/>
            <w:vAlign w:val="center"/>
            <w:hideMark/>
          </w:tcPr>
          <w:p w14:paraId="11E3EEEA" w14:textId="77777777" w:rsidR="006F40C4" w:rsidRPr="00406B41" w:rsidRDefault="006F40C4" w:rsidP="006F40C4">
            <w:pPr>
              <w:spacing w:after="0" w:line="240" w:lineRule="auto"/>
              <w:jc w:val="center"/>
              <w:rPr>
                <w:rFonts w:ascii="Times New Roman" w:eastAsia="Times New Roman" w:hAnsi="Times New Roman" w:cs="Times New Roman"/>
                <w:noProof/>
              </w:rPr>
            </w:pPr>
            <w:r w:rsidRPr="00406B41">
              <w:rPr>
                <w:rFonts w:ascii="Times New Roman" w:hAnsi="Times New Roman" w:cs="Times New Roman"/>
              </w:rPr>
              <w:t>number of hours for the fulfilment of other duties</w:t>
            </w:r>
          </w:p>
        </w:tc>
        <w:tc>
          <w:tcPr>
            <w:tcW w:w="349" w:type="pct"/>
            <w:vAlign w:val="center"/>
            <w:hideMark/>
          </w:tcPr>
          <w:p w14:paraId="705148B8" w14:textId="77777777" w:rsidR="006F40C4" w:rsidRPr="00406B41" w:rsidRDefault="006F40C4" w:rsidP="006F40C4">
            <w:pPr>
              <w:spacing w:after="0" w:line="240" w:lineRule="auto"/>
              <w:jc w:val="center"/>
              <w:rPr>
                <w:rFonts w:ascii="Times New Roman" w:eastAsia="Times New Roman" w:hAnsi="Times New Roman" w:cs="Times New Roman"/>
                <w:noProof/>
              </w:rPr>
            </w:pPr>
            <w:r w:rsidRPr="00406B41">
              <w:rPr>
                <w:rFonts w:ascii="Times New Roman" w:hAnsi="Times New Roman" w:cs="Times New Roman"/>
              </w:rPr>
              <w:t>total number of hours paid</w:t>
            </w:r>
          </w:p>
        </w:tc>
        <w:tc>
          <w:tcPr>
            <w:tcW w:w="247" w:type="pct"/>
            <w:vAlign w:val="center"/>
            <w:hideMark/>
          </w:tcPr>
          <w:p w14:paraId="795FA025" w14:textId="77777777" w:rsidR="006F40C4" w:rsidRPr="00406B41" w:rsidRDefault="006F40C4" w:rsidP="006F40C4">
            <w:pPr>
              <w:spacing w:after="0" w:line="240" w:lineRule="auto"/>
              <w:jc w:val="center"/>
              <w:rPr>
                <w:rFonts w:ascii="Times New Roman" w:eastAsia="Times New Roman" w:hAnsi="Times New Roman" w:cs="Times New Roman"/>
                <w:noProof/>
              </w:rPr>
            </w:pPr>
            <w:r w:rsidRPr="00406B41">
              <w:rPr>
                <w:rFonts w:ascii="Times New Roman" w:hAnsi="Times New Roman" w:cs="Times New Roman"/>
              </w:rPr>
              <w:t>number of hours in rates</w:t>
            </w:r>
          </w:p>
        </w:tc>
        <w:tc>
          <w:tcPr>
            <w:tcW w:w="247" w:type="pct"/>
            <w:vMerge/>
            <w:vAlign w:val="center"/>
            <w:hideMark/>
          </w:tcPr>
          <w:p w14:paraId="648F9B75" w14:textId="77777777" w:rsidR="006F40C4" w:rsidRPr="00406B41" w:rsidRDefault="006F40C4" w:rsidP="006F40C4">
            <w:pPr>
              <w:spacing w:after="0" w:line="240" w:lineRule="auto"/>
              <w:jc w:val="center"/>
              <w:rPr>
                <w:rFonts w:ascii="Times New Roman" w:eastAsia="Times New Roman" w:hAnsi="Times New Roman" w:cs="Times New Roman"/>
                <w:noProof/>
                <w:lang w:eastAsia="lv-LV"/>
              </w:rPr>
            </w:pPr>
          </w:p>
        </w:tc>
        <w:tc>
          <w:tcPr>
            <w:tcW w:w="243" w:type="pct"/>
            <w:vAlign w:val="center"/>
            <w:hideMark/>
          </w:tcPr>
          <w:p w14:paraId="744BC69F" w14:textId="77777777" w:rsidR="006F40C4" w:rsidRPr="00406B41" w:rsidRDefault="006F40C4" w:rsidP="006F40C4">
            <w:pPr>
              <w:spacing w:after="0" w:line="240" w:lineRule="auto"/>
              <w:jc w:val="center"/>
              <w:rPr>
                <w:rFonts w:ascii="Times New Roman" w:eastAsia="Times New Roman" w:hAnsi="Times New Roman" w:cs="Times New Roman"/>
                <w:noProof/>
              </w:rPr>
            </w:pPr>
            <w:r w:rsidRPr="00406B41">
              <w:rPr>
                <w:rFonts w:ascii="Times New Roman" w:hAnsi="Times New Roman" w:cs="Times New Roman"/>
              </w:rPr>
              <w:t>number of position rates</w:t>
            </w:r>
          </w:p>
        </w:tc>
        <w:tc>
          <w:tcPr>
            <w:tcW w:w="247" w:type="pct"/>
            <w:vAlign w:val="center"/>
            <w:hideMark/>
          </w:tcPr>
          <w:p w14:paraId="1A0FA9EA" w14:textId="77777777" w:rsidR="006F40C4" w:rsidRPr="00406B41" w:rsidRDefault="006F40C4" w:rsidP="006F40C4">
            <w:pPr>
              <w:spacing w:after="0" w:line="240" w:lineRule="auto"/>
              <w:jc w:val="center"/>
              <w:rPr>
                <w:rFonts w:ascii="Times New Roman" w:eastAsia="Times New Roman" w:hAnsi="Times New Roman" w:cs="Times New Roman"/>
                <w:noProof/>
              </w:rPr>
            </w:pPr>
            <w:r w:rsidRPr="00406B41">
              <w:rPr>
                <w:rFonts w:ascii="Times New Roman" w:hAnsi="Times New Roman" w:cs="Times New Roman"/>
              </w:rPr>
              <w:t>wage for position (EUR)</w:t>
            </w:r>
          </w:p>
        </w:tc>
        <w:tc>
          <w:tcPr>
            <w:tcW w:w="159" w:type="pct"/>
            <w:vAlign w:val="center"/>
            <w:hideMark/>
          </w:tcPr>
          <w:p w14:paraId="65F63C10" w14:textId="77777777" w:rsidR="006F40C4" w:rsidRPr="00406B41" w:rsidRDefault="006F40C4" w:rsidP="006F40C4">
            <w:pPr>
              <w:spacing w:after="0" w:line="240" w:lineRule="auto"/>
              <w:jc w:val="center"/>
              <w:rPr>
                <w:rFonts w:ascii="Times New Roman" w:eastAsia="Times New Roman" w:hAnsi="Times New Roman" w:cs="Times New Roman"/>
                <w:noProof/>
              </w:rPr>
            </w:pPr>
            <w:r w:rsidRPr="00406B41">
              <w:rPr>
                <w:rFonts w:ascii="Times New Roman" w:hAnsi="Times New Roman" w:cs="Times New Roman"/>
              </w:rPr>
              <w:t>for ...</w:t>
            </w:r>
          </w:p>
        </w:tc>
        <w:tc>
          <w:tcPr>
            <w:tcW w:w="159" w:type="pct"/>
            <w:vAlign w:val="center"/>
            <w:hideMark/>
          </w:tcPr>
          <w:p w14:paraId="326B2BA6" w14:textId="77777777" w:rsidR="006F40C4" w:rsidRPr="00406B41" w:rsidRDefault="006F40C4" w:rsidP="006F40C4">
            <w:pPr>
              <w:spacing w:after="0" w:line="240" w:lineRule="auto"/>
              <w:jc w:val="center"/>
              <w:rPr>
                <w:rFonts w:ascii="Times New Roman" w:eastAsia="Times New Roman" w:hAnsi="Times New Roman" w:cs="Times New Roman"/>
                <w:noProof/>
              </w:rPr>
            </w:pPr>
            <w:r w:rsidRPr="00406B41">
              <w:rPr>
                <w:rFonts w:ascii="Times New Roman" w:hAnsi="Times New Roman" w:cs="Times New Roman"/>
              </w:rPr>
              <w:t>for ...</w:t>
            </w:r>
          </w:p>
        </w:tc>
        <w:tc>
          <w:tcPr>
            <w:tcW w:w="159" w:type="pct"/>
            <w:vAlign w:val="center"/>
            <w:hideMark/>
          </w:tcPr>
          <w:p w14:paraId="5476401E" w14:textId="77777777" w:rsidR="006F40C4" w:rsidRPr="00406B41" w:rsidRDefault="006F40C4" w:rsidP="006F40C4">
            <w:pPr>
              <w:spacing w:after="0" w:line="240" w:lineRule="auto"/>
              <w:jc w:val="center"/>
              <w:rPr>
                <w:rFonts w:ascii="Times New Roman" w:eastAsia="Times New Roman" w:hAnsi="Times New Roman" w:cs="Times New Roman"/>
                <w:noProof/>
              </w:rPr>
            </w:pPr>
            <w:r w:rsidRPr="00406B41">
              <w:rPr>
                <w:rFonts w:ascii="Times New Roman" w:hAnsi="Times New Roman" w:cs="Times New Roman"/>
              </w:rPr>
              <w:t>for ...</w:t>
            </w:r>
          </w:p>
        </w:tc>
        <w:tc>
          <w:tcPr>
            <w:tcW w:w="159" w:type="pct"/>
            <w:vAlign w:val="center"/>
            <w:hideMark/>
          </w:tcPr>
          <w:p w14:paraId="57869D4F" w14:textId="77777777" w:rsidR="006F40C4" w:rsidRPr="00406B41" w:rsidRDefault="006F40C4" w:rsidP="006F40C4">
            <w:pPr>
              <w:spacing w:after="0" w:line="240" w:lineRule="auto"/>
              <w:jc w:val="center"/>
              <w:rPr>
                <w:rFonts w:ascii="Times New Roman" w:eastAsia="Times New Roman" w:hAnsi="Times New Roman" w:cs="Times New Roman"/>
                <w:noProof/>
              </w:rPr>
            </w:pPr>
            <w:r w:rsidRPr="00406B41">
              <w:rPr>
                <w:rFonts w:ascii="Times New Roman" w:hAnsi="Times New Roman" w:cs="Times New Roman"/>
              </w:rPr>
              <w:t>for ...</w:t>
            </w:r>
          </w:p>
        </w:tc>
        <w:tc>
          <w:tcPr>
            <w:tcW w:w="159" w:type="pct"/>
            <w:vAlign w:val="center"/>
            <w:hideMark/>
          </w:tcPr>
          <w:p w14:paraId="624DB471" w14:textId="77777777" w:rsidR="006F40C4" w:rsidRPr="00406B41" w:rsidRDefault="006F40C4" w:rsidP="006F40C4">
            <w:pPr>
              <w:spacing w:after="0" w:line="240" w:lineRule="auto"/>
              <w:jc w:val="center"/>
              <w:rPr>
                <w:rFonts w:ascii="Times New Roman" w:eastAsia="Times New Roman" w:hAnsi="Times New Roman" w:cs="Times New Roman"/>
                <w:noProof/>
              </w:rPr>
            </w:pPr>
            <w:r w:rsidRPr="00406B41">
              <w:rPr>
                <w:rFonts w:ascii="Times New Roman" w:hAnsi="Times New Roman" w:cs="Times New Roman"/>
              </w:rPr>
              <w:t>for ...</w:t>
            </w:r>
          </w:p>
        </w:tc>
        <w:tc>
          <w:tcPr>
            <w:tcW w:w="293" w:type="pct"/>
            <w:vMerge/>
            <w:vAlign w:val="center"/>
            <w:hideMark/>
          </w:tcPr>
          <w:p w14:paraId="5A103D99" w14:textId="77777777" w:rsidR="006F40C4" w:rsidRPr="00406B41" w:rsidRDefault="006F40C4" w:rsidP="006F40C4">
            <w:pPr>
              <w:spacing w:after="0" w:line="240" w:lineRule="auto"/>
              <w:jc w:val="center"/>
              <w:rPr>
                <w:rFonts w:ascii="Times New Roman" w:eastAsia="Times New Roman" w:hAnsi="Times New Roman" w:cs="Times New Roman"/>
                <w:noProof/>
                <w:lang w:eastAsia="lv-LV"/>
              </w:rPr>
            </w:pPr>
          </w:p>
        </w:tc>
        <w:tc>
          <w:tcPr>
            <w:tcW w:w="307" w:type="pct"/>
            <w:vMerge/>
            <w:vAlign w:val="center"/>
            <w:hideMark/>
          </w:tcPr>
          <w:p w14:paraId="3C17FBA9" w14:textId="77777777" w:rsidR="006F40C4" w:rsidRPr="00406B41" w:rsidRDefault="006F40C4" w:rsidP="006F40C4">
            <w:pPr>
              <w:spacing w:after="0" w:line="240" w:lineRule="auto"/>
              <w:jc w:val="center"/>
              <w:rPr>
                <w:rFonts w:ascii="Times New Roman" w:eastAsia="Times New Roman" w:hAnsi="Times New Roman" w:cs="Times New Roman"/>
                <w:noProof/>
                <w:lang w:eastAsia="lv-LV"/>
              </w:rPr>
            </w:pPr>
          </w:p>
        </w:tc>
      </w:tr>
      <w:tr w:rsidR="006F40C4" w:rsidRPr="00406B41" w14:paraId="53710B7A" w14:textId="77777777" w:rsidTr="00406B41">
        <w:trPr>
          <w:trHeight w:val="300"/>
          <w:jc w:val="center"/>
        </w:trPr>
        <w:tc>
          <w:tcPr>
            <w:tcW w:w="160" w:type="pct"/>
            <w:vAlign w:val="center"/>
            <w:hideMark/>
          </w:tcPr>
          <w:p w14:paraId="4AF61945" w14:textId="77777777" w:rsidR="006F40C4" w:rsidRPr="00406B41" w:rsidRDefault="006F40C4" w:rsidP="006F40C4">
            <w:pPr>
              <w:spacing w:after="0" w:line="240" w:lineRule="auto"/>
              <w:jc w:val="center"/>
              <w:rPr>
                <w:rFonts w:ascii="Times New Roman" w:eastAsia="Times New Roman" w:hAnsi="Times New Roman" w:cs="Times New Roman"/>
                <w:noProof/>
              </w:rPr>
            </w:pPr>
            <w:r w:rsidRPr="00406B41">
              <w:rPr>
                <w:rFonts w:ascii="Times New Roman" w:hAnsi="Times New Roman" w:cs="Times New Roman"/>
              </w:rPr>
              <w:t>1</w:t>
            </w:r>
          </w:p>
        </w:tc>
        <w:tc>
          <w:tcPr>
            <w:tcW w:w="299" w:type="pct"/>
            <w:vAlign w:val="center"/>
            <w:hideMark/>
          </w:tcPr>
          <w:p w14:paraId="5E344C33" w14:textId="77777777" w:rsidR="006F40C4" w:rsidRPr="00406B41" w:rsidRDefault="006F40C4" w:rsidP="006F40C4">
            <w:pPr>
              <w:spacing w:after="0" w:line="240" w:lineRule="auto"/>
              <w:jc w:val="center"/>
              <w:rPr>
                <w:rFonts w:ascii="Times New Roman" w:eastAsia="Times New Roman" w:hAnsi="Times New Roman" w:cs="Times New Roman"/>
                <w:noProof/>
              </w:rPr>
            </w:pPr>
            <w:r w:rsidRPr="00406B41">
              <w:rPr>
                <w:rFonts w:ascii="Times New Roman" w:hAnsi="Times New Roman" w:cs="Times New Roman"/>
              </w:rPr>
              <w:t>2</w:t>
            </w:r>
          </w:p>
        </w:tc>
        <w:tc>
          <w:tcPr>
            <w:tcW w:w="243" w:type="pct"/>
            <w:vAlign w:val="center"/>
            <w:hideMark/>
          </w:tcPr>
          <w:p w14:paraId="175C1C18" w14:textId="77777777" w:rsidR="006F40C4" w:rsidRPr="00406B41" w:rsidRDefault="006F40C4" w:rsidP="006F40C4">
            <w:pPr>
              <w:spacing w:after="0" w:line="240" w:lineRule="auto"/>
              <w:jc w:val="center"/>
              <w:rPr>
                <w:rFonts w:ascii="Times New Roman" w:eastAsia="Times New Roman" w:hAnsi="Times New Roman" w:cs="Times New Roman"/>
                <w:noProof/>
              </w:rPr>
            </w:pPr>
            <w:r w:rsidRPr="00406B41">
              <w:rPr>
                <w:rFonts w:ascii="Times New Roman" w:hAnsi="Times New Roman" w:cs="Times New Roman"/>
              </w:rPr>
              <w:t>3</w:t>
            </w:r>
          </w:p>
        </w:tc>
        <w:tc>
          <w:tcPr>
            <w:tcW w:w="247" w:type="pct"/>
            <w:vAlign w:val="center"/>
            <w:hideMark/>
          </w:tcPr>
          <w:p w14:paraId="43AE76D9" w14:textId="77777777" w:rsidR="006F40C4" w:rsidRPr="00406B41" w:rsidRDefault="006F40C4" w:rsidP="006F40C4">
            <w:pPr>
              <w:spacing w:after="0" w:line="240" w:lineRule="auto"/>
              <w:jc w:val="center"/>
              <w:rPr>
                <w:rFonts w:ascii="Times New Roman" w:eastAsia="Times New Roman" w:hAnsi="Times New Roman" w:cs="Times New Roman"/>
                <w:noProof/>
              </w:rPr>
            </w:pPr>
            <w:r w:rsidRPr="00406B41">
              <w:rPr>
                <w:rFonts w:ascii="Times New Roman" w:hAnsi="Times New Roman" w:cs="Times New Roman"/>
              </w:rPr>
              <w:t>4</w:t>
            </w:r>
          </w:p>
        </w:tc>
        <w:tc>
          <w:tcPr>
            <w:tcW w:w="395" w:type="pct"/>
            <w:vAlign w:val="center"/>
            <w:hideMark/>
          </w:tcPr>
          <w:p w14:paraId="17122A2B" w14:textId="77777777" w:rsidR="006F40C4" w:rsidRPr="00406B41" w:rsidRDefault="006F40C4" w:rsidP="006F40C4">
            <w:pPr>
              <w:spacing w:after="0" w:line="240" w:lineRule="auto"/>
              <w:jc w:val="center"/>
              <w:rPr>
                <w:rFonts w:ascii="Times New Roman" w:eastAsia="Times New Roman" w:hAnsi="Times New Roman" w:cs="Times New Roman"/>
                <w:noProof/>
              </w:rPr>
            </w:pPr>
            <w:r w:rsidRPr="00406B41">
              <w:rPr>
                <w:rFonts w:ascii="Times New Roman" w:hAnsi="Times New Roman" w:cs="Times New Roman"/>
              </w:rPr>
              <w:t>5</w:t>
            </w:r>
          </w:p>
        </w:tc>
        <w:tc>
          <w:tcPr>
            <w:tcW w:w="236" w:type="pct"/>
            <w:vAlign w:val="center"/>
            <w:hideMark/>
          </w:tcPr>
          <w:p w14:paraId="2EE8641A" w14:textId="77777777" w:rsidR="006F40C4" w:rsidRPr="00406B41" w:rsidRDefault="006F40C4" w:rsidP="006F40C4">
            <w:pPr>
              <w:spacing w:after="0" w:line="240" w:lineRule="auto"/>
              <w:jc w:val="center"/>
              <w:rPr>
                <w:rFonts w:ascii="Times New Roman" w:eastAsia="Times New Roman" w:hAnsi="Times New Roman" w:cs="Times New Roman"/>
                <w:noProof/>
              </w:rPr>
            </w:pPr>
            <w:r w:rsidRPr="00406B41">
              <w:rPr>
                <w:rFonts w:ascii="Times New Roman" w:hAnsi="Times New Roman" w:cs="Times New Roman"/>
              </w:rPr>
              <w:t>6</w:t>
            </w:r>
          </w:p>
        </w:tc>
        <w:tc>
          <w:tcPr>
            <w:tcW w:w="335" w:type="pct"/>
            <w:vAlign w:val="center"/>
            <w:hideMark/>
          </w:tcPr>
          <w:p w14:paraId="245500EE" w14:textId="77777777" w:rsidR="006F40C4" w:rsidRPr="00406B41" w:rsidRDefault="006F40C4" w:rsidP="006F40C4">
            <w:pPr>
              <w:spacing w:after="0" w:line="240" w:lineRule="auto"/>
              <w:jc w:val="center"/>
              <w:rPr>
                <w:rFonts w:ascii="Times New Roman" w:eastAsia="Times New Roman" w:hAnsi="Times New Roman" w:cs="Times New Roman"/>
                <w:noProof/>
              </w:rPr>
            </w:pPr>
            <w:r w:rsidRPr="00406B41">
              <w:rPr>
                <w:rFonts w:ascii="Times New Roman" w:hAnsi="Times New Roman" w:cs="Times New Roman"/>
              </w:rPr>
              <w:t>7</w:t>
            </w:r>
          </w:p>
        </w:tc>
        <w:tc>
          <w:tcPr>
            <w:tcW w:w="360" w:type="pct"/>
            <w:vAlign w:val="center"/>
            <w:hideMark/>
          </w:tcPr>
          <w:p w14:paraId="6C1168E0" w14:textId="77777777" w:rsidR="006F40C4" w:rsidRPr="00406B41" w:rsidRDefault="006F40C4" w:rsidP="006F40C4">
            <w:pPr>
              <w:spacing w:after="0" w:line="240" w:lineRule="auto"/>
              <w:jc w:val="center"/>
              <w:rPr>
                <w:rFonts w:ascii="Times New Roman" w:eastAsia="Times New Roman" w:hAnsi="Times New Roman" w:cs="Times New Roman"/>
                <w:noProof/>
              </w:rPr>
            </w:pPr>
            <w:r w:rsidRPr="00406B41">
              <w:rPr>
                <w:rFonts w:ascii="Times New Roman" w:hAnsi="Times New Roman" w:cs="Times New Roman"/>
              </w:rPr>
              <w:t>8</w:t>
            </w:r>
          </w:p>
        </w:tc>
        <w:tc>
          <w:tcPr>
            <w:tcW w:w="349" w:type="pct"/>
            <w:vAlign w:val="center"/>
            <w:hideMark/>
          </w:tcPr>
          <w:p w14:paraId="72F13EFA" w14:textId="77777777" w:rsidR="006F40C4" w:rsidRPr="00406B41" w:rsidRDefault="006F40C4" w:rsidP="006F40C4">
            <w:pPr>
              <w:spacing w:after="0" w:line="240" w:lineRule="auto"/>
              <w:jc w:val="center"/>
              <w:rPr>
                <w:rFonts w:ascii="Times New Roman" w:eastAsia="Times New Roman" w:hAnsi="Times New Roman" w:cs="Times New Roman"/>
                <w:noProof/>
              </w:rPr>
            </w:pPr>
            <w:r w:rsidRPr="00406B41">
              <w:rPr>
                <w:rFonts w:ascii="Times New Roman" w:hAnsi="Times New Roman" w:cs="Times New Roman"/>
              </w:rPr>
              <w:t>9</w:t>
            </w:r>
          </w:p>
        </w:tc>
        <w:tc>
          <w:tcPr>
            <w:tcW w:w="247" w:type="pct"/>
            <w:vAlign w:val="center"/>
            <w:hideMark/>
          </w:tcPr>
          <w:p w14:paraId="2C09E25A" w14:textId="77777777" w:rsidR="006F40C4" w:rsidRPr="00406B41" w:rsidRDefault="006F40C4" w:rsidP="006F40C4">
            <w:pPr>
              <w:spacing w:after="0" w:line="240" w:lineRule="auto"/>
              <w:jc w:val="center"/>
              <w:rPr>
                <w:rFonts w:ascii="Times New Roman" w:eastAsia="Times New Roman" w:hAnsi="Times New Roman" w:cs="Times New Roman"/>
                <w:noProof/>
              </w:rPr>
            </w:pPr>
            <w:r w:rsidRPr="00406B41">
              <w:rPr>
                <w:rFonts w:ascii="Times New Roman" w:hAnsi="Times New Roman" w:cs="Times New Roman"/>
              </w:rPr>
              <w:t>10</w:t>
            </w:r>
          </w:p>
        </w:tc>
        <w:tc>
          <w:tcPr>
            <w:tcW w:w="247" w:type="pct"/>
            <w:vAlign w:val="center"/>
            <w:hideMark/>
          </w:tcPr>
          <w:p w14:paraId="123D4EF8" w14:textId="77777777" w:rsidR="006F40C4" w:rsidRPr="00406B41" w:rsidRDefault="006F40C4" w:rsidP="006F40C4">
            <w:pPr>
              <w:spacing w:after="0" w:line="240" w:lineRule="auto"/>
              <w:jc w:val="center"/>
              <w:rPr>
                <w:rFonts w:ascii="Times New Roman" w:eastAsia="Times New Roman" w:hAnsi="Times New Roman" w:cs="Times New Roman"/>
                <w:noProof/>
              </w:rPr>
            </w:pPr>
            <w:r w:rsidRPr="00406B41">
              <w:rPr>
                <w:rFonts w:ascii="Times New Roman" w:hAnsi="Times New Roman" w:cs="Times New Roman"/>
              </w:rPr>
              <w:t>11</w:t>
            </w:r>
          </w:p>
        </w:tc>
        <w:tc>
          <w:tcPr>
            <w:tcW w:w="243" w:type="pct"/>
            <w:vAlign w:val="center"/>
            <w:hideMark/>
          </w:tcPr>
          <w:p w14:paraId="550B4361" w14:textId="77777777" w:rsidR="006F40C4" w:rsidRPr="00406B41" w:rsidRDefault="006F40C4" w:rsidP="006F40C4">
            <w:pPr>
              <w:spacing w:after="0" w:line="240" w:lineRule="auto"/>
              <w:jc w:val="center"/>
              <w:rPr>
                <w:rFonts w:ascii="Times New Roman" w:eastAsia="Times New Roman" w:hAnsi="Times New Roman" w:cs="Times New Roman"/>
                <w:noProof/>
              </w:rPr>
            </w:pPr>
            <w:r w:rsidRPr="00406B41">
              <w:rPr>
                <w:rFonts w:ascii="Times New Roman" w:hAnsi="Times New Roman" w:cs="Times New Roman"/>
              </w:rPr>
              <w:t>12</w:t>
            </w:r>
          </w:p>
        </w:tc>
        <w:tc>
          <w:tcPr>
            <w:tcW w:w="247" w:type="pct"/>
            <w:vAlign w:val="center"/>
            <w:hideMark/>
          </w:tcPr>
          <w:p w14:paraId="2C24BE6D" w14:textId="77777777" w:rsidR="006F40C4" w:rsidRPr="00406B41" w:rsidRDefault="006F40C4" w:rsidP="006F40C4">
            <w:pPr>
              <w:spacing w:after="0" w:line="240" w:lineRule="auto"/>
              <w:jc w:val="center"/>
              <w:rPr>
                <w:rFonts w:ascii="Times New Roman" w:eastAsia="Times New Roman" w:hAnsi="Times New Roman" w:cs="Times New Roman"/>
                <w:noProof/>
              </w:rPr>
            </w:pPr>
            <w:r w:rsidRPr="00406B41">
              <w:rPr>
                <w:rFonts w:ascii="Times New Roman" w:hAnsi="Times New Roman" w:cs="Times New Roman"/>
              </w:rPr>
              <w:t>13</w:t>
            </w:r>
          </w:p>
        </w:tc>
        <w:tc>
          <w:tcPr>
            <w:tcW w:w="159" w:type="pct"/>
            <w:vAlign w:val="center"/>
            <w:hideMark/>
          </w:tcPr>
          <w:p w14:paraId="18AA1B70" w14:textId="77777777" w:rsidR="006F40C4" w:rsidRPr="00406B41" w:rsidRDefault="006F40C4" w:rsidP="006F40C4">
            <w:pPr>
              <w:spacing w:after="0" w:line="240" w:lineRule="auto"/>
              <w:jc w:val="center"/>
              <w:rPr>
                <w:rFonts w:ascii="Times New Roman" w:eastAsia="Times New Roman" w:hAnsi="Times New Roman" w:cs="Times New Roman"/>
                <w:noProof/>
              </w:rPr>
            </w:pPr>
            <w:r w:rsidRPr="00406B41">
              <w:rPr>
                <w:rFonts w:ascii="Times New Roman" w:hAnsi="Times New Roman" w:cs="Times New Roman"/>
              </w:rPr>
              <w:t>14</w:t>
            </w:r>
          </w:p>
        </w:tc>
        <w:tc>
          <w:tcPr>
            <w:tcW w:w="159" w:type="pct"/>
            <w:vAlign w:val="center"/>
            <w:hideMark/>
          </w:tcPr>
          <w:p w14:paraId="50EB683C" w14:textId="77777777" w:rsidR="006F40C4" w:rsidRPr="00406B41" w:rsidRDefault="006F40C4" w:rsidP="006F40C4">
            <w:pPr>
              <w:spacing w:after="0" w:line="240" w:lineRule="auto"/>
              <w:jc w:val="center"/>
              <w:rPr>
                <w:rFonts w:ascii="Times New Roman" w:eastAsia="Times New Roman" w:hAnsi="Times New Roman" w:cs="Times New Roman"/>
                <w:noProof/>
              </w:rPr>
            </w:pPr>
            <w:r w:rsidRPr="00406B41">
              <w:rPr>
                <w:rFonts w:ascii="Times New Roman" w:hAnsi="Times New Roman" w:cs="Times New Roman"/>
              </w:rPr>
              <w:t>15</w:t>
            </w:r>
          </w:p>
        </w:tc>
        <w:tc>
          <w:tcPr>
            <w:tcW w:w="159" w:type="pct"/>
            <w:vAlign w:val="center"/>
            <w:hideMark/>
          </w:tcPr>
          <w:p w14:paraId="720AA9C0" w14:textId="77777777" w:rsidR="006F40C4" w:rsidRPr="00406B41" w:rsidRDefault="006F40C4" w:rsidP="006F40C4">
            <w:pPr>
              <w:spacing w:after="0" w:line="240" w:lineRule="auto"/>
              <w:jc w:val="center"/>
              <w:rPr>
                <w:rFonts w:ascii="Times New Roman" w:eastAsia="Times New Roman" w:hAnsi="Times New Roman" w:cs="Times New Roman"/>
                <w:noProof/>
              </w:rPr>
            </w:pPr>
            <w:r w:rsidRPr="00406B41">
              <w:rPr>
                <w:rFonts w:ascii="Times New Roman" w:hAnsi="Times New Roman" w:cs="Times New Roman"/>
              </w:rPr>
              <w:t>16</w:t>
            </w:r>
          </w:p>
        </w:tc>
        <w:tc>
          <w:tcPr>
            <w:tcW w:w="159" w:type="pct"/>
            <w:vAlign w:val="center"/>
            <w:hideMark/>
          </w:tcPr>
          <w:p w14:paraId="1E1F106E" w14:textId="77777777" w:rsidR="006F40C4" w:rsidRPr="00406B41" w:rsidRDefault="006F40C4" w:rsidP="006F40C4">
            <w:pPr>
              <w:spacing w:after="0" w:line="240" w:lineRule="auto"/>
              <w:jc w:val="center"/>
              <w:rPr>
                <w:rFonts w:ascii="Times New Roman" w:eastAsia="Times New Roman" w:hAnsi="Times New Roman" w:cs="Times New Roman"/>
                <w:noProof/>
              </w:rPr>
            </w:pPr>
            <w:r w:rsidRPr="00406B41">
              <w:rPr>
                <w:rFonts w:ascii="Times New Roman" w:hAnsi="Times New Roman" w:cs="Times New Roman"/>
              </w:rPr>
              <w:t>17</w:t>
            </w:r>
          </w:p>
        </w:tc>
        <w:tc>
          <w:tcPr>
            <w:tcW w:w="159" w:type="pct"/>
            <w:vAlign w:val="center"/>
            <w:hideMark/>
          </w:tcPr>
          <w:p w14:paraId="28C6122C" w14:textId="77777777" w:rsidR="006F40C4" w:rsidRPr="00406B41" w:rsidRDefault="006F40C4" w:rsidP="006F40C4">
            <w:pPr>
              <w:spacing w:after="0" w:line="240" w:lineRule="auto"/>
              <w:jc w:val="center"/>
              <w:rPr>
                <w:rFonts w:ascii="Times New Roman" w:eastAsia="Times New Roman" w:hAnsi="Times New Roman" w:cs="Times New Roman"/>
                <w:noProof/>
              </w:rPr>
            </w:pPr>
            <w:r w:rsidRPr="00406B41">
              <w:rPr>
                <w:rFonts w:ascii="Times New Roman" w:hAnsi="Times New Roman" w:cs="Times New Roman"/>
              </w:rPr>
              <w:t>18</w:t>
            </w:r>
          </w:p>
        </w:tc>
        <w:tc>
          <w:tcPr>
            <w:tcW w:w="293" w:type="pct"/>
            <w:vAlign w:val="center"/>
            <w:hideMark/>
          </w:tcPr>
          <w:p w14:paraId="51B3DD07" w14:textId="77777777" w:rsidR="006F40C4" w:rsidRPr="00406B41" w:rsidRDefault="006F40C4" w:rsidP="006F40C4">
            <w:pPr>
              <w:spacing w:after="0" w:line="240" w:lineRule="auto"/>
              <w:jc w:val="center"/>
              <w:rPr>
                <w:rFonts w:ascii="Times New Roman" w:eastAsia="Times New Roman" w:hAnsi="Times New Roman" w:cs="Times New Roman"/>
                <w:noProof/>
              </w:rPr>
            </w:pPr>
            <w:r w:rsidRPr="00406B41">
              <w:rPr>
                <w:rFonts w:ascii="Times New Roman" w:hAnsi="Times New Roman" w:cs="Times New Roman"/>
              </w:rPr>
              <w:t>19</w:t>
            </w:r>
          </w:p>
        </w:tc>
        <w:tc>
          <w:tcPr>
            <w:tcW w:w="307" w:type="pct"/>
            <w:vAlign w:val="center"/>
            <w:hideMark/>
          </w:tcPr>
          <w:p w14:paraId="7C333479" w14:textId="77777777" w:rsidR="006F40C4" w:rsidRPr="00406B41" w:rsidRDefault="006F40C4" w:rsidP="006F40C4">
            <w:pPr>
              <w:spacing w:after="0" w:line="240" w:lineRule="auto"/>
              <w:jc w:val="center"/>
              <w:rPr>
                <w:rFonts w:ascii="Times New Roman" w:eastAsia="Times New Roman" w:hAnsi="Times New Roman" w:cs="Times New Roman"/>
                <w:noProof/>
              </w:rPr>
            </w:pPr>
            <w:r w:rsidRPr="00406B41">
              <w:rPr>
                <w:rFonts w:ascii="Times New Roman" w:hAnsi="Times New Roman" w:cs="Times New Roman"/>
              </w:rPr>
              <w:t>20</w:t>
            </w:r>
          </w:p>
        </w:tc>
      </w:tr>
      <w:tr w:rsidR="006F40C4" w:rsidRPr="00406B41" w14:paraId="7CC67DD0" w14:textId="77777777" w:rsidTr="00406B41">
        <w:trPr>
          <w:trHeight w:val="300"/>
          <w:jc w:val="center"/>
        </w:trPr>
        <w:tc>
          <w:tcPr>
            <w:tcW w:w="160" w:type="pct"/>
            <w:vAlign w:val="center"/>
            <w:hideMark/>
          </w:tcPr>
          <w:p w14:paraId="32D23B89" w14:textId="77777777" w:rsidR="006F40C4" w:rsidRPr="00406B41" w:rsidRDefault="006F40C4" w:rsidP="006F40C4">
            <w:pPr>
              <w:spacing w:after="0" w:line="240" w:lineRule="auto"/>
              <w:jc w:val="center"/>
              <w:rPr>
                <w:rFonts w:ascii="Times New Roman" w:eastAsia="Times New Roman" w:hAnsi="Times New Roman" w:cs="Times New Roman"/>
                <w:noProof/>
                <w:lang w:eastAsia="lv-LV"/>
              </w:rPr>
            </w:pPr>
          </w:p>
        </w:tc>
        <w:tc>
          <w:tcPr>
            <w:tcW w:w="299" w:type="pct"/>
            <w:vAlign w:val="center"/>
            <w:hideMark/>
          </w:tcPr>
          <w:p w14:paraId="4642C60B" w14:textId="77777777" w:rsidR="006F40C4" w:rsidRPr="00406B41" w:rsidRDefault="006F40C4" w:rsidP="006F40C4">
            <w:pPr>
              <w:spacing w:after="0" w:line="240" w:lineRule="auto"/>
              <w:jc w:val="center"/>
              <w:rPr>
                <w:rFonts w:ascii="Times New Roman" w:eastAsia="Times New Roman" w:hAnsi="Times New Roman" w:cs="Times New Roman"/>
                <w:noProof/>
                <w:lang w:eastAsia="lv-LV"/>
              </w:rPr>
            </w:pPr>
          </w:p>
        </w:tc>
        <w:tc>
          <w:tcPr>
            <w:tcW w:w="243" w:type="pct"/>
            <w:vAlign w:val="center"/>
            <w:hideMark/>
          </w:tcPr>
          <w:p w14:paraId="0AB47495" w14:textId="77777777" w:rsidR="006F40C4" w:rsidRPr="00406B41" w:rsidRDefault="006F40C4" w:rsidP="006F40C4">
            <w:pPr>
              <w:spacing w:after="0" w:line="240" w:lineRule="auto"/>
              <w:jc w:val="center"/>
              <w:rPr>
                <w:rFonts w:ascii="Times New Roman" w:eastAsia="Times New Roman" w:hAnsi="Times New Roman" w:cs="Times New Roman"/>
                <w:noProof/>
                <w:lang w:eastAsia="lv-LV"/>
              </w:rPr>
            </w:pPr>
          </w:p>
        </w:tc>
        <w:tc>
          <w:tcPr>
            <w:tcW w:w="247" w:type="pct"/>
            <w:vAlign w:val="center"/>
            <w:hideMark/>
          </w:tcPr>
          <w:p w14:paraId="47E930C6" w14:textId="77777777" w:rsidR="006F40C4" w:rsidRPr="00406B41" w:rsidRDefault="006F40C4" w:rsidP="006F40C4">
            <w:pPr>
              <w:spacing w:after="0" w:line="240" w:lineRule="auto"/>
              <w:jc w:val="center"/>
              <w:rPr>
                <w:rFonts w:ascii="Times New Roman" w:eastAsia="Times New Roman" w:hAnsi="Times New Roman" w:cs="Times New Roman"/>
                <w:noProof/>
                <w:lang w:eastAsia="lv-LV"/>
              </w:rPr>
            </w:pPr>
          </w:p>
        </w:tc>
        <w:tc>
          <w:tcPr>
            <w:tcW w:w="395" w:type="pct"/>
            <w:vAlign w:val="center"/>
            <w:hideMark/>
          </w:tcPr>
          <w:p w14:paraId="5801020E" w14:textId="77777777" w:rsidR="006F40C4" w:rsidRPr="00406B41" w:rsidRDefault="006F40C4" w:rsidP="006F40C4">
            <w:pPr>
              <w:spacing w:after="0" w:line="240" w:lineRule="auto"/>
              <w:jc w:val="center"/>
              <w:rPr>
                <w:rFonts w:ascii="Times New Roman" w:eastAsia="Times New Roman" w:hAnsi="Times New Roman" w:cs="Times New Roman"/>
                <w:noProof/>
                <w:lang w:eastAsia="lv-LV"/>
              </w:rPr>
            </w:pPr>
          </w:p>
        </w:tc>
        <w:tc>
          <w:tcPr>
            <w:tcW w:w="236" w:type="pct"/>
            <w:vAlign w:val="center"/>
            <w:hideMark/>
          </w:tcPr>
          <w:p w14:paraId="39B8C308" w14:textId="77777777" w:rsidR="006F40C4" w:rsidRPr="00406B41" w:rsidRDefault="006F40C4" w:rsidP="006F40C4">
            <w:pPr>
              <w:spacing w:after="0" w:line="240" w:lineRule="auto"/>
              <w:jc w:val="center"/>
              <w:rPr>
                <w:rFonts w:ascii="Times New Roman" w:eastAsia="Times New Roman" w:hAnsi="Times New Roman" w:cs="Times New Roman"/>
                <w:noProof/>
                <w:lang w:eastAsia="lv-LV"/>
              </w:rPr>
            </w:pPr>
          </w:p>
        </w:tc>
        <w:tc>
          <w:tcPr>
            <w:tcW w:w="335" w:type="pct"/>
            <w:vAlign w:val="center"/>
            <w:hideMark/>
          </w:tcPr>
          <w:p w14:paraId="001ECB9F" w14:textId="77777777" w:rsidR="006F40C4" w:rsidRPr="00406B41" w:rsidRDefault="006F40C4" w:rsidP="006F40C4">
            <w:pPr>
              <w:spacing w:after="0" w:line="240" w:lineRule="auto"/>
              <w:jc w:val="center"/>
              <w:rPr>
                <w:rFonts w:ascii="Times New Roman" w:eastAsia="Times New Roman" w:hAnsi="Times New Roman" w:cs="Times New Roman"/>
                <w:noProof/>
                <w:lang w:eastAsia="lv-LV"/>
              </w:rPr>
            </w:pPr>
          </w:p>
        </w:tc>
        <w:tc>
          <w:tcPr>
            <w:tcW w:w="360" w:type="pct"/>
            <w:vAlign w:val="center"/>
            <w:hideMark/>
          </w:tcPr>
          <w:p w14:paraId="387651B4" w14:textId="77777777" w:rsidR="006F40C4" w:rsidRPr="00406B41" w:rsidRDefault="006F40C4" w:rsidP="006F40C4">
            <w:pPr>
              <w:spacing w:after="0" w:line="240" w:lineRule="auto"/>
              <w:jc w:val="center"/>
              <w:rPr>
                <w:rFonts w:ascii="Times New Roman" w:eastAsia="Times New Roman" w:hAnsi="Times New Roman" w:cs="Times New Roman"/>
                <w:noProof/>
                <w:lang w:eastAsia="lv-LV"/>
              </w:rPr>
            </w:pPr>
          </w:p>
        </w:tc>
        <w:tc>
          <w:tcPr>
            <w:tcW w:w="349" w:type="pct"/>
            <w:vAlign w:val="center"/>
            <w:hideMark/>
          </w:tcPr>
          <w:p w14:paraId="2E29300C" w14:textId="77777777" w:rsidR="006F40C4" w:rsidRPr="00406B41" w:rsidRDefault="006F40C4" w:rsidP="006F40C4">
            <w:pPr>
              <w:spacing w:after="0" w:line="240" w:lineRule="auto"/>
              <w:jc w:val="center"/>
              <w:rPr>
                <w:rFonts w:ascii="Times New Roman" w:eastAsia="Times New Roman" w:hAnsi="Times New Roman" w:cs="Times New Roman"/>
                <w:noProof/>
                <w:lang w:eastAsia="lv-LV"/>
              </w:rPr>
            </w:pPr>
          </w:p>
        </w:tc>
        <w:tc>
          <w:tcPr>
            <w:tcW w:w="247" w:type="pct"/>
            <w:vAlign w:val="center"/>
            <w:hideMark/>
          </w:tcPr>
          <w:p w14:paraId="7D25136C" w14:textId="77777777" w:rsidR="006F40C4" w:rsidRPr="00406B41" w:rsidRDefault="006F40C4" w:rsidP="006F40C4">
            <w:pPr>
              <w:spacing w:after="0" w:line="240" w:lineRule="auto"/>
              <w:jc w:val="center"/>
              <w:rPr>
                <w:rFonts w:ascii="Times New Roman" w:eastAsia="Times New Roman" w:hAnsi="Times New Roman" w:cs="Times New Roman"/>
                <w:noProof/>
                <w:lang w:eastAsia="lv-LV"/>
              </w:rPr>
            </w:pPr>
          </w:p>
        </w:tc>
        <w:tc>
          <w:tcPr>
            <w:tcW w:w="247" w:type="pct"/>
            <w:vAlign w:val="center"/>
            <w:hideMark/>
          </w:tcPr>
          <w:p w14:paraId="126718FD" w14:textId="77777777" w:rsidR="006F40C4" w:rsidRPr="00406B41" w:rsidRDefault="006F40C4" w:rsidP="006F40C4">
            <w:pPr>
              <w:spacing w:after="0" w:line="240" w:lineRule="auto"/>
              <w:jc w:val="center"/>
              <w:rPr>
                <w:rFonts w:ascii="Times New Roman" w:eastAsia="Times New Roman" w:hAnsi="Times New Roman" w:cs="Times New Roman"/>
                <w:noProof/>
                <w:lang w:eastAsia="lv-LV"/>
              </w:rPr>
            </w:pPr>
          </w:p>
        </w:tc>
        <w:tc>
          <w:tcPr>
            <w:tcW w:w="243" w:type="pct"/>
            <w:vAlign w:val="center"/>
            <w:hideMark/>
          </w:tcPr>
          <w:p w14:paraId="1836540A" w14:textId="77777777" w:rsidR="006F40C4" w:rsidRPr="00406B41" w:rsidRDefault="006F40C4" w:rsidP="006F40C4">
            <w:pPr>
              <w:spacing w:after="0" w:line="240" w:lineRule="auto"/>
              <w:jc w:val="center"/>
              <w:rPr>
                <w:rFonts w:ascii="Times New Roman" w:eastAsia="Times New Roman" w:hAnsi="Times New Roman" w:cs="Times New Roman"/>
                <w:noProof/>
                <w:lang w:eastAsia="lv-LV"/>
              </w:rPr>
            </w:pPr>
          </w:p>
        </w:tc>
        <w:tc>
          <w:tcPr>
            <w:tcW w:w="247" w:type="pct"/>
            <w:vAlign w:val="center"/>
            <w:hideMark/>
          </w:tcPr>
          <w:p w14:paraId="7742CAF6" w14:textId="77777777" w:rsidR="006F40C4" w:rsidRPr="00406B41" w:rsidRDefault="006F40C4" w:rsidP="006F40C4">
            <w:pPr>
              <w:spacing w:after="0" w:line="240" w:lineRule="auto"/>
              <w:jc w:val="center"/>
              <w:rPr>
                <w:rFonts w:ascii="Times New Roman" w:eastAsia="Times New Roman" w:hAnsi="Times New Roman" w:cs="Times New Roman"/>
                <w:noProof/>
                <w:lang w:eastAsia="lv-LV"/>
              </w:rPr>
            </w:pPr>
          </w:p>
        </w:tc>
        <w:tc>
          <w:tcPr>
            <w:tcW w:w="159" w:type="pct"/>
            <w:vAlign w:val="center"/>
            <w:hideMark/>
          </w:tcPr>
          <w:p w14:paraId="58713C92" w14:textId="77777777" w:rsidR="006F40C4" w:rsidRPr="00406B41" w:rsidRDefault="006F40C4" w:rsidP="006F40C4">
            <w:pPr>
              <w:spacing w:after="0" w:line="240" w:lineRule="auto"/>
              <w:jc w:val="center"/>
              <w:rPr>
                <w:rFonts w:ascii="Times New Roman" w:eastAsia="Times New Roman" w:hAnsi="Times New Roman" w:cs="Times New Roman"/>
                <w:noProof/>
                <w:lang w:eastAsia="lv-LV"/>
              </w:rPr>
            </w:pPr>
          </w:p>
        </w:tc>
        <w:tc>
          <w:tcPr>
            <w:tcW w:w="159" w:type="pct"/>
            <w:vAlign w:val="center"/>
            <w:hideMark/>
          </w:tcPr>
          <w:p w14:paraId="0B2D9AF6" w14:textId="77777777" w:rsidR="006F40C4" w:rsidRPr="00406B41" w:rsidRDefault="006F40C4" w:rsidP="006F40C4">
            <w:pPr>
              <w:spacing w:after="0" w:line="240" w:lineRule="auto"/>
              <w:jc w:val="center"/>
              <w:rPr>
                <w:rFonts w:ascii="Times New Roman" w:eastAsia="Times New Roman" w:hAnsi="Times New Roman" w:cs="Times New Roman"/>
                <w:noProof/>
                <w:lang w:eastAsia="lv-LV"/>
              </w:rPr>
            </w:pPr>
          </w:p>
        </w:tc>
        <w:tc>
          <w:tcPr>
            <w:tcW w:w="159" w:type="pct"/>
            <w:vAlign w:val="center"/>
            <w:hideMark/>
          </w:tcPr>
          <w:p w14:paraId="6F9E94C0" w14:textId="77777777" w:rsidR="006F40C4" w:rsidRPr="00406B41" w:rsidRDefault="006F40C4" w:rsidP="006F40C4">
            <w:pPr>
              <w:spacing w:after="0" w:line="240" w:lineRule="auto"/>
              <w:jc w:val="center"/>
              <w:rPr>
                <w:rFonts w:ascii="Times New Roman" w:eastAsia="Times New Roman" w:hAnsi="Times New Roman" w:cs="Times New Roman"/>
                <w:noProof/>
                <w:lang w:eastAsia="lv-LV"/>
              </w:rPr>
            </w:pPr>
          </w:p>
        </w:tc>
        <w:tc>
          <w:tcPr>
            <w:tcW w:w="159" w:type="pct"/>
            <w:vAlign w:val="center"/>
            <w:hideMark/>
          </w:tcPr>
          <w:p w14:paraId="31BD6B3C" w14:textId="77777777" w:rsidR="006F40C4" w:rsidRPr="00406B41" w:rsidRDefault="006F40C4" w:rsidP="006F40C4">
            <w:pPr>
              <w:spacing w:after="0" w:line="240" w:lineRule="auto"/>
              <w:jc w:val="center"/>
              <w:rPr>
                <w:rFonts w:ascii="Times New Roman" w:eastAsia="Times New Roman" w:hAnsi="Times New Roman" w:cs="Times New Roman"/>
                <w:noProof/>
                <w:lang w:eastAsia="lv-LV"/>
              </w:rPr>
            </w:pPr>
          </w:p>
        </w:tc>
        <w:tc>
          <w:tcPr>
            <w:tcW w:w="159" w:type="pct"/>
            <w:vAlign w:val="center"/>
            <w:hideMark/>
          </w:tcPr>
          <w:p w14:paraId="4AC79C69" w14:textId="77777777" w:rsidR="006F40C4" w:rsidRPr="00406B41" w:rsidRDefault="006F40C4" w:rsidP="006F40C4">
            <w:pPr>
              <w:spacing w:after="0" w:line="240" w:lineRule="auto"/>
              <w:jc w:val="center"/>
              <w:rPr>
                <w:rFonts w:ascii="Times New Roman" w:eastAsia="Times New Roman" w:hAnsi="Times New Roman" w:cs="Times New Roman"/>
                <w:noProof/>
                <w:lang w:eastAsia="lv-LV"/>
              </w:rPr>
            </w:pPr>
          </w:p>
        </w:tc>
        <w:tc>
          <w:tcPr>
            <w:tcW w:w="293" w:type="pct"/>
            <w:vAlign w:val="center"/>
            <w:hideMark/>
          </w:tcPr>
          <w:p w14:paraId="66C84A26" w14:textId="77777777" w:rsidR="006F40C4" w:rsidRPr="00406B41" w:rsidRDefault="006F40C4" w:rsidP="006F40C4">
            <w:pPr>
              <w:spacing w:after="0" w:line="240" w:lineRule="auto"/>
              <w:jc w:val="center"/>
              <w:rPr>
                <w:rFonts w:ascii="Times New Roman" w:eastAsia="Times New Roman" w:hAnsi="Times New Roman" w:cs="Times New Roman"/>
                <w:noProof/>
                <w:lang w:eastAsia="lv-LV"/>
              </w:rPr>
            </w:pPr>
          </w:p>
        </w:tc>
        <w:tc>
          <w:tcPr>
            <w:tcW w:w="307" w:type="pct"/>
            <w:vAlign w:val="center"/>
            <w:hideMark/>
          </w:tcPr>
          <w:p w14:paraId="2CD18420" w14:textId="77777777" w:rsidR="006F40C4" w:rsidRPr="00406B41" w:rsidRDefault="006F40C4" w:rsidP="006F40C4">
            <w:pPr>
              <w:spacing w:after="0" w:line="240" w:lineRule="auto"/>
              <w:jc w:val="center"/>
              <w:rPr>
                <w:rFonts w:ascii="Times New Roman" w:eastAsia="Times New Roman" w:hAnsi="Times New Roman" w:cs="Times New Roman"/>
                <w:noProof/>
                <w:lang w:eastAsia="lv-LV"/>
              </w:rPr>
            </w:pPr>
          </w:p>
        </w:tc>
      </w:tr>
    </w:tbl>
    <w:p w14:paraId="65D58B9F" w14:textId="77777777" w:rsidR="006F40C4" w:rsidRPr="000C6149" w:rsidRDefault="006F40C4" w:rsidP="006F40C4">
      <w:pPr>
        <w:spacing w:after="0" w:line="240" w:lineRule="auto"/>
        <w:jc w:val="both"/>
        <w:rPr>
          <w:rFonts w:ascii="Times New Roman" w:eastAsia="Times New Roman" w:hAnsi="Times New Roman" w:cs="Times New Roman"/>
          <w:noProof/>
          <w:vanish/>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2331"/>
        <w:gridCol w:w="4808"/>
        <w:gridCol w:w="7431"/>
      </w:tblGrid>
      <w:tr w:rsidR="006F40C4" w:rsidRPr="000C6149" w14:paraId="67B34BE6" w14:textId="77777777" w:rsidTr="006F40C4">
        <w:trPr>
          <w:trHeight w:val="300"/>
        </w:trPr>
        <w:tc>
          <w:tcPr>
            <w:tcW w:w="800" w:type="pct"/>
            <w:hideMark/>
          </w:tcPr>
          <w:p w14:paraId="4C5A44BA" w14:textId="77777777" w:rsidR="006F40C4" w:rsidRPr="000C6149" w:rsidRDefault="006F40C4" w:rsidP="006F40C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Drawn up by</w:t>
            </w:r>
          </w:p>
        </w:tc>
        <w:tc>
          <w:tcPr>
            <w:tcW w:w="1650" w:type="pct"/>
            <w:tcBorders>
              <w:bottom w:val="single" w:sz="4" w:space="0" w:color="auto"/>
            </w:tcBorders>
          </w:tcPr>
          <w:p w14:paraId="3E0B77FA" w14:textId="77777777" w:rsidR="006F40C4" w:rsidRPr="000C6149" w:rsidRDefault="006F40C4" w:rsidP="006F40C4">
            <w:pPr>
              <w:spacing w:after="0" w:line="240" w:lineRule="auto"/>
              <w:jc w:val="both"/>
              <w:rPr>
                <w:rFonts w:ascii="Times New Roman" w:eastAsia="Times New Roman" w:hAnsi="Times New Roman" w:cs="Times New Roman"/>
                <w:noProof/>
                <w:sz w:val="24"/>
                <w:szCs w:val="24"/>
                <w:lang w:eastAsia="lv-LV"/>
              </w:rPr>
            </w:pPr>
          </w:p>
        </w:tc>
        <w:tc>
          <w:tcPr>
            <w:tcW w:w="2550" w:type="pct"/>
          </w:tcPr>
          <w:p w14:paraId="59067495" w14:textId="77777777" w:rsidR="006F40C4" w:rsidRPr="000C6149" w:rsidRDefault="006F40C4" w:rsidP="006F40C4">
            <w:pPr>
              <w:spacing w:after="0" w:line="240" w:lineRule="auto"/>
              <w:jc w:val="both"/>
              <w:rPr>
                <w:rFonts w:ascii="Times New Roman" w:eastAsia="Times New Roman" w:hAnsi="Times New Roman" w:cs="Times New Roman"/>
                <w:noProof/>
                <w:sz w:val="24"/>
                <w:szCs w:val="24"/>
                <w:lang w:eastAsia="lv-LV"/>
              </w:rPr>
            </w:pPr>
          </w:p>
        </w:tc>
      </w:tr>
      <w:tr w:rsidR="006F40C4" w:rsidRPr="000C6149" w14:paraId="51D0DD47" w14:textId="77777777" w:rsidTr="006F40C4">
        <w:trPr>
          <w:trHeight w:val="300"/>
        </w:trPr>
        <w:tc>
          <w:tcPr>
            <w:tcW w:w="800" w:type="pct"/>
            <w:hideMark/>
          </w:tcPr>
          <w:p w14:paraId="6473933D" w14:textId="77777777" w:rsidR="006F40C4" w:rsidRPr="000C6149" w:rsidRDefault="006F40C4" w:rsidP="006F40C4">
            <w:pPr>
              <w:spacing w:after="0" w:line="240" w:lineRule="auto"/>
              <w:jc w:val="both"/>
              <w:rPr>
                <w:rFonts w:ascii="Times New Roman" w:eastAsia="Times New Roman" w:hAnsi="Times New Roman" w:cs="Times New Roman"/>
                <w:noProof/>
                <w:sz w:val="24"/>
                <w:szCs w:val="24"/>
                <w:lang w:eastAsia="lv-LV"/>
              </w:rPr>
            </w:pPr>
          </w:p>
        </w:tc>
        <w:tc>
          <w:tcPr>
            <w:tcW w:w="1650" w:type="pct"/>
            <w:tcBorders>
              <w:top w:val="single" w:sz="4" w:space="0" w:color="auto"/>
            </w:tcBorders>
            <w:hideMark/>
          </w:tcPr>
          <w:p w14:paraId="40E47F73" w14:textId="77777777" w:rsidR="006F40C4" w:rsidRPr="000C6149" w:rsidRDefault="006F40C4" w:rsidP="006F40C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surname and telephone)</w:t>
            </w:r>
          </w:p>
        </w:tc>
        <w:tc>
          <w:tcPr>
            <w:tcW w:w="2550" w:type="pct"/>
            <w:hideMark/>
          </w:tcPr>
          <w:p w14:paraId="18FA3506" w14:textId="77777777" w:rsidR="006F40C4" w:rsidRPr="000C6149" w:rsidRDefault="006F40C4" w:rsidP="006F40C4">
            <w:pPr>
              <w:spacing w:after="0" w:line="240" w:lineRule="auto"/>
              <w:jc w:val="both"/>
              <w:rPr>
                <w:rFonts w:ascii="Times New Roman" w:eastAsia="Times New Roman" w:hAnsi="Times New Roman" w:cs="Times New Roman"/>
                <w:noProof/>
                <w:sz w:val="24"/>
                <w:szCs w:val="24"/>
                <w:lang w:eastAsia="lv-LV"/>
              </w:rPr>
            </w:pPr>
          </w:p>
        </w:tc>
      </w:tr>
    </w:tbl>
    <w:p w14:paraId="54C5CC2D" w14:textId="77777777" w:rsidR="006F40C4" w:rsidRPr="000C6149" w:rsidRDefault="006F40C4" w:rsidP="006F40C4">
      <w:pPr>
        <w:spacing w:after="0" w:line="240" w:lineRule="auto"/>
        <w:jc w:val="both"/>
        <w:rPr>
          <w:rFonts w:ascii="Times New Roman" w:eastAsia="Times New Roman" w:hAnsi="Times New Roman" w:cs="Times New Roman"/>
          <w:noProof/>
          <w:sz w:val="24"/>
          <w:szCs w:val="24"/>
          <w:lang w:eastAsia="lv-LV"/>
        </w:rPr>
      </w:pPr>
    </w:p>
    <w:p w14:paraId="4336BCF4" w14:textId="77777777" w:rsidR="006F40C4" w:rsidRPr="000C6149" w:rsidRDefault="006F40C4" w:rsidP="006F40C4">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Form No. 5</w:t>
      </w:r>
    </w:p>
    <w:p w14:paraId="25FBB7FB" w14:textId="77777777" w:rsidR="006F40C4" w:rsidRPr="000C6149" w:rsidRDefault="006F40C4" w:rsidP="006F40C4">
      <w:pPr>
        <w:spacing w:after="0" w:line="240" w:lineRule="auto"/>
        <w:jc w:val="both"/>
        <w:rPr>
          <w:rFonts w:ascii="Times New Roman" w:eastAsia="Times New Roman" w:hAnsi="Times New Roman" w:cs="Times New Roman"/>
          <w:noProof/>
          <w:sz w:val="24"/>
          <w:szCs w:val="24"/>
          <w:lang w:eastAsia="lv-LV"/>
        </w:rPr>
      </w:pPr>
    </w:p>
    <w:p w14:paraId="44CDDBC5" w14:textId="77777777" w:rsidR="006F40C4" w:rsidRPr="000C6149" w:rsidRDefault="006F40C4" w:rsidP="006F40C4">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APPROVED BY</w:t>
      </w:r>
    </w:p>
    <w:p w14:paraId="2874E843" w14:textId="77777777" w:rsidR="006F40C4" w:rsidRPr="000C6149" w:rsidRDefault="006F40C4" w:rsidP="006F40C4">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9616"/>
        <w:gridCol w:w="4954"/>
      </w:tblGrid>
      <w:tr w:rsidR="006F40C4" w:rsidRPr="000C6149" w14:paraId="4BFD7301" w14:textId="77777777" w:rsidTr="006F40C4">
        <w:trPr>
          <w:trHeight w:val="300"/>
        </w:trPr>
        <w:tc>
          <w:tcPr>
            <w:tcW w:w="3300" w:type="pct"/>
            <w:hideMark/>
          </w:tcPr>
          <w:p w14:paraId="27FF280F" w14:textId="77777777" w:rsidR="006F40C4" w:rsidRPr="000C6149" w:rsidRDefault="006F40C4" w:rsidP="006F40C4">
            <w:pPr>
              <w:spacing w:after="0" w:line="240" w:lineRule="auto"/>
              <w:jc w:val="both"/>
              <w:rPr>
                <w:rFonts w:ascii="Times New Roman" w:eastAsia="Times New Roman" w:hAnsi="Times New Roman" w:cs="Times New Roman"/>
                <w:noProof/>
                <w:sz w:val="24"/>
                <w:szCs w:val="24"/>
                <w:lang w:eastAsia="lv-LV"/>
              </w:rPr>
            </w:pPr>
          </w:p>
        </w:tc>
        <w:tc>
          <w:tcPr>
            <w:tcW w:w="1700" w:type="pct"/>
            <w:tcBorders>
              <w:bottom w:val="single" w:sz="4" w:space="0" w:color="auto"/>
            </w:tcBorders>
            <w:hideMark/>
          </w:tcPr>
          <w:p w14:paraId="02B09980" w14:textId="77777777" w:rsidR="006F40C4" w:rsidRPr="000C6149" w:rsidRDefault="006F40C4" w:rsidP="006F40C4">
            <w:pPr>
              <w:spacing w:after="0" w:line="240" w:lineRule="auto"/>
              <w:jc w:val="both"/>
              <w:rPr>
                <w:rFonts w:ascii="Times New Roman" w:eastAsia="Times New Roman" w:hAnsi="Times New Roman" w:cs="Times New Roman"/>
                <w:noProof/>
                <w:sz w:val="24"/>
                <w:szCs w:val="24"/>
                <w:lang w:eastAsia="lv-LV"/>
              </w:rPr>
            </w:pPr>
          </w:p>
        </w:tc>
      </w:tr>
      <w:tr w:rsidR="006F40C4" w:rsidRPr="000C6149" w14:paraId="73C7BC08" w14:textId="77777777" w:rsidTr="006F40C4">
        <w:trPr>
          <w:trHeight w:val="300"/>
        </w:trPr>
        <w:tc>
          <w:tcPr>
            <w:tcW w:w="3300" w:type="pct"/>
            <w:hideMark/>
          </w:tcPr>
          <w:p w14:paraId="5531CD59" w14:textId="77777777" w:rsidR="006F40C4" w:rsidRPr="000C6149" w:rsidRDefault="006F40C4" w:rsidP="006F40C4">
            <w:pPr>
              <w:spacing w:after="0" w:line="240" w:lineRule="auto"/>
              <w:jc w:val="both"/>
              <w:rPr>
                <w:rFonts w:ascii="Times New Roman" w:eastAsia="Times New Roman" w:hAnsi="Times New Roman" w:cs="Times New Roman"/>
                <w:noProof/>
                <w:sz w:val="24"/>
                <w:szCs w:val="24"/>
                <w:lang w:eastAsia="lv-LV"/>
              </w:rPr>
            </w:pPr>
          </w:p>
        </w:tc>
        <w:tc>
          <w:tcPr>
            <w:tcW w:w="1700" w:type="pct"/>
            <w:tcBorders>
              <w:top w:val="single" w:sz="4" w:space="0" w:color="auto"/>
            </w:tcBorders>
            <w:hideMark/>
          </w:tcPr>
          <w:p w14:paraId="729FB3F5" w14:textId="77777777" w:rsidR="006F40C4" w:rsidRPr="000C6149" w:rsidRDefault="006F40C4" w:rsidP="006F40C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(director of the educational institution)</w:t>
            </w:r>
          </w:p>
        </w:tc>
      </w:tr>
    </w:tbl>
    <w:p w14:paraId="50856CD3" w14:textId="77777777" w:rsidR="006F40C4" w:rsidRPr="000C6149" w:rsidRDefault="006F40C4" w:rsidP="006F40C4">
      <w:pPr>
        <w:spacing w:after="0" w:line="240" w:lineRule="auto"/>
        <w:jc w:val="both"/>
        <w:rPr>
          <w:rFonts w:ascii="Times New Roman" w:eastAsia="Times New Roman" w:hAnsi="Times New Roman" w:cs="Times New Roman"/>
          <w:noProof/>
          <w:sz w:val="24"/>
          <w:szCs w:val="24"/>
          <w:lang w:eastAsia="lv-LV"/>
        </w:rPr>
      </w:pPr>
    </w:p>
    <w:p w14:paraId="29ACC67A" w14:textId="77777777" w:rsidR="006F40C4" w:rsidRPr="000C6149" w:rsidRDefault="006F40C4" w:rsidP="001566AF">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___________________ 20______</w:t>
      </w:r>
    </w:p>
    <w:p w14:paraId="6446F868" w14:textId="77777777" w:rsidR="006F40C4" w:rsidRPr="000C6149" w:rsidRDefault="006F40C4" w:rsidP="006F40C4">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2622"/>
        <w:gridCol w:w="9325"/>
        <w:gridCol w:w="2623"/>
      </w:tblGrid>
      <w:tr w:rsidR="006F40C4" w:rsidRPr="000C6149" w14:paraId="524E4F33" w14:textId="77777777" w:rsidTr="006F40C4">
        <w:trPr>
          <w:trHeight w:val="300"/>
        </w:trPr>
        <w:tc>
          <w:tcPr>
            <w:tcW w:w="900" w:type="pct"/>
          </w:tcPr>
          <w:p w14:paraId="11B48F91" w14:textId="77777777" w:rsidR="006F40C4" w:rsidRPr="000C6149" w:rsidRDefault="006F40C4" w:rsidP="006F40C4">
            <w:pPr>
              <w:spacing w:after="0" w:line="240" w:lineRule="auto"/>
              <w:jc w:val="both"/>
              <w:rPr>
                <w:rFonts w:ascii="Times New Roman" w:eastAsia="Times New Roman" w:hAnsi="Times New Roman" w:cs="Times New Roman"/>
                <w:noProof/>
                <w:sz w:val="24"/>
                <w:szCs w:val="24"/>
                <w:lang w:eastAsia="lv-LV"/>
              </w:rPr>
            </w:pPr>
          </w:p>
        </w:tc>
        <w:tc>
          <w:tcPr>
            <w:tcW w:w="3200" w:type="pct"/>
            <w:tcBorders>
              <w:bottom w:val="single" w:sz="4" w:space="0" w:color="auto"/>
            </w:tcBorders>
          </w:tcPr>
          <w:p w14:paraId="56F462B9" w14:textId="77777777" w:rsidR="006F40C4" w:rsidRPr="000C6149" w:rsidRDefault="006F40C4" w:rsidP="006F40C4">
            <w:pPr>
              <w:spacing w:after="0" w:line="240" w:lineRule="auto"/>
              <w:jc w:val="both"/>
              <w:rPr>
                <w:rFonts w:ascii="Times New Roman" w:eastAsia="Times New Roman" w:hAnsi="Times New Roman" w:cs="Times New Roman"/>
                <w:noProof/>
                <w:sz w:val="24"/>
                <w:szCs w:val="24"/>
                <w:lang w:eastAsia="lv-LV"/>
              </w:rPr>
            </w:pPr>
          </w:p>
        </w:tc>
        <w:tc>
          <w:tcPr>
            <w:tcW w:w="900" w:type="pct"/>
          </w:tcPr>
          <w:p w14:paraId="787C441F" w14:textId="77777777" w:rsidR="006F40C4" w:rsidRPr="000C6149" w:rsidRDefault="006F40C4" w:rsidP="006F40C4">
            <w:pPr>
              <w:spacing w:after="0" w:line="240" w:lineRule="auto"/>
              <w:jc w:val="both"/>
              <w:rPr>
                <w:rFonts w:ascii="Times New Roman" w:eastAsia="Times New Roman" w:hAnsi="Times New Roman" w:cs="Times New Roman"/>
                <w:noProof/>
                <w:sz w:val="24"/>
                <w:szCs w:val="24"/>
                <w:lang w:eastAsia="lv-LV"/>
              </w:rPr>
            </w:pPr>
          </w:p>
        </w:tc>
      </w:tr>
      <w:tr w:rsidR="006F40C4" w:rsidRPr="000C6149" w14:paraId="652F98B4" w14:textId="77777777" w:rsidTr="006F40C4">
        <w:trPr>
          <w:trHeight w:val="300"/>
        </w:trPr>
        <w:tc>
          <w:tcPr>
            <w:tcW w:w="900" w:type="pct"/>
            <w:hideMark/>
          </w:tcPr>
          <w:p w14:paraId="21412DC6" w14:textId="77777777" w:rsidR="006F40C4" w:rsidRPr="000C6149" w:rsidRDefault="006F40C4" w:rsidP="006F40C4">
            <w:pPr>
              <w:spacing w:after="0" w:line="240" w:lineRule="auto"/>
              <w:jc w:val="both"/>
              <w:rPr>
                <w:rFonts w:ascii="Times New Roman" w:eastAsia="Times New Roman" w:hAnsi="Times New Roman" w:cs="Times New Roman"/>
                <w:noProof/>
                <w:sz w:val="24"/>
                <w:szCs w:val="24"/>
                <w:lang w:eastAsia="lv-LV"/>
              </w:rPr>
            </w:pPr>
          </w:p>
        </w:tc>
        <w:tc>
          <w:tcPr>
            <w:tcW w:w="3200" w:type="pct"/>
            <w:tcBorders>
              <w:top w:val="single" w:sz="4" w:space="0" w:color="auto"/>
            </w:tcBorders>
            <w:hideMark/>
          </w:tcPr>
          <w:p w14:paraId="5C85BB07" w14:textId="77777777" w:rsidR="006F40C4" w:rsidRPr="000C6149" w:rsidRDefault="006F40C4" w:rsidP="006F40C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(name of the educational institution)</w:t>
            </w:r>
          </w:p>
        </w:tc>
        <w:tc>
          <w:tcPr>
            <w:tcW w:w="900" w:type="pct"/>
            <w:hideMark/>
          </w:tcPr>
          <w:p w14:paraId="1164DAEE" w14:textId="77777777" w:rsidR="006F40C4" w:rsidRPr="000C6149" w:rsidRDefault="006F40C4" w:rsidP="006F40C4">
            <w:pPr>
              <w:spacing w:after="0" w:line="240" w:lineRule="auto"/>
              <w:jc w:val="both"/>
              <w:rPr>
                <w:rFonts w:ascii="Times New Roman" w:eastAsia="Times New Roman" w:hAnsi="Times New Roman" w:cs="Times New Roman"/>
                <w:noProof/>
                <w:sz w:val="24"/>
                <w:szCs w:val="24"/>
                <w:lang w:eastAsia="lv-LV"/>
              </w:rPr>
            </w:pPr>
          </w:p>
        </w:tc>
      </w:tr>
    </w:tbl>
    <w:p w14:paraId="6E020CBA" w14:textId="77777777" w:rsidR="006F40C4" w:rsidRPr="000C6149" w:rsidRDefault="006F40C4" w:rsidP="006F40C4">
      <w:pPr>
        <w:spacing w:after="0" w:line="240" w:lineRule="auto"/>
        <w:jc w:val="both"/>
        <w:rPr>
          <w:rFonts w:ascii="Times New Roman" w:eastAsia="Times New Roman" w:hAnsi="Times New Roman" w:cs="Times New Roman"/>
          <w:b/>
          <w:bCs/>
          <w:noProof/>
          <w:sz w:val="24"/>
          <w:szCs w:val="24"/>
          <w:lang w:eastAsia="lv-LV"/>
        </w:rPr>
      </w:pPr>
    </w:p>
    <w:p w14:paraId="5FAF2584" w14:textId="77777777" w:rsidR="006F40C4" w:rsidRPr="000C6149" w:rsidRDefault="006F40C4" w:rsidP="006F40C4">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Tariff classification for the teachers of interest-related education No. _________</w:t>
      </w:r>
    </w:p>
    <w:p w14:paraId="5D3F3329" w14:textId="77777777" w:rsidR="006F40C4" w:rsidRPr="000C6149" w:rsidRDefault="006F40C4" w:rsidP="006F40C4">
      <w:pPr>
        <w:spacing w:after="0" w:line="240" w:lineRule="auto"/>
        <w:jc w:val="both"/>
        <w:rPr>
          <w:rFonts w:ascii="Times New Roman" w:eastAsia="Times New Roman" w:hAnsi="Times New Roman" w:cs="Times New Roman"/>
          <w:b/>
          <w:bCs/>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3205"/>
        <w:gridCol w:w="8305"/>
        <w:gridCol w:w="3060"/>
      </w:tblGrid>
      <w:tr w:rsidR="006F40C4" w:rsidRPr="000C6149" w14:paraId="17ADC2D6" w14:textId="77777777" w:rsidTr="006F40C4">
        <w:trPr>
          <w:trHeight w:val="300"/>
        </w:trPr>
        <w:tc>
          <w:tcPr>
            <w:tcW w:w="1100" w:type="pct"/>
            <w:hideMark/>
          </w:tcPr>
          <w:p w14:paraId="5C9A8F8C" w14:textId="77777777" w:rsidR="006F40C4" w:rsidRPr="000C6149" w:rsidRDefault="006F40C4" w:rsidP="006F40C4">
            <w:pPr>
              <w:spacing w:after="0" w:line="240" w:lineRule="auto"/>
              <w:jc w:val="both"/>
              <w:rPr>
                <w:rFonts w:ascii="Times New Roman" w:eastAsia="Times New Roman" w:hAnsi="Times New Roman" w:cs="Times New Roman"/>
                <w:noProof/>
                <w:sz w:val="24"/>
                <w:szCs w:val="24"/>
                <w:lang w:eastAsia="lv-LV"/>
              </w:rPr>
            </w:pPr>
          </w:p>
        </w:tc>
        <w:tc>
          <w:tcPr>
            <w:tcW w:w="2850" w:type="pct"/>
            <w:tcBorders>
              <w:bottom w:val="single" w:sz="4" w:space="0" w:color="auto"/>
            </w:tcBorders>
            <w:hideMark/>
          </w:tcPr>
          <w:p w14:paraId="3081DE07" w14:textId="77777777" w:rsidR="006F40C4" w:rsidRPr="000C6149" w:rsidRDefault="006F40C4" w:rsidP="006F40C4">
            <w:pPr>
              <w:spacing w:after="0" w:line="240" w:lineRule="auto"/>
              <w:jc w:val="both"/>
              <w:rPr>
                <w:rFonts w:ascii="Times New Roman" w:eastAsia="Times New Roman" w:hAnsi="Times New Roman" w:cs="Times New Roman"/>
                <w:noProof/>
                <w:sz w:val="24"/>
                <w:szCs w:val="24"/>
                <w:lang w:eastAsia="lv-LV"/>
              </w:rPr>
            </w:pPr>
          </w:p>
        </w:tc>
        <w:tc>
          <w:tcPr>
            <w:tcW w:w="1050" w:type="pct"/>
            <w:hideMark/>
          </w:tcPr>
          <w:p w14:paraId="012F892A" w14:textId="77777777" w:rsidR="006F40C4" w:rsidRPr="000C6149" w:rsidRDefault="006F40C4" w:rsidP="006F40C4">
            <w:pPr>
              <w:spacing w:after="0" w:line="240" w:lineRule="auto"/>
              <w:jc w:val="both"/>
              <w:rPr>
                <w:rFonts w:ascii="Times New Roman" w:eastAsia="Times New Roman" w:hAnsi="Times New Roman" w:cs="Times New Roman"/>
                <w:noProof/>
                <w:sz w:val="24"/>
                <w:szCs w:val="24"/>
                <w:lang w:eastAsia="lv-LV"/>
              </w:rPr>
            </w:pPr>
          </w:p>
        </w:tc>
      </w:tr>
      <w:tr w:rsidR="006F40C4" w:rsidRPr="000C6149" w14:paraId="242032A6" w14:textId="77777777" w:rsidTr="006F40C4">
        <w:trPr>
          <w:trHeight w:val="300"/>
        </w:trPr>
        <w:tc>
          <w:tcPr>
            <w:tcW w:w="1100" w:type="pct"/>
            <w:hideMark/>
          </w:tcPr>
          <w:p w14:paraId="00185687" w14:textId="77777777" w:rsidR="006F40C4" w:rsidRPr="000C6149" w:rsidRDefault="006F40C4" w:rsidP="006F40C4">
            <w:pPr>
              <w:spacing w:after="0" w:line="240" w:lineRule="auto"/>
              <w:jc w:val="both"/>
              <w:rPr>
                <w:rFonts w:ascii="Times New Roman" w:eastAsia="Times New Roman" w:hAnsi="Times New Roman" w:cs="Times New Roman"/>
                <w:noProof/>
                <w:sz w:val="24"/>
                <w:szCs w:val="24"/>
                <w:lang w:eastAsia="lv-LV"/>
              </w:rPr>
            </w:pPr>
          </w:p>
        </w:tc>
        <w:tc>
          <w:tcPr>
            <w:tcW w:w="2850" w:type="pct"/>
            <w:tcBorders>
              <w:top w:val="single" w:sz="4" w:space="0" w:color="auto"/>
            </w:tcBorders>
            <w:hideMark/>
          </w:tcPr>
          <w:p w14:paraId="40BC1C4C" w14:textId="77777777" w:rsidR="006F40C4" w:rsidRPr="000C6149" w:rsidRDefault="006F40C4" w:rsidP="006F40C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(source of financing)</w:t>
            </w:r>
          </w:p>
        </w:tc>
        <w:tc>
          <w:tcPr>
            <w:tcW w:w="1050" w:type="pct"/>
            <w:hideMark/>
          </w:tcPr>
          <w:p w14:paraId="0B9667FE" w14:textId="77777777" w:rsidR="006F40C4" w:rsidRPr="000C6149" w:rsidRDefault="006F40C4" w:rsidP="006F40C4">
            <w:pPr>
              <w:spacing w:after="0" w:line="240" w:lineRule="auto"/>
              <w:jc w:val="both"/>
              <w:rPr>
                <w:rFonts w:ascii="Times New Roman" w:eastAsia="Times New Roman" w:hAnsi="Times New Roman" w:cs="Times New Roman"/>
                <w:noProof/>
                <w:sz w:val="24"/>
                <w:szCs w:val="24"/>
                <w:lang w:eastAsia="lv-LV"/>
              </w:rPr>
            </w:pPr>
          </w:p>
        </w:tc>
      </w:tr>
    </w:tbl>
    <w:p w14:paraId="0243C6B3" w14:textId="77777777" w:rsidR="006F40C4" w:rsidRPr="000C6149" w:rsidRDefault="006F40C4" w:rsidP="006F40C4">
      <w:pPr>
        <w:spacing w:after="0" w:line="240" w:lineRule="auto"/>
        <w:jc w:val="both"/>
        <w:rPr>
          <w:rFonts w:ascii="Times New Roman" w:eastAsia="Times New Roman" w:hAnsi="Times New Roman" w:cs="Times New Roman"/>
          <w:noProof/>
          <w:sz w:val="24"/>
          <w:szCs w:val="24"/>
          <w:lang w:eastAsia="lv-LV"/>
        </w:rPr>
      </w:pPr>
    </w:p>
    <w:p w14:paraId="7D2A83EF" w14:textId="77777777" w:rsidR="006F40C4" w:rsidRPr="000C6149" w:rsidRDefault="006F40C4" w:rsidP="001566A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___________________ 20______</w:t>
      </w:r>
    </w:p>
    <w:p w14:paraId="63146FE5" w14:textId="77777777" w:rsidR="006F40C4" w:rsidRPr="000C6149" w:rsidRDefault="006F40C4" w:rsidP="006F40C4">
      <w:pPr>
        <w:spacing w:after="0" w:line="240" w:lineRule="auto"/>
        <w:jc w:val="both"/>
        <w:rPr>
          <w:rFonts w:ascii="Times New Roman" w:eastAsia="Times New Roman" w:hAnsi="Times New Roman" w:cs="Times New Roman"/>
          <w:noProof/>
          <w:sz w:val="24"/>
          <w:szCs w:val="24"/>
          <w:lang w:eastAsia="lv-LV"/>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89"/>
        <w:gridCol w:w="857"/>
        <w:gridCol w:w="778"/>
        <w:gridCol w:w="690"/>
        <w:gridCol w:w="1071"/>
        <w:gridCol w:w="661"/>
        <w:gridCol w:w="946"/>
        <w:gridCol w:w="1016"/>
        <w:gridCol w:w="987"/>
        <w:gridCol w:w="987"/>
        <w:gridCol w:w="690"/>
        <w:gridCol w:w="765"/>
        <w:gridCol w:w="765"/>
        <w:gridCol w:w="436"/>
        <w:gridCol w:w="436"/>
        <w:gridCol w:w="436"/>
        <w:gridCol w:w="436"/>
        <w:gridCol w:w="436"/>
        <w:gridCol w:w="824"/>
        <w:gridCol w:w="854"/>
      </w:tblGrid>
      <w:tr w:rsidR="006F40C4" w:rsidRPr="001E509C" w14:paraId="38A03009" w14:textId="77777777" w:rsidTr="006F40C4">
        <w:trPr>
          <w:trHeight w:val="300"/>
          <w:jc w:val="center"/>
        </w:trPr>
        <w:tc>
          <w:tcPr>
            <w:tcW w:w="173" w:type="pct"/>
            <w:vMerge w:val="restart"/>
            <w:vAlign w:val="center"/>
            <w:hideMark/>
          </w:tcPr>
          <w:p w14:paraId="22158FB7" w14:textId="77777777" w:rsidR="006F40C4" w:rsidRPr="001E509C" w:rsidRDefault="006F40C4" w:rsidP="001E509C">
            <w:pPr>
              <w:keepNext/>
              <w:spacing w:after="0" w:line="240" w:lineRule="auto"/>
              <w:jc w:val="center"/>
              <w:rPr>
                <w:rFonts w:ascii="Times New Roman" w:eastAsia="Times New Roman" w:hAnsi="Times New Roman" w:cs="Times New Roman"/>
                <w:noProof/>
                <w:szCs w:val="20"/>
              </w:rPr>
            </w:pPr>
            <w:r w:rsidRPr="001E509C">
              <w:rPr>
                <w:rFonts w:ascii="Times New Roman" w:hAnsi="Times New Roman"/>
                <w:szCs w:val="20"/>
              </w:rPr>
              <w:lastRenderedPageBreak/>
              <w:t>No.</w:t>
            </w:r>
          </w:p>
        </w:tc>
        <w:tc>
          <w:tcPr>
            <w:tcW w:w="294" w:type="pct"/>
            <w:vMerge w:val="restart"/>
            <w:vAlign w:val="center"/>
            <w:hideMark/>
          </w:tcPr>
          <w:p w14:paraId="30372C0F" w14:textId="77777777" w:rsidR="006F40C4" w:rsidRPr="001E509C" w:rsidRDefault="006F40C4" w:rsidP="001E509C">
            <w:pPr>
              <w:keepNext/>
              <w:spacing w:after="0" w:line="240" w:lineRule="auto"/>
              <w:jc w:val="center"/>
              <w:rPr>
                <w:rFonts w:ascii="Times New Roman" w:eastAsia="Times New Roman" w:hAnsi="Times New Roman" w:cs="Times New Roman"/>
                <w:noProof/>
                <w:szCs w:val="20"/>
              </w:rPr>
            </w:pPr>
            <w:r w:rsidRPr="001E509C">
              <w:rPr>
                <w:rFonts w:ascii="Times New Roman" w:hAnsi="Times New Roman"/>
                <w:szCs w:val="20"/>
              </w:rPr>
              <w:t>Given name, surname, personal identity number</w:t>
            </w:r>
          </w:p>
        </w:tc>
        <w:tc>
          <w:tcPr>
            <w:tcW w:w="239" w:type="pct"/>
            <w:vMerge w:val="restart"/>
            <w:vAlign w:val="center"/>
            <w:hideMark/>
          </w:tcPr>
          <w:p w14:paraId="4FA2075A" w14:textId="77777777" w:rsidR="006F40C4" w:rsidRPr="001E509C" w:rsidRDefault="006F40C4" w:rsidP="001E509C">
            <w:pPr>
              <w:keepNext/>
              <w:spacing w:after="0" w:line="240" w:lineRule="auto"/>
              <w:jc w:val="center"/>
              <w:rPr>
                <w:rFonts w:ascii="Times New Roman" w:eastAsia="Times New Roman" w:hAnsi="Times New Roman" w:cs="Times New Roman"/>
                <w:noProof/>
                <w:szCs w:val="20"/>
              </w:rPr>
            </w:pPr>
            <w:r w:rsidRPr="001E509C">
              <w:rPr>
                <w:rFonts w:ascii="Times New Roman" w:hAnsi="Times New Roman"/>
                <w:szCs w:val="20"/>
              </w:rPr>
              <w:t>Position</w:t>
            </w:r>
          </w:p>
        </w:tc>
        <w:tc>
          <w:tcPr>
            <w:tcW w:w="242" w:type="pct"/>
            <w:vMerge w:val="restart"/>
            <w:vAlign w:val="center"/>
            <w:hideMark/>
          </w:tcPr>
          <w:p w14:paraId="1600E19D" w14:textId="77777777" w:rsidR="006F40C4" w:rsidRPr="001E509C" w:rsidRDefault="006F40C4" w:rsidP="001E509C">
            <w:pPr>
              <w:keepNext/>
              <w:spacing w:after="0" w:line="240" w:lineRule="auto"/>
              <w:jc w:val="center"/>
              <w:rPr>
                <w:rFonts w:ascii="Times New Roman" w:eastAsia="Times New Roman" w:hAnsi="Times New Roman" w:cs="Times New Roman"/>
                <w:noProof/>
                <w:szCs w:val="20"/>
              </w:rPr>
            </w:pPr>
            <w:r w:rsidRPr="001E509C">
              <w:rPr>
                <w:rFonts w:ascii="Times New Roman" w:hAnsi="Times New Roman"/>
                <w:szCs w:val="20"/>
              </w:rPr>
              <w:t>Wage rate (EUR)</w:t>
            </w:r>
          </w:p>
        </w:tc>
        <w:tc>
          <w:tcPr>
            <w:tcW w:w="364" w:type="pct"/>
            <w:vMerge w:val="restart"/>
            <w:vAlign w:val="center"/>
            <w:hideMark/>
          </w:tcPr>
          <w:p w14:paraId="3ADBF650" w14:textId="77777777" w:rsidR="006F40C4" w:rsidRPr="001E509C" w:rsidRDefault="006F40C4" w:rsidP="001E509C">
            <w:pPr>
              <w:keepNext/>
              <w:spacing w:after="0" w:line="240" w:lineRule="auto"/>
              <w:jc w:val="center"/>
              <w:rPr>
                <w:rFonts w:ascii="Times New Roman" w:eastAsia="Times New Roman" w:hAnsi="Times New Roman" w:cs="Times New Roman"/>
                <w:noProof/>
                <w:szCs w:val="20"/>
              </w:rPr>
            </w:pPr>
            <w:r w:rsidRPr="001E509C">
              <w:rPr>
                <w:rFonts w:ascii="Times New Roman" w:hAnsi="Times New Roman"/>
                <w:szCs w:val="20"/>
              </w:rPr>
              <w:t>Interest-related educational programme</w:t>
            </w:r>
          </w:p>
        </w:tc>
        <w:tc>
          <w:tcPr>
            <w:tcW w:w="232" w:type="pct"/>
            <w:vMerge w:val="restart"/>
            <w:vAlign w:val="center"/>
            <w:hideMark/>
          </w:tcPr>
          <w:p w14:paraId="23853055" w14:textId="77777777" w:rsidR="006F40C4" w:rsidRPr="001E509C" w:rsidRDefault="006F40C4" w:rsidP="001E509C">
            <w:pPr>
              <w:keepNext/>
              <w:spacing w:after="0" w:line="240" w:lineRule="auto"/>
              <w:jc w:val="center"/>
              <w:rPr>
                <w:rFonts w:ascii="Times New Roman" w:eastAsia="Times New Roman" w:hAnsi="Times New Roman" w:cs="Times New Roman"/>
                <w:noProof/>
                <w:szCs w:val="20"/>
              </w:rPr>
            </w:pPr>
            <w:r w:rsidRPr="001E509C">
              <w:rPr>
                <w:rFonts w:ascii="Times New Roman" w:hAnsi="Times New Roman"/>
                <w:szCs w:val="20"/>
              </w:rPr>
              <w:t>Group</w:t>
            </w:r>
          </w:p>
        </w:tc>
        <w:tc>
          <w:tcPr>
            <w:tcW w:w="1371" w:type="pct"/>
            <w:gridSpan w:val="4"/>
            <w:vAlign w:val="center"/>
            <w:hideMark/>
          </w:tcPr>
          <w:p w14:paraId="479BFB7B" w14:textId="77777777" w:rsidR="006F40C4" w:rsidRPr="001E509C" w:rsidRDefault="006F40C4" w:rsidP="001E509C">
            <w:pPr>
              <w:keepNext/>
              <w:spacing w:after="0" w:line="240" w:lineRule="auto"/>
              <w:jc w:val="center"/>
              <w:rPr>
                <w:rFonts w:ascii="Times New Roman" w:eastAsia="Times New Roman" w:hAnsi="Times New Roman" w:cs="Times New Roman"/>
                <w:noProof/>
                <w:szCs w:val="20"/>
              </w:rPr>
            </w:pPr>
            <w:r w:rsidRPr="001E509C">
              <w:rPr>
                <w:rFonts w:ascii="Times New Roman" w:hAnsi="Times New Roman"/>
                <w:szCs w:val="20"/>
              </w:rPr>
              <w:t>Load per week in hours</w:t>
            </w:r>
          </w:p>
        </w:tc>
        <w:tc>
          <w:tcPr>
            <w:tcW w:w="242" w:type="pct"/>
            <w:vMerge w:val="restart"/>
            <w:vAlign w:val="center"/>
            <w:hideMark/>
          </w:tcPr>
          <w:p w14:paraId="460B65EA" w14:textId="77777777" w:rsidR="006F40C4" w:rsidRPr="001E509C" w:rsidRDefault="006F40C4" w:rsidP="001E509C">
            <w:pPr>
              <w:keepNext/>
              <w:spacing w:after="0" w:line="240" w:lineRule="auto"/>
              <w:jc w:val="center"/>
              <w:rPr>
                <w:rFonts w:ascii="Times New Roman" w:eastAsia="Times New Roman" w:hAnsi="Times New Roman" w:cs="Times New Roman"/>
                <w:noProof/>
                <w:szCs w:val="20"/>
              </w:rPr>
            </w:pPr>
            <w:r w:rsidRPr="001E509C">
              <w:rPr>
                <w:rFonts w:ascii="Times New Roman" w:hAnsi="Times New Roman"/>
                <w:szCs w:val="20"/>
              </w:rPr>
              <w:t>Wage (EUR)</w:t>
            </w:r>
          </w:p>
        </w:tc>
        <w:tc>
          <w:tcPr>
            <w:tcW w:w="480" w:type="pct"/>
            <w:gridSpan w:val="2"/>
            <w:vAlign w:val="center"/>
            <w:hideMark/>
          </w:tcPr>
          <w:p w14:paraId="3E519FBE" w14:textId="77777777" w:rsidR="006F40C4" w:rsidRPr="001E509C" w:rsidRDefault="006F40C4" w:rsidP="001E509C">
            <w:pPr>
              <w:keepNext/>
              <w:spacing w:after="0" w:line="240" w:lineRule="auto"/>
              <w:jc w:val="center"/>
              <w:rPr>
                <w:rFonts w:ascii="Times New Roman" w:eastAsia="Times New Roman" w:hAnsi="Times New Roman" w:cs="Times New Roman"/>
                <w:noProof/>
                <w:szCs w:val="20"/>
              </w:rPr>
            </w:pPr>
            <w:r w:rsidRPr="001E509C">
              <w:rPr>
                <w:rFonts w:ascii="Times New Roman" w:hAnsi="Times New Roman"/>
                <w:szCs w:val="20"/>
              </w:rPr>
              <w:t>Workload per week for administration</w:t>
            </w:r>
          </w:p>
        </w:tc>
        <w:tc>
          <w:tcPr>
            <w:tcW w:w="774" w:type="pct"/>
            <w:gridSpan w:val="5"/>
            <w:vAlign w:val="center"/>
            <w:hideMark/>
          </w:tcPr>
          <w:p w14:paraId="5C6A1EC7" w14:textId="77777777" w:rsidR="006F40C4" w:rsidRPr="001E509C" w:rsidRDefault="006F40C4" w:rsidP="001E509C">
            <w:pPr>
              <w:keepNext/>
              <w:spacing w:after="0" w:line="240" w:lineRule="auto"/>
              <w:jc w:val="center"/>
              <w:rPr>
                <w:rFonts w:ascii="Times New Roman" w:eastAsia="Times New Roman" w:hAnsi="Times New Roman" w:cs="Times New Roman"/>
                <w:noProof/>
                <w:szCs w:val="20"/>
              </w:rPr>
            </w:pPr>
            <w:r w:rsidRPr="001E509C">
              <w:rPr>
                <w:rFonts w:ascii="Times New Roman" w:hAnsi="Times New Roman"/>
                <w:szCs w:val="20"/>
              </w:rPr>
              <w:t>Supplements</w:t>
            </w:r>
          </w:p>
          <w:p w14:paraId="6E2BA191" w14:textId="77777777" w:rsidR="006F40C4" w:rsidRPr="001E509C" w:rsidRDefault="006F40C4" w:rsidP="001E509C">
            <w:pPr>
              <w:keepNext/>
              <w:spacing w:after="0" w:line="240" w:lineRule="auto"/>
              <w:jc w:val="center"/>
              <w:rPr>
                <w:rFonts w:ascii="Times New Roman" w:eastAsia="Times New Roman" w:hAnsi="Times New Roman" w:cs="Times New Roman"/>
                <w:noProof/>
                <w:szCs w:val="20"/>
              </w:rPr>
            </w:pPr>
            <w:r w:rsidRPr="001E509C">
              <w:rPr>
                <w:rFonts w:ascii="Times New Roman" w:hAnsi="Times New Roman"/>
                <w:szCs w:val="20"/>
              </w:rPr>
              <w:t>(EUR)</w:t>
            </w:r>
          </w:p>
        </w:tc>
        <w:tc>
          <w:tcPr>
            <w:tcW w:w="288" w:type="pct"/>
            <w:vMerge w:val="restart"/>
            <w:vAlign w:val="center"/>
            <w:hideMark/>
          </w:tcPr>
          <w:p w14:paraId="1AE21963" w14:textId="77777777" w:rsidR="006F40C4" w:rsidRPr="001E509C" w:rsidRDefault="006F40C4" w:rsidP="001E509C">
            <w:pPr>
              <w:keepNext/>
              <w:spacing w:after="0" w:line="240" w:lineRule="auto"/>
              <w:jc w:val="center"/>
              <w:rPr>
                <w:rFonts w:ascii="Times New Roman" w:eastAsia="Times New Roman" w:hAnsi="Times New Roman" w:cs="Times New Roman"/>
                <w:noProof/>
                <w:szCs w:val="20"/>
              </w:rPr>
            </w:pPr>
            <w:r w:rsidRPr="001E509C">
              <w:rPr>
                <w:rFonts w:ascii="Times New Roman" w:hAnsi="Times New Roman"/>
                <w:szCs w:val="20"/>
              </w:rPr>
              <w:t>Monthly wage (EUR)</w:t>
            </w:r>
          </w:p>
        </w:tc>
        <w:tc>
          <w:tcPr>
            <w:tcW w:w="302" w:type="pct"/>
            <w:vMerge w:val="restart"/>
            <w:vAlign w:val="center"/>
            <w:hideMark/>
          </w:tcPr>
          <w:p w14:paraId="6EF4990B" w14:textId="77777777" w:rsidR="006F40C4" w:rsidRPr="001E509C" w:rsidRDefault="006F40C4" w:rsidP="001E509C">
            <w:pPr>
              <w:keepNext/>
              <w:spacing w:after="0" w:line="240" w:lineRule="auto"/>
              <w:jc w:val="center"/>
              <w:rPr>
                <w:rFonts w:ascii="Times New Roman" w:eastAsia="Times New Roman" w:hAnsi="Times New Roman" w:cs="Times New Roman"/>
                <w:noProof/>
                <w:szCs w:val="20"/>
              </w:rPr>
            </w:pPr>
            <w:r w:rsidRPr="001E509C">
              <w:rPr>
                <w:rFonts w:ascii="Times New Roman" w:hAnsi="Times New Roman"/>
                <w:szCs w:val="20"/>
              </w:rPr>
              <w:t>Notes</w:t>
            </w:r>
          </w:p>
        </w:tc>
      </w:tr>
      <w:tr w:rsidR="006F40C4" w:rsidRPr="001E509C" w14:paraId="24816FCE" w14:textId="77777777" w:rsidTr="006F40C4">
        <w:trPr>
          <w:trHeight w:val="75"/>
          <w:jc w:val="center"/>
        </w:trPr>
        <w:tc>
          <w:tcPr>
            <w:tcW w:w="173" w:type="pct"/>
            <w:vMerge/>
            <w:vAlign w:val="center"/>
            <w:hideMark/>
          </w:tcPr>
          <w:p w14:paraId="745F989E" w14:textId="77777777" w:rsidR="006F40C4" w:rsidRPr="001E509C" w:rsidRDefault="006F40C4" w:rsidP="001E509C">
            <w:pPr>
              <w:keepNext/>
              <w:spacing w:after="0" w:line="240" w:lineRule="auto"/>
              <w:jc w:val="center"/>
              <w:rPr>
                <w:rFonts w:ascii="Times New Roman" w:eastAsia="Times New Roman" w:hAnsi="Times New Roman" w:cs="Times New Roman"/>
                <w:noProof/>
                <w:szCs w:val="20"/>
                <w:lang w:eastAsia="lv-LV"/>
              </w:rPr>
            </w:pPr>
          </w:p>
        </w:tc>
        <w:tc>
          <w:tcPr>
            <w:tcW w:w="294" w:type="pct"/>
            <w:vMerge/>
            <w:vAlign w:val="center"/>
            <w:hideMark/>
          </w:tcPr>
          <w:p w14:paraId="126ECCF4" w14:textId="77777777" w:rsidR="006F40C4" w:rsidRPr="001E509C" w:rsidRDefault="006F40C4" w:rsidP="001E509C">
            <w:pPr>
              <w:keepNext/>
              <w:spacing w:after="0" w:line="240" w:lineRule="auto"/>
              <w:jc w:val="center"/>
              <w:rPr>
                <w:rFonts w:ascii="Times New Roman" w:eastAsia="Times New Roman" w:hAnsi="Times New Roman" w:cs="Times New Roman"/>
                <w:noProof/>
                <w:szCs w:val="20"/>
                <w:lang w:eastAsia="lv-LV"/>
              </w:rPr>
            </w:pPr>
          </w:p>
        </w:tc>
        <w:tc>
          <w:tcPr>
            <w:tcW w:w="239" w:type="pct"/>
            <w:vMerge/>
            <w:vAlign w:val="center"/>
            <w:hideMark/>
          </w:tcPr>
          <w:p w14:paraId="3FB96151" w14:textId="77777777" w:rsidR="006F40C4" w:rsidRPr="001E509C" w:rsidRDefault="006F40C4" w:rsidP="001E509C">
            <w:pPr>
              <w:keepNext/>
              <w:spacing w:after="0" w:line="240" w:lineRule="auto"/>
              <w:jc w:val="center"/>
              <w:rPr>
                <w:rFonts w:ascii="Times New Roman" w:eastAsia="Times New Roman" w:hAnsi="Times New Roman" w:cs="Times New Roman"/>
                <w:noProof/>
                <w:szCs w:val="20"/>
                <w:lang w:eastAsia="lv-LV"/>
              </w:rPr>
            </w:pPr>
          </w:p>
        </w:tc>
        <w:tc>
          <w:tcPr>
            <w:tcW w:w="242" w:type="pct"/>
            <w:vMerge/>
            <w:vAlign w:val="center"/>
            <w:hideMark/>
          </w:tcPr>
          <w:p w14:paraId="45D72E80" w14:textId="77777777" w:rsidR="006F40C4" w:rsidRPr="001E509C" w:rsidRDefault="006F40C4" w:rsidP="001E509C">
            <w:pPr>
              <w:keepNext/>
              <w:spacing w:after="0" w:line="240" w:lineRule="auto"/>
              <w:jc w:val="center"/>
              <w:rPr>
                <w:rFonts w:ascii="Times New Roman" w:eastAsia="Times New Roman" w:hAnsi="Times New Roman" w:cs="Times New Roman"/>
                <w:noProof/>
                <w:szCs w:val="20"/>
                <w:lang w:eastAsia="lv-LV"/>
              </w:rPr>
            </w:pPr>
          </w:p>
        </w:tc>
        <w:tc>
          <w:tcPr>
            <w:tcW w:w="364" w:type="pct"/>
            <w:vMerge/>
            <w:vAlign w:val="center"/>
            <w:hideMark/>
          </w:tcPr>
          <w:p w14:paraId="6B1FC8AD" w14:textId="77777777" w:rsidR="006F40C4" w:rsidRPr="001E509C" w:rsidRDefault="006F40C4" w:rsidP="001E509C">
            <w:pPr>
              <w:keepNext/>
              <w:spacing w:after="0" w:line="240" w:lineRule="auto"/>
              <w:jc w:val="center"/>
              <w:rPr>
                <w:rFonts w:ascii="Times New Roman" w:eastAsia="Times New Roman" w:hAnsi="Times New Roman" w:cs="Times New Roman"/>
                <w:noProof/>
                <w:szCs w:val="20"/>
                <w:lang w:eastAsia="lv-LV"/>
              </w:rPr>
            </w:pPr>
          </w:p>
        </w:tc>
        <w:tc>
          <w:tcPr>
            <w:tcW w:w="232" w:type="pct"/>
            <w:vMerge/>
            <w:vAlign w:val="center"/>
            <w:hideMark/>
          </w:tcPr>
          <w:p w14:paraId="3D628F6E" w14:textId="77777777" w:rsidR="006F40C4" w:rsidRPr="001E509C" w:rsidRDefault="006F40C4" w:rsidP="001E509C">
            <w:pPr>
              <w:keepNext/>
              <w:spacing w:after="0" w:line="240" w:lineRule="auto"/>
              <w:jc w:val="center"/>
              <w:rPr>
                <w:rFonts w:ascii="Times New Roman" w:eastAsia="Times New Roman" w:hAnsi="Times New Roman" w:cs="Times New Roman"/>
                <w:noProof/>
                <w:szCs w:val="20"/>
                <w:lang w:eastAsia="lv-LV"/>
              </w:rPr>
            </w:pPr>
          </w:p>
        </w:tc>
        <w:tc>
          <w:tcPr>
            <w:tcW w:w="330" w:type="pct"/>
            <w:vAlign w:val="center"/>
            <w:hideMark/>
          </w:tcPr>
          <w:p w14:paraId="09254F19" w14:textId="77777777" w:rsidR="006F40C4" w:rsidRPr="001E509C" w:rsidRDefault="006F40C4" w:rsidP="001E509C">
            <w:pPr>
              <w:keepNext/>
              <w:spacing w:after="0" w:line="240" w:lineRule="auto"/>
              <w:jc w:val="center"/>
              <w:rPr>
                <w:rFonts w:ascii="Times New Roman" w:eastAsia="Times New Roman" w:hAnsi="Times New Roman" w:cs="Times New Roman"/>
                <w:noProof/>
                <w:szCs w:val="20"/>
              </w:rPr>
            </w:pPr>
            <w:r w:rsidRPr="001E509C">
              <w:rPr>
                <w:rFonts w:ascii="Times New Roman" w:hAnsi="Times New Roman"/>
                <w:szCs w:val="20"/>
              </w:rPr>
              <w:t>number of classes</w:t>
            </w:r>
          </w:p>
        </w:tc>
        <w:tc>
          <w:tcPr>
            <w:tcW w:w="354" w:type="pct"/>
            <w:vAlign w:val="center"/>
            <w:hideMark/>
          </w:tcPr>
          <w:p w14:paraId="77582747" w14:textId="77777777" w:rsidR="006F40C4" w:rsidRPr="001E509C" w:rsidRDefault="006F40C4" w:rsidP="001E509C">
            <w:pPr>
              <w:keepNext/>
              <w:spacing w:after="0" w:line="240" w:lineRule="auto"/>
              <w:jc w:val="center"/>
              <w:rPr>
                <w:rFonts w:ascii="Times New Roman" w:eastAsia="Times New Roman" w:hAnsi="Times New Roman" w:cs="Times New Roman"/>
                <w:noProof/>
                <w:szCs w:val="20"/>
              </w:rPr>
            </w:pPr>
            <w:r w:rsidRPr="001E509C">
              <w:rPr>
                <w:rFonts w:ascii="Times New Roman" w:hAnsi="Times New Roman"/>
                <w:szCs w:val="20"/>
              </w:rPr>
              <w:t>number of hours for the fulfilment of other duties</w:t>
            </w:r>
          </w:p>
        </w:tc>
        <w:tc>
          <w:tcPr>
            <w:tcW w:w="344" w:type="pct"/>
            <w:vAlign w:val="center"/>
            <w:hideMark/>
          </w:tcPr>
          <w:p w14:paraId="0BE7CDA6" w14:textId="77777777" w:rsidR="006F40C4" w:rsidRPr="001E509C" w:rsidRDefault="006F40C4" w:rsidP="001E509C">
            <w:pPr>
              <w:keepNext/>
              <w:spacing w:after="0" w:line="240" w:lineRule="auto"/>
              <w:jc w:val="center"/>
              <w:rPr>
                <w:rFonts w:ascii="Times New Roman" w:eastAsia="Times New Roman" w:hAnsi="Times New Roman" w:cs="Times New Roman"/>
                <w:noProof/>
                <w:szCs w:val="20"/>
              </w:rPr>
            </w:pPr>
            <w:r w:rsidRPr="001E509C">
              <w:rPr>
                <w:rFonts w:ascii="Times New Roman" w:hAnsi="Times New Roman"/>
                <w:szCs w:val="20"/>
              </w:rPr>
              <w:t>total number of hours paid</w:t>
            </w:r>
          </w:p>
        </w:tc>
        <w:tc>
          <w:tcPr>
            <w:tcW w:w="344" w:type="pct"/>
            <w:vAlign w:val="center"/>
            <w:hideMark/>
          </w:tcPr>
          <w:p w14:paraId="56C920B6" w14:textId="77777777" w:rsidR="006F40C4" w:rsidRPr="001E509C" w:rsidRDefault="006F40C4" w:rsidP="001E509C">
            <w:pPr>
              <w:keepNext/>
              <w:spacing w:after="0" w:line="240" w:lineRule="auto"/>
              <w:jc w:val="center"/>
              <w:rPr>
                <w:rFonts w:ascii="Times New Roman" w:eastAsia="Times New Roman" w:hAnsi="Times New Roman" w:cs="Times New Roman"/>
                <w:noProof/>
                <w:szCs w:val="20"/>
              </w:rPr>
            </w:pPr>
            <w:r w:rsidRPr="001E509C">
              <w:rPr>
                <w:rFonts w:ascii="Times New Roman" w:hAnsi="Times New Roman"/>
                <w:szCs w:val="20"/>
              </w:rPr>
              <w:t>number of hours paid in rates</w:t>
            </w:r>
          </w:p>
        </w:tc>
        <w:tc>
          <w:tcPr>
            <w:tcW w:w="242" w:type="pct"/>
            <w:vMerge/>
            <w:vAlign w:val="center"/>
            <w:hideMark/>
          </w:tcPr>
          <w:p w14:paraId="7CF8C3ED" w14:textId="77777777" w:rsidR="006F40C4" w:rsidRPr="001E509C" w:rsidRDefault="006F40C4" w:rsidP="001E509C">
            <w:pPr>
              <w:keepNext/>
              <w:spacing w:after="0" w:line="240" w:lineRule="auto"/>
              <w:jc w:val="center"/>
              <w:rPr>
                <w:rFonts w:ascii="Times New Roman" w:eastAsia="Times New Roman" w:hAnsi="Times New Roman" w:cs="Times New Roman"/>
                <w:noProof/>
                <w:szCs w:val="20"/>
                <w:lang w:eastAsia="lv-LV"/>
              </w:rPr>
            </w:pPr>
          </w:p>
        </w:tc>
        <w:tc>
          <w:tcPr>
            <w:tcW w:w="239" w:type="pct"/>
            <w:vAlign w:val="center"/>
            <w:hideMark/>
          </w:tcPr>
          <w:p w14:paraId="6E8144D2" w14:textId="77777777" w:rsidR="006F40C4" w:rsidRPr="001E509C" w:rsidRDefault="006F40C4" w:rsidP="001E509C">
            <w:pPr>
              <w:keepNext/>
              <w:spacing w:after="0" w:line="240" w:lineRule="auto"/>
              <w:jc w:val="center"/>
              <w:rPr>
                <w:rFonts w:ascii="Times New Roman" w:eastAsia="Times New Roman" w:hAnsi="Times New Roman" w:cs="Times New Roman"/>
                <w:noProof/>
                <w:szCs w:val="20"/>
              </w:rPr>
            </w:pPr>
            <w:r w:rsidRPr="001E509C">
              <w:rPr>
                <w:rFonts w:ascii="Times New Roman" w:hAnsi="Times New Roman"/>
                <w:szCs w:val="20"/>
              </w:rPr>
              <w:t>number of position rates</w:t>
            </w:r>
          </w:p>
        </w:tc>
        <w:tc>
          <w:tcPr>
            <w:tcW w:w="242" w:type="pct"/>
            <w:vAlign w:val="center"/>
            <w:hideMark/>
          </w:tcPr>
          <w:p w14:paraId="703A1184" w14:textId="77777777" w:rsidR="006F40C4" w:rsidRPr="001E509C" w:rsidRDefault="006F40C4" w:rsidP="001E509C">
            <w:pPr>
              <w:keepNext/>
              <w:spacing w:after="0" w:line="240" w:lineRule="auto"/>
              <w:jc w:val="center"/>
              <w:rPr>
                <w:rFonts w:ascii="Times New Roman" w:eastAsia="Times New Roman" w:hAnsi="Times New Roman" w:cs="Times New Roman"/>
                <w:noProof/>
                <w:szCs w:val="20"/>
              </w:rPr>
            </w:pPr>
            <w:r w:rsidRPr="001E509C">
              <w:rPr>
                <w:rFonts w:ascii="Times New Roman" w:hAnsi="Times New Roman"/>
                <w:szCs w:val="20"/>
              </w:rPr>
              <w:t>wage for position (EUR)</w:t>
            </w:r>
          </w:p>
        </w:tc>
        <w:tc>
          <w:tcPr>
            <w:tcW w:w="155" w:type="pct"/>
            <w:vAlign w:val="center"/>
            <w:hideMark/>
          </w:tcPr>
          <w:p w14:paraId="7EBEDE13" w14:textId="77777777" w:rsidR="006F40C4" w:rsidRPr="001E509C" w:rsidRDefault="006F40C4" w:rsidP="001E509C">
            <w:pPr>
              <w:keepNext/>
              <w:spacing w:after="0" w:line="240" w:lineRule="auto"/>
              <w:jc w:val="center"/>
              <w:rPr>
                <w:rFonts w:ascii="Times New Roman" w:eastAsia="Times New Roman" w:hAnsi="Times New Roman" w:cs="Times New Roman"/>
                <w:noProof/>
                <w:szCs w:val="20"/>
              </w:rPr>
            </w:pPr>
            <w:r w:rsidRPr="001E509C">
              <w:rPr>
                <w:rFonts w:ascii="Times New Roman" w:hAnsi="Times New Roman"/>
                <w:szCs w:val="20"/>
              </w:rPr>
              <w:t>for ...</w:t>
            </w:r>
          </w:p>
        </w:tc>
        <w:tc>
          <w:tcPr>
            <w:tcW w:w="155" w:type="pct"/>
            <w:vAlign w:val="center"/>
            <w:hideMark/>
          </w:tcPr>
          <w:p w14:paraId="7B5A791B" w14:textId="77777777" w:rsidR="006F40C4" w:rsidRPr="001E509C" w:rsidRDefault="006F40C4" w:rsidP="001E509C">
            <w:pPr>
              <w:keepNext/>
              <w:spacing w:after="0" w:line="240" w:lineRule="auto"/>
              <w:jc w:val="center"/>
              <w:rPr>
                <w:rFonts w:ascii="Times New Roman" w:eastAsia="Times New Roman" w:hAnsi="Times New Roman" w:cs="Times New Roman"/>
                <w:noProof/>
                <w:szCs w:val="20"/>
              </w:rPr>
            </w:pPr>
            <w:r w:rsidRPr="001E509C">
              <w:rPr>
                <w:rFonts w:ascii="Times New Roman" w:hAnsi="Times New Roman"/>
                <w:szCs w:val="20"/>
              </w:rPr>
              <w:t>for ...</w:t>
            </w:r>
          </w:p>
        </w:tc>
        <w:tc>
          <w:tcPr>
            <w:tcW w:w="155" w:type="pct"/>
            <w:vAlign w:val="center"/>
            <w:hideMark/>
          </w:tcPr>
          <w:p w14:paraId="58E50AE6" w14:textId="77777777" w:rsidR="006F40C4" w:rsidRPr="001E509C" w:rsidRDefault="006F40C4" w:rsidP="001E509C">
            <w:pPr>
              <w:keepNext/>
              <w:spacing w:after="0" w:line="240" w:lineRule="auto"/>
              <w:jc w:val="center"/>
              <w:rPr>
                <w:rFonts w:ascii="Times New Roman" w:eastAsia="Times New Roman" w:hAnsi="Times New Roman" w:cs="Times New Roman"/>
                <w:noProof/>
                <w:szCs w:val="20"/>
              </w:rPr>
            </w:pPr>
            <w:r w:rsidRPr="001E509C">
              <w:rPr>
                <w:rFonts w:ascii="Times New Roman" w:hAnsi="Times New Roman"/>
                <w:szCs w:val="20"/>
              </w:rPr>
              <w:t>for ...</w:t>
            </w:r>
          </w:p>
        </w:tc>
        <w:tc>
          <w:tcPr>
            <w:tcW w:w="155" w:type="pct"/>
            <w:vAlign w:val="center"/>
            <w:hideMark/>
          </w:tcPr>
          <w:p w14:paraId="65E010C3" w14:textId="77777777" w:rsidR="006F40C4" w:rsidRPr="001E509C" w:rsidRDefault="006F40C4" w:rsidP="001E509C">
            <w:pPr>
              <w:keepNext/>
              <w:spacing w:after="0" w:line="240" w:lineRule="auto"/>
              <w:jc w:val="center"/>
              <w:rPr>
                <w:rFonts w:ascii="Times New Roman" w:eastAsia="Times New Roman" w:hAnsi="Times New Roman" w:cs="Times New Roman"/>
                <w:noProof/>
                <w:szCs w:val="20"/>
              </w:rPr>
            </w:pPr>
            <w:r w:rsidRPr="001E509C">
              <w:rPr>
                <w:rFonts w:ascii="Times New Roman" w:hAnsi="Times New Roman"/>
                <w:szCs w:val="20"/>
              </w:rPr>
              <w:t>for ...</w:t>
            </w:r>
          </w:p>
        </w:tc>
        <w:tc>
          <w:tcPr>
            <w:tcW w:w="155" w:type="pct"/>
            <w:vAlign w:val="center"/>
            <w:hideMark/>
          </w:tcPr>
          <w:p w14:paraId="5FF008AA" w14:textId="77777777" w:rsidR="006F40C4" w:rsidRPr="001E509C" w:rsidRDefault="006F40C4" w:rsidP="001E509C">
            <w:pPr>
              <w:keepNext/>
              <w:spacing w:after="0" w:line="240" w:lineRule="auto"/>
              <w:jc w:val="center"/>
              <w:rPr>
                <w:rFonts w:ascii="Times New Roman" w:eastAsia="Times New Roman" w:hAnsi="Times New Roman" w:cs="Times New Roman"/>
                <w:noProof/>
                <w:szCs w:val="20"/>
              </w:rPr>
            </w:pPr>
            <w:r w:rsidRPr="001E509C">
              <w:rPr>
                <w:rFonts w:ascii="Times New Roman" w:hAnsi="Times New Roman"/>
                <w:szCs w:val="20"/>
              </w:rPr>
              <w:t>for ...</w:t>
            </w:r>
          </w:p>
        </w:tc>
        <w:tc>
          <w:tcPr>
            <w:tcW w:w="288" w:type="pct"/>
            <w:vMerge/>
            <w:vAlign w:val="center"/>
            <w:hideMark/>
          </w:tcPr>
          <w:p w14:paraId="16895D51" w14:textId="77777777" w:rsidR="006F40C4" w:rsidRPr="001E509C" w:rsidRDefault="006F40C4" w:rsidP="001E509C">
            <w:pPr>
              <w:keepNext/>
              <w:spacing w:after="0" w:line="240" w:lineRule="auto"/>
              <w:jc w:val="center"/>
              <w:rPr>
                <w:rFonts w:ascii="Times New Roman" w:eastAsia="Times New Roman" w:hAnsi="Times New Roman" w:cs="Times New Roman"/>
                <w:noProof/>
                <w:szCs w:val="20"/>
                <w:lang w:eastAsia="lv-LV"/>
              </w:rPr>
            </w:pPr>
          </w:p>
        </w:tc>
        <w:tc>
          <w:tcPr>
            <w:tcW w:w="302" w:type="pct"/>
            <w:vMerge/>
            <w:vAlign w:val="center"/>
            <w:hideMark/>
          </w:tcPr>
          <w:p w14:paraId="2ECDB40F" w14:textId="77777777" w:rsidR="006F40C4" w:rsidRPr="001E509C" w:rsidRDefault="006F40C4" w:rsidP="001E509C">
            <w:pPr>
              <w:keepNext/>
              <w:spacing w:after="0" w:line="240" w:lineRule="auto"/>
              <w:jc w:val="center"/>
              <w:rPr>
                <w:rFonts w:ascii="Times New Roman" w:eastAsia="Times New Roman" w:hAnsi="Times New Roman" w:cs="Times New Roman"/>
                <w:noProof/>
                <w:szCs w:val="20"/>
                <w:lang w:eastAsia="lv-LV"/>
              </w:rPr>
            </w:pPr>
          </w:p>
        </w:tc>
      </w:tr>
      <w:tr w:rsidR="006F40C4" w:rsidRPr="001E509C" w14:paraId="73D27BE9" w14:textId="77777777" w:rsidTr="006F40C4">
        <w:trPr>
          <w:trHeight w:val="300"/>
          <w:jc w:val="center"/>
        </w:trPr>
        <w:tc>
          <w:tcPr>
            <w:tcW w:w="173" w:type="pct"/>
            <w:vAlign w:val="center"/>
            <w:hideMark/>
          </w:tcPr>
          <w:p w14:paraId="14AAE8D6" w14:textId="77777777" w:rsidR="006F40C4" w:rsidRPr="001E509C" w:rsidRDefault="006F40C4" w:rsidP="006F40C4">
            <w:pPr>
              <w:spacing w:after="0" w:line="240" w:lineRule="auto"/>
              <w:jc w:val="center"/>
              <w:rPr>
                <w:rFonts w:ascii="Times New Roman" w:eastAsia="Times New Roman" w:hAnsi="Times New Roman" w:cs="Times New Roman"/>
                <w:noProof/>
                <w:szCs w:val="20"/>
              </w:rPr>
            </w:pPr>
            <w:r w:rsidRPr="001E509C">
              <w:rPr>
                <w:rFonts w:ascii="Times New Roman" w:hAnsi="Times New Roman"/>
                <w:szCs w:val="20"/>
              </w:rPr>
              <w:t>1</w:t>
            </w:r>
          </w:p>
        </w:tc>
        <w:tc>
          <w:tcPr>
            <w:tcW w:w="294" w:type="pct"/>
            <w:vAlign w:val="center"/>
            <w:hideMark/>
          </w:tcPr>
          <w:p w14:paraId="7BB319A7" w14:textId="77777777" w:rsidR="006F40C4" w:rsidRPr="001E509C" w:rsidRDefault="006F40C4" w:rsidP="006F40C4">
            <w:pPr>
              <w:spacing w:after="0" w:line="240" w:lineRule="auto"/>
              <w:jc w:val="center"/>
              <w:rPr>
                <w:rFonts w:ascii="Times New Roman" w:eastAsia="Times New Roman" w:hAnsi="Times New Roman" w:cs="Times New Roman"/>
                <w:noProof/>
                <w:szCs w:val="20"/>
              </w:rPr>
            </w:pPr>
            <w:r w:rsidRPr="001E509C">
              <w:rPr>
                <w:rFonts w:ascii="Times New Roman" w:hAnsi="Times New Roman"/>
                <w:szCs w:val="20"/>
              </w:rPr>
              <w:t>2</w:t>
            </w:r>
          </w:p>
        </w:tc>
        <w:tc>
          <w:tcPr>
            <w:tcW w:w="239" w:type="pct"/>
            <w:vAlign w:val="center"/>
            <w:hideMark/>
          </w:tcPr>
          <w:p w14:paraId="20EC198D" w14:textId="77777777" w:rsidR="006F40C4" w:rsidRPr="001E509C" w:rsidRDefault="006F40C4" w:rsidP="006F40C4">
            <w:pPr>
              <w:spacing w:after="0" w:line="240" w:lineRule="auto"/>
              <w:jc w:val="center"/>
              <w:rPr>
                <w:rFonts w:ascii="Times New Roman" w:eastAsia="Times New Roman" w:hAnsi="Times New Roman" w:cs="Times New Roman"/>
                <w:noProof/>
                <w:szCs w:val="20"/>
              </w:rPr>
            </w:pPr>
            <w:r w:rsidRPr="001E509C">
              <w:rPr>
                <w:rFonts w:ascii="Times New Roman" w:hAnsi="Times New Roman"/>
                <w:szCs w:val="20"/>
              </w:rPr>
              <w:t>3</w:t>
            </w:r>
          </w:p>
        </w:tc>
        <w:tc>
          <w:tcPr>
            <w:tcW w:w="242" w:type="pct"/>
            <w:vAlign w:val="center"/>
            <w:hideMark/>
          </w:tcPr>
          <w:p w14:paraId="1C9CEFB2" w14:textId="77777777" w:rsidR="006F40C4" w:rsidRPr="001E509C" w:rsidRDefault="006F40C4" w:rsidP="006F40C4">
            <w:pPr>
              <w:spacing w:after="0" w:line="240" w:lineRule="auto"/>
              <w:jc w:val="center"/>
              <w:rPr>
                <w:rFonts w:ascii="Times New Roman" w:eastAsia="Times New Roman" w:hAnsi="Times New Roman" w:cs="Times New Roman"/>
                <w:noProof/>
                <w:szCs w:val="20"/>
              </w:rPr>
            </w:pPr>
            <w:r w:rsidRPr="001E509C">
              <w:rPr>
                <w:rFonts w:ascii="Times New Roman" w:hAnsi="Times New Roman"/>
                <w:szCs w:val="20"/>
              </w:rPr>
              <w:t>4</w:t>
            </w:r>
          </w:p>
        </w:tc>
        <w:tc>
          <w:tcPr>
            <w:tcW w:w="364" w:type="pct"/>
            <w:vAlign w:val="center"/>
            <w:hideMark/>
          </w:tcPr>
          <w:p w14:paraId="4BA43F5A" w14:textId="77777777" w:rsidR="006F40C4" w:rsidRPr="001E509C" w:rsidRDefault="006F40C4" w:rsidP="006F40C4">
            <w:pPr>
              <w:spacing w:after="0" w:line="240" w:lineRule="auto"/>
              <w:jc w:val="center"/>
              <w:rPr>
                <w:rFonts w:ascii="Times New Roman" w:eastAsia="Times New Roman" w:hAnsi="Times New Roman" w:cs="Times New Roman"/>
                <w:noProof/>
                <w:szCs w:val="20"/>
              </w:rPr>
            </w:pPr>
            <w:r w:rsidRPr="001E509C">
              <w:rPr>
                <w:rFonts w:ascii="Times New Roman" w:hAnsi="Times New Roman"/>
                <w:szCs w:val="20"/>
              </w:rPr>
              <w:t>5</w:t>
            </w:r>
          </w:p>
        </w:tc>
        <w:tc>
          <w:tcPr>
            <w:tcW w:w="232" w:type="pct"/>
            <w:vAlign w:val="center"/>
            <w:hideMark/>
          </w:tcPr>
          <w:p w14:paraId="771F48AB" w14:textId="77777777" w:rsidR="006F40C4" w:rsidRPr="001E509C" w:rsidRDefault="006F40C4" w:rsidP="006F40C4">
            <w:pPr>
              <w:spacing w:after="0" w:line="240" w:lineRule="auto"/>
              <w:jc w:val="center"/>
              <w:rPr>
                <w:rFonts w:ascii="Times New Roman" w:eastAsia="Times New Roman" w:hAnsi="Times New Roman" w:cs="Times New Roman"/>
                <w:noProof/>
                <w:szCs w:val="20"/>
              </w:rPr>
            </w:pPr>
            <w:r w:rsidRPr="001E509C">
              <w:rPr>
                <w:rFonts w:ascii="Times New Roman" w:hAnsi="Times New Roman"/>
                <w:szCs w:val="20"/>
              </w:rPr>
              <w:t>6</w:t>
            </w:r>
          </w:p>
        </w:tc>
        <w:tc>
          <w:tcPr>
            <w:tcW w:w="330" w:type="pct"/>
            <w:vAlign w:val="center"/>
            <w:hideMark/>
          </w:tcPr>
          <w:p w14:paraId="0633B452" w14:textId="77777777" w:rsidR="006F40C4" w:rsidRPr="001E509C" w:rsidRDefault="006F40C4" w:rsidP="006F40C4">
            <w:pPr>
              <w:spacing w:after="0" w:line="240" w:lineRule="auto"/>
              <w:jc w:val="center"/>
              <w:rPr>
                <w:rFonts w:ascii="Times New Roman" w:eastAsia="Times New Roman" w:hAnsi="Times New Roman" w:cs="Times New Roman"/>
                <w:noProof/>
                <w:szCs w:val="20"/>
              </w:rPr>
            </w:pPr>
            <w:r w:rsidRPr="001E509C">
              <w:rPr>
                <w:rFonts w:ascii="Times New Roman" w:hAnsi="Times New Roman"/>
                <w:szCs w:val="20"/>
              </w:rPr>
              <w:t>7</w:t>
            </w:r>
          </w:p>
        </w:tc>
        <w:tc>
          <w:tcPr>
            <w:tcW w:w="354" w:type="pct"/>
            <w:vAlign w:val="center"/>
            <w:hideMark/>
          </w:tcPr>
          <w:p w14:paraId="08996C5C" w14:textId="77777777" w:rsidR="006F40C4" w:rsidRPr="001E509C" w:rsidRDefault="006F40C4" w:rsidP="006F40C4">
            <w:pPr>
              <w:spacing w:after="0" w:line="240" w:lineRule="auto"/>
              <w:jc w:val="center"/>
              <w:rPr>
                <w:rFonts w:ascii="Times New Roman" w:eastAsia="Times New Roman" w:hAnsi="Times New Roman" w:cs="Times New Roman"/>
                <w:noProof/>
                <w:szCs w:val="20"/>
              </w:rPr>
            </w:pPr>
            <w:r w:rsidRPr="001E509C">
              <w:rPr>
                <w:rFonts w:ascii="Times New Roman" w:hAnsi="Times New Roman"/>
                <w:szCs w:val="20"/>
              </w:rPr>
              <w:t>8</w:t>
            </w:r>
          </w:p>
        </w:tc>
        <w:tc>
          <w:tcPr>
            <w:tcW w:w="344" w:type="pct"/>
            <w:vAlign w:val="center"/>
            <w:hideMark/>
          </w:tcPr>
          <w:p w14:paraId="00DEAC3D" w14:textId="77777777" w:rsidR="006F40C4" w:rsidRPr="001E509C" w:rsidRDefault="006F40C4" w:rsidP="006F40C4">
            <w:pPr>
              <w:spacing w:after="0" w:line="240" w:lineRule="auto"/>
              <w:jc w:val="center"/>
              <w:rPr>
                <w:rFonts w:ascii="Times New Roman" w:eastAsia="Times New Roman" w:hAnsi="Times New Roman" w:cs="Times New Roman"/>
                <w:noProof/>
                <w:szCs w:val="20"/>
              </w:rPr>
            </w:pPr>
            <w:r w:rsidRPr="001E509C">
              <w:rPr>
                <w:rFonts w:ascii="Times New Roman" w:hAnsi="Times New Roman"/>
                <w:szCs w:val="20"/>
              </w:rPr>
              <w:t>9</w:t>
            </w:r>
          </w:p>
        </w:tc>
        <w:tc>
          <w:tcPr>
            <w:tcW w:w="344" w:type="pct"/>
            <w:vAlign w:val="center"/>
            <w:hideMark/>
          </w:tcPr>
          <w:p w14:paraId="79825714" w14:textId="77777777" w:rsidR="006F40C4" w:rsidRPr="001E509C" w:rsidRDefault="006F40C4" w:rsidP="006F40C4">
            <w:pPr>
              <w:spacing w:after="0" w:line="240" w:lineRule="auto"/>
              <w:jc w:val="center"/>
              <w:rPr>
                <w:rFonts w:ascii="Times New Roman" w:eastAsia="Times New Roman" w:hAnsi="Times New Roman" w:cs="Times New Roman"/>
                <w:noProof/>
                <w:szCs w:val="20"/>
              </w:rPr>
            </w:pPr>
            <w:r w:rsidRPr="001E509C">
              <w:rPr>
                <w:rFonts w:ascii="Times New Roman" w:hAnsi="Times New Roman"/>
                <w:szCs w:val="20"/>
              </w:rPr>
              <w:t>10</w:t>
            </w:r>
          </w:p>
        </w:tc>
        <w:tc>
          <w:tcPr>
            <w:tcW w:w="242" w:type="pct"/>
            <w:vAlign w:val="center"/>
            <w:hideMark/>
          </w:tcPr>
          <w:p w14:paraId="18539FF1" w14:textId="77777777" w:rsidR="006F40C4" w:rsidRPr="001E509C" w:rsidRDefault="006F40C4" w:rsidP="006F40C4">
            <w:pPr>
              <w:spacing w:after="0" w:line="240" w:lineRule="auto"/>
              <w:jc w:val="center"/>
              <w:rPr>
                <w:rFonts w:ascii="Times New Roman" w:eastAsia="Times New Roman" w:hAnsi="Times New Roman" w:cs="Times New Roman"/>
                <w:noProof/>
                <w:szCs w:val="20"/>
              </w:rPr>
            </w:pPr>
            <w:r w:rsidRPr="001E509C">
              <w:rPr>
                <w:rFonts w:ascii="Times New Roman" w:hAnsi="Times New Roman"/>
                <w:szCs w:val="20"/>
              </w:rPr>
              <w:t>11</w:t>
            </w:r>
          </w:p>
        </w:tc>
        <w:tc>
          <w:tcPr>
            <w:tcW w:w="239" w:type="pct"/>
            <w:vAlign w:val="center"/>
            <w:hideMark/>
          </w:tcPr>
          <w:p w14:paraId="5B2BA15D" w14:textId="77777777" w:rsidR="006F40C4" w:rsidRPr="001E509C" w:rsidRDefault="006F40C4" w:rsidP="006F40C4">
            <w:pPr>
              <w:spacing w:after="0" w:line="240" w:lineRule="auto"/>
              <w:jc w:val="center"/>
              <w:rPr>
                <w:rFonts w:ascii="Times New Roman" w:eastAsia="Times New Roman" w:hAnsi="Times New Roman" w:cs="Times New Roman"/>
                <w:noProof/>
                <w:szCs w:val="20"/>
              </w:rPr>
            </w:pPr>
            <w:r w:rsidRPr="001E509C">
              <w:rPr>
                <w:rFonts w:ascii="Times New Roman" w:hAnsi="Times New Roman"/>
                <w:szCs w:val="20"/>
              </w:rPr>
              <w:t>12</w:t>
            </w:r>
          </w:p>
        </w:tc>
        <w:tc>
          <w:tcPr>
            <w:tcW w:w="242" w:type="pct"/>
            <w:vAlign w:val="center"/>
            <w:hideMark/>
          </w:tcPr>
          <w:p w14:paraId="33DA4B32" w14:textId="77777777" w:rsidR="006F40C4" w:rsidRPr="001E509C" w:rsidRDefault="006F40C4" w:rsidP="006F40C4">
            <w:pPr>
              <w:spacing w:after="0" w:line="240" w:lineRule="auto"/>
              <w:jc w:val="center"/>
              <w:rPr>
                <w:rFonts w:ascii="Times New Roman" w:eastAsia="Times New Roman" w:hAnsi="Times New Roman" w:cs="Times New Roman"/>
                <w:noProof/>
                <w:szCs w:val="20"/>
              </w:rPr>
            </w:pPr>
            <w:r w:rsidRPr="001E509C">
              <w:rPr>
                <w:rFonts w:ascii="Times New Roman" w:hAnsi="Times New Roman"/>
                <w:szCs w:val="20"/>
              </w:rPr>
              <w:t>13</w:t>
            </w:r>
          </w:p>
        </w:tc>
        <w:tc>
          <w:tcPr>
            <w:tcW w:w="155" w:type="pct"/>
            <w:vAlign w:val="center"/>
            <w:hideMark/>
          </w:tcPr>
          <w:p w14:paraId="588391E8" w14:textId="77777777" w:rsidR="006F40C4" w:rsidRPr="001E509C" w:rsidRDefault="006F40C4" w:rsidP="006F40C4">
            <w:pPr>
              <w:spacing w:after="0" w:line="240" w:lineRule="auto"/>
              <w:jc w:val="center"/>
              <w:rPr>
                <w:rFonts w:ascii="Times New Roman" w:eastAsia="Times New Roman" w:hAnsi="Times New Roman" w:cs="Times New Roman"/>
                <w:noProof/>
                <w:szCs w:val="20"/>
              </w:rPr>
            </w:pPr>
            <w:r w:rsidRPr="001E509C">
              <w:rPr>
                <w:rFonts w:ascii="Times New Roman" w:hAnsi="Times New Roman"/>
                <w:szCs w:val="20"/>
              </w:rPr>
              <w:t>14</w:t>
            </w:r>
          </w:p>
        </w:tc>
        <w:tc>
          <w:tcPr>
            <w:tcW w:w="155" w:type="pct"/>
            <w:vAlign w:val="center"/>
            <w:hideMark/>
          </w:tcPr>
          <w:p w14:paraId="4A815BD4" w14:textId="77777777" w:rsidR="006F40C4" w:rsidRPr="001E509C" w:rsidRDefault="006F40C4" w:rsidP="006F40C4">
            <w:pPr>
              <w:spacing w:after="0" w:line="240" w:lineRule="auto"/>
              <w:jc w:val="center"/>
              <w:rPr>
                <w:rFonts w:ascii="Times New Roman" w:eastAsia="Times New Roman" w:hAnsi="Times New Roman" w:cs="Times New Roman"/>
                <w:noProof/>
                <w:szCs w:val="20"/>
              </w:rPr>
            </w:pPr>
            <w:r w:rsidRPr="001E509C">
              <w:rPr>
                <w:rFonts w:ascii="Times New Roman" w:hAnsi="Times New Roman"/>
                <w:szCs w:val="20"/>
              </w:rPr>
              <w:t>15</w:t>
            </w:r>
          </w:p>
        </w:tc>
        <w:tc>
          <w:tcPr>
            <w:tcW w:w="155" w:type="pct"/>
            <w:vAlign w:val="center"/>
            <w:hideMark/>
          </w:tcPr>
          <w:p w14:paraId="5FACB918" w14:textId="77777777" w:rsidR="006F40C4" w:rsidRPr="001E509C" w:rsidRDefault="006F40C4" w:rsidP="006F40C4">
            <w:pPr>
              <w:spacing w:after="0" w:line="240" w:lineRule="auto"/>
              <w:jc w:val="center"/>
              <w:rPr>
                <w:rFonts w:ascii="Times New Roman" w:eastAsia="Times New Roman" w:hAnsi="Times New Roman" w:cs="Times New Roman"/>
                <w:noProof/>
                <w:szCs w:val="20"/>
              </w:rPr>
            </w:pPr>
            <w:r w:rsidRPr="001E509C">
              <w:rPr>
                <w:rFonts w:ascii="Times New Roman" w:hAnsi="Times New Roman"/>
                <w:szCs w:val="20"/>
              </w:rPr>
              <w:t>16</w:t>
            </w:r>
          </w:p>
        </w:tc>
        <w:tc>
          <w:tcPr>
            <w:tcW w:w="155" w:type="pct"/>
            <w:vAlign w:val="center"/>
            <w:hideMark/>
          </w:tcPr>
          <w:p w14:paraId="0045A8D6" w14:textId="77777777" w:rsidR="006F40C4" w:rsidRPr="001E509C" w:rsidRDefault="006F40C4" w:rsidP="006F40C4">
            <w:pPr>
              <w:spacing w:after="0" w:line="240" w:lineRule="auto"/>
              <w:jc w:val="center"/>
              <w:rPr>
                <w:rFonts w:ascii="Times New Roman" w:eastAsia="Times New Roman" w:hAnsi="Times New Roman" w:cs="Times New Roman"/>
                <w:noProof/>
                <w:szCs w:val="20"/>
              </w:rPr>
            </w:pPr>
            <w:r w:rsidRPr="001E509C">
              <w:rPr>
                <w:rFonts w:ascii="Times New Roman" w:hAnsi="Times New Roman"/>
                <w:szCs w:val="20"/>
              </w:rPr>
              <w:t>17</w:t>
            </w:r>
          </w:p>
        </w:tc>
        <w:tc>
          <w:tcPr>
            <w:tcW w:w="155" w:type="pct"/>
            <w:vAlign w:val="center"/>
            <w:hideMark/>
          </w:tcPr>
          <w:p w14:paraId="0B6AC86D" w14:textId="77777777" w:rsidR="006F40C4" w:rsidRPr="001E509C" w:rsidRDefault="006F40C4" w:rsidP="006F40C4">
            <w:pPr>
              <w:spacing w:after="0" w:line="240" w:lineRule="auto"/>
              <w:jc w:val="center"/>
              <w:rPr>
                <w:rFonts w:ascii="Times New Roman" w:eastAsia="Times New Roman" w:hAnsi="Times New Roman" w:cs="Times New Roman"/>
                <w:noProof/>
                <w:szCs w:val="20"/>
              </w:rPr>
            </w:pPr>
            <w:r w:rsidRPr="001E509C">
              <w:rPr>
                <w:rFonts w:ascii="Times New Roman" w:hAnsi="Times New Roman"/>
                <w:szCs w:val="20"/>
              </w:rPr>
              <w:t>18</w:t>
            </w:r>
          </w:p>
        </w:tc>
        <w:tc>
          <w:tcPr>
            <w:tcW w:w="288" w:type="pct"/>
            <w:vAlign w:val="center"/>
            <w:hideMark/>
          </w:tcPr>
          <w:p w14:paraId="1A97B74C" w14:textId="77777777" w:rsidR="006F40C4" w:rsidRPr="001E509C" w:rsidRDefault="006F40C4" w:rsidP="006F40C4">
            <w:pPr>
              <w:spacing w:after="0" w:line="240" w:lineRule="auto"/>
              <w:jc w:val="center"/>
              <w:rPr>
                <w:rFonts w:ascii="Times New Roman" w:eastAsia="Times New Roman" w:hAnsi="Times New Roman" w:cs="Times New Roman"/>
                <w:noProof/>
                <w:szCs w:val="20"/>
              </w:rPr>
            </w:pPr>
            <w:r w:rsidRPr="001E509C">
              <w:rPr>
                <w:rFonts w:ascii="Times New Roman" w:hAnsi="Times New Roman"/>
                <w:szCs w:val="20"/>
              </w:rPr>
              <w:t>19</w:t>
            </w:r>
          </w:p>
        </w:tc>
        <w:tc>
          <w:tcPr>
            <w:tcW w:w="302" w:type="pct"/>
            <w:vAlign w:val="center"/>
            <w:hideMark/>
          </w:tcPr>
          <w:p w14:paraId="495F9B37" w14:textId="77777777" w:rsidR="006F40C4" w:rsidRPr="001E509C" w:rsidRDefault="006F40C4" w:rsidP="006F40C4">
            <w:pPr>
              <w:spacing w:after="0" w:line="240" w:lineRule="auto"/>
              <w:jc w:val="center"/>
              <w:rPr>
                <w:rFonts w:ascii="Times New Roman" w:eastAsia="Times New Roman" w:hAnsi="Times New Roman" w:cs="Times New Roman"/>
                <w:noProof/>
                <w:szCs w:val="20"/>
              </w:rPr>
            </w:pPr>
            <w:r w:rsidRPr="001E509C">
              <w:rPr>
                <w:rFonts w:ascii="Times New Roman" w:hAnsi="Times New Roman"/>
                <w:szCs w:val="20"/>
              </w:rPr>
              <w:t>20</w:t>
            </w:r>
          </w:p>
        </w:tc>
      </w:tr>
      <w:tr w:rsidR="006F40C4" w:rsidRPr="001E509C" w14:paraId="1FFD4954" w14:textId="77777777" w:rsidTr="006F40C4">
        <w:trPr>
          <w:trHeight w:val="300"/>
          <w:jc w:val="center"/>
        </w:trPr>
        <w:tc>
          <w:tcPr>
            <w:tcW w:w="173" w:type="pct"/>
            <w:vAlign w:val="center"/>
            <w:hideMark/>
          </w:tcPr>
          <w:p w14:paraId="6CE88397" w14:textId="77777777" w:rsidR="006F40C4" w:rsidRPr="001E509C" w:rsidRDefault="006F40C4" w:rsidP="006F40C4">
            <w:pPr>
              <w:spacing w:after="0" w:line="240" w:lineRule="auto"/>
              <w:jc w:val="center"/>
              <w:rPr>
                <w:rFonts w:ascii="Times New Roman" w:eastAsia="Times New Roman" w:hAnsi="Times New Roman" w:cs="Times New Roman"/>
                <w:noProof/>
                <w:szCs w:val="20"/>
                <w:lang w:eastAsia="lv-LV"/>
              </w:rPr>
            </w:pPr>
          </w:p>
        </w:tc>
        <w:tc>
          <w:tcPr>
            <w:tcW w:w="294" w:type="pct"/>
            <w:vAlign w:val="center"/>
            <w:hideMark/>
          </w:tcPr>
          <w:p w14:paraId="2F0D3211" w14:textId="77777777" w:rsidR="006F40C4" w:rsidRPr="001E509C" w:rsidRDefault="006F40C4" w:rsidP="006F40C4">
            <w:pPr>
              <w:spacing w:after="0" w:line="240" w:lineRule="auto"/>
              <w:jc w:val="center"/>
              <w:rPr>
                <w:rFonts w:ascii="Times New Roman" w:eastAsia="Times New Roman" w:hAnsi="Times New Roman" w:cs="Times New Roman"/>
                <w:noProof/>
                <w:szCs w:val="20"/>
                <w:lang w:eastAsia="lv-LV"/>
              </w:rPr>
            </w:pPr>
          </w:p>
        </w:tc>
        <w:tc>
          <w:tcPr>
            <w:tcW w:w="239" w:type="pct"/>
            <w:vAlign w:val="center"/>
            <w:hideMark/>
          </w:tcPr>
          <w:p w14:paraId="2846738B" w14:textId="77777777" w:rsidR="006F40C4" w:rsidRPr="001E509C" w:rsidRDefault="006F40C4" w:rsidP="006F40C4">
            <w:pPr>
              <w:spacing w:after="0" w:line="240" w:lineRule="auto"/>
              <w:jc w:val="center"/>
              <w:rPr>
                <w:rFonts w:ascii="Times New Roman" w:eastAsia="Times New Roman" w:hAnsi="Times New Roman" w:cs="Times New Roman"/>
                <w:noProof/>
                <w:szCs w:val="20"/>
                <w:lang w:eastAsia="lv-LV"/>
              </w:rPr>
            </w:pPr>
          </w:p>
        </w:tc>
        <w:tc>
          <w:tcPr>
            <w:tcW w:w="242" w:type="pct"/>
            <w:vAlign w:val="center"/>
            <w:hideMark/>
          </w:tcPr>
          <w:p w14:paraId="31CB6C45" w14:textId="77777777" w:rsidR="006F40C4" w:rsidRPr="001E509C" w:rsidRDefault="006F40C4" w:rsidP="006F40C4">
            <w:pPr>
              <w:spacing w:after="0" w:line="240" w:lineRule="auto"/>
              <w:jc w:val="center"/>
              <w:rPr>
                <w:rFonts w:ascii="Times New Roman" w:eastAsia="Times New Roman" w:hAnsi="Times New Roman" w:cs="Times New Roman"/>
                <w:noProof/>
                <w:szCs w:val="20"/>
                <w:lang w:eastAsia="lv-LV"/>
              </w:rPr>
            </w:pPr>
          </w:p>
        </w:tc>
        <w:tc>
          <w:tcPr>
            <w:tcW w:w="364" w:type="pct"/>
            <w:vAlign w:val="center"/>
            <w:hideMark/>
          </w:tcPr>
          <w:p w14:paraId="64056590" w14:textId="77777777" w:rsidR="006F40C4" w:rsidRPr="001E509C" w:rsidRDefault="006F40C4" w:rsidP="006F40C4">
            <w:pPr>
              <w:spacing w:after="0" w:line="240" w:lineRule="auto"/>
              <w:jc w:val="center"/>
              <w:rPr>
                <w:rFonts w:ascii="Times New Roman" w:eastAsia="Times New Roman" w:hAnsi="Times New Roman" w:cs="Times New Roman"/>
                <w:noProof/>
                <w:szCs w:val="20"/>
                <w:lang w:eastAsia="lv-LV"/>
              </w:rPr>
            </w:pPr>
          </w:p>
        </w:tc>
        <w:tc>
          <w:tcPr>
            <w:tcW w:w="232" w:type="pct"/>
            <w:vAlign w:val="center"/>
            <w:hideMark/>
          </w:tcPr>
          <w:p w14:paraId="3E161EA1" w14:textId="77777777" w:rsidR="006F40C4" w:rsidRPr="001E509C" w:rsidRDefault="006F40C4" w:rsidP="006F40C4">
            <w:pPr>
              <w:spacing w:after="0" w:line="240" w:lineRule="auto"/>
              <w:jc w:val="center"/>
              <w:rPr>
                <w:rFonts w:ascii="Times New Roman" w:eastAsia="Times New Roman" w:hAnsi="Times New Roman" w:cs="Times New Roman"/>
                <w:noProof/>
                <w:szCs w:val="20"/>
                <w:lang w:eastAsia="lv-LV"/>
              </w:rPr>
            </w:pPr>
          </w:p>
        </w:tc>
        <w:tc>
          <w:tcPr>
            <w:tcW w:w="330" w:type="pct"/>
            <w:vAlign w:val="center"/>
            <w:hideMark/>
          </w:tcPr>
          <w:p w14:paraId="71A1CDBE" w14:textId="77777777" w:rsidR="006F40C4" w:rsidRPr="001E509C" w:rsidRDefault="006F40C4" w:rsidP="006F40C4">
            <w:pPr>
              <w:spacing w:after="0" w:line="240" w:lineRule="auto"/>
              <w:jc w:val="center"/>
              <w:rPr>
                <w:rFonts w:ascii="Times New Roman" w:eastAsia="Times New Roman" w:hAnsi="Times New Roman" w:cs="Times New Roman"/>
                <w:noProof/>
                <w:szCs w:val="20"/>
                <w:lang w:eastAsia="lv-LV"/>
              </w:rPr>
            </w:pPr>
          </w:p>
        </w:tc>
        <w:tc>
          <w:tcPr>
            <w:tcW w:w="354" w:type="pct"/>
            <w:vAlign w:val="center"/>
            <w:hideMark/>
          </w:tcPr>
          <w:p w14:paraId="675EE842" w14:textId="77777777" w:rsidR="006F40C4" w:rsidRPr="001E509C" w:rsidRDefault="006F40C4" w:rsidP="006F40C4">
            <w:pPr>
              <w:spacing w:after="0" w:line="240" w:lineRule="auto"/>
              <w:jc w:val="center"/>
              <w:rPr>
                <w:rFonts w:ascii="Times New Roman" w:eastAsia="Times New Roman" w:hAnsi="Times New Roman" w:cs="Times New Roman"/>
                <w:noProof/>
                <w:szCs w:val="20"/>
                <w:lang w:eastAsia="lv-LV"/>
              </w:rPr>
            </w:pPr>
          </w:p>
        </w:tc>
        <w:tc>
          <w:tcPr>
            <w:tcW w:w="344" w:type="pct"/>
            <w:vAlign w:val="center"/>
            <w:hideMark/>
          </w:tcPr>
          <w:p w14:paraId="3F011E18" w14:textId="77777777" w:rsidR="006F40C4" w:rsidRPr="001E509C" w:rsidRDefault="006F40C4" w:rsidP="006F40C4">
            <w:pPr>
              <w:spacing w:after="0" w:line="240" w:lineRule="auto"/>
              <w:jc w:val="center"/>
              <w:rPr>
                <w:rFonts w:ascii="Times New Roman" w:eastAsia="Times New Roman" w:hAnsi="Times New Roman" w:cs="Times New Roman"/>
                <w:noProof/>
                <w:szCs w:val="20"/>
                <w:lang w:eastAsia="lv-LV"/>
              </w:rPr>
            </w:pPr>
          </w:p>
        </w:tc>
        <w:tc>
          <w:tcPr>
            <w:tcW w:w="344" w:type="pct"/>
            <w:vAlign w:val="center"/>
            <w:hideMark/>
          </w:tcPr>
          <w:p w14:paraId="28EC4AB3" w14:textId="77777777" w:rsidR="006F40C4" w:rsidRPr="001E509C" w:rsidRDefault="006F40C4" w:rsidP="006F40C4">
            <w:pPr>
              <w:spacing w:after="0" w:line="240" w:lineRule="auto"/>
              <w:jc w:val="center"/>
              <w:rPr>
                <w:rFonts w:ascii="Times New Roman" w:eastAsia="Times New Roman" w:hAnsi="Times New Roman" w:cs="Times New Roman"/>
                <w:noProof/>
                <w:szCs w:val="20"/>
                <w:lang w:eastAsia="lv-LV"/>
              </w:rPr>
            </w:pPr>
          </w:p>
        </w:tc>
        <w:tc>
          <w:tcPr>
            <w:tcW w:w="242" w:type="pct"/>
            <w:vAlign w:val="center"/>
            <w:hideMark/>
          </w:tcPr>
          <w:p w14:paraId="0BFA6F8D" w14:textId="77777777" w:rsidR="006F40C4" w:rsidRPr="001E509C" w:rsidRDefault="006F40C4" w:rsidP="006F40C4">
            <w:pPr>
              <w:spacing w:after="0" w:line="240" w:lineRule="auto"/>
              <w:jc w:val="center"/>
              <w:rPr>
                <w:rFonts w:ascii="Times New Roman" w:eastAsia="Times New Roman" w:hAnsi="Times New Roman" w:cs="Times New Roman"/>
                <w:noProof/>
                <w:szCs w:val="20"/>
                <w:lang w:eastAsia="lv-LV"/>
              </w:rPr>
            </w:pPr>
          </w:p>
        </w:tc>
        <w:tc>
          <w:tcPr>
            <w:tcW w:w="239" w:type="pct"/>
            <w:vAlign w:val="center"/>
            <w:hideMark/>
          </w:tcPr>
          <w:p w14:paraId="21962261" w14:textId="77777777" w:rsidR="006F40C4" w:rsidRPr="001E509C" w:rsidRDefault="006F40C4" w:rsidP="006F40C4">
            <w:pPr>
              <w:spacing w:after="0" w:line="240" w:lineRule="auto"/>
              <w:jc w:val="center"/>
              <w:rPr>
                <w:rFonts w:ascii="Times New Roman" w:eastAsia="Times New Roman" w:hAnsi="Times New Roman" w:cs="Times New Roman"/>
                <w:noProof/>
                <w:szCs w:val="20"/>
                <w:lang w:eastAsia="lv-LV"/>
              </w:rPr>
            </w:pPr>
          </w:p>
        </w:tc>
        <w:tc>
          <w:tcPr>
            <w:tcW w:w="242" w:type="pct"/>
            <w:vAlign w:val="center"/>
            <w:hideMark/>
          </w:tcPr>
          <w:p w14:paraId="17B1B8E2" w14:textId="77777777" w:rsidR="006F40C4" w:rsidRPr="001E509C" w:rsidRDefault="006F40C4" w:rsidP="006F40C4">
            <w:pPr>
              <w:spacing w:after="0" w:line="240" w:lineRule="auto"/>
              <w:jc w:val="center"/>
              <w:rPr>
                <w:rFonts w:ascii="Times New Roman" w:eastAsia="Times New Roman" w:hAnsi="Times New Roman" w:cs="Times New Roman"/>
                <w:noProof/>
                <w:szCs w:val="20"/>
                <w:lang w:eastAsia="lv-LV"/>
              </w:rPr>
            </w:pPr>
          </w:p>
        </w:tc>
        <w:tc>
          <w:tcPr>
            <w:tcW w:w="155" w:type="pct"/>
            <w:vAlign w:val="center"/>
            <w:hideMark/>
          </w:tcPr>
          <w:p w14:paraId="180E812F" w14:textId="77777777" w:rsidR="006F40C4" w:rsidRPr="001E509C" w:rsidRDefault="006F40C4" w:rsidP="006F40C4">
            <w:pPr>
              <w:spacing w:after="0" w:line="240" w:lineRule="auto"/>
              <w:jc w:val="center"/>
              <w:rPr>
                <w:rFonts w:ascii="Times New Roman" w:eastAsia="Times New Roman" w:hAnsi="Times New Roman" w:cs="Times New Roman"/>
                <w:noProof/>
                <w:szCs w:val="20"/>
                <w:lang w:eastAsia="lv-LV"/>
              </w:rPr>
            </w:pPr>
          </w:p>
        </w:tc>
        <w:tc>
          <w:tcPr>
            <w:tcW w:w="155" w:type="pct"/>
            <w:vAlign w:val="center"/>
            <w:hideMark/>
          </w:tcPr>
          <w:p w14:paraId="7F7E9BB2" w14:textId="77777777" w:rsidR="006F40C4" w:rsidRPr="001E509C" w:rsidRDefault="006F40C4" w:rsidP="006F40C4">
            <w:pPr>
              <w:spacing w:after="0" w:line="240" w:lineRule="auto"/>
              <w:jc w:val="center"/>
              <w:rPr>
                <w:rFonts w:ascii="Times New Roman" w:eastAsia="Times New Roman" w:hAnsi="Times New Roman" w:cs="Times New Roman"/>
                <w:noProof/>
                <w:szCs w:val="20"/>
                <w:lang w:eastAsia="lv-LV"/>
              </w:rPr>
            </w:pPr>
          </w:p>
        </w:tc>
        <w:tc>
          <w:tcPr>
            <w:tcW w:w="155" w:type="pct"/>
            <w:vAlign w:val="center"/>
            <w:hideMark/>
          </w:tcPr>
          <w:p w14:paraId="372801A3" w14:textId="77777777" w:rsidR="006F40C4" w:rsidRPr="001E509C" w:rsidRDefault="006F40C4" w:rsidP="006F40C4">
            <w:pPr>
              <w:spacing w:after="0" w:line="240" w:lineRule="auto"/>
              <w:jc w:val="center"/>
              <w:rPr>
                <w:rFonts w:ascii="Times New Roman" w:eastAsia="Times New Roman" w:hAnsi="Times New Roman" w:cs="Times New Roman"/>
                <w:noProof/>
                <w:szCs w:val="20"/>
                <w:lang w:eastAsia="lv-LV"/>
              </w:rPr>
            </w:pPr>
          </w:p>
        </w:tc>
        <w:tc>
          <w:tcPr>
            <w:tcW w:w="155" w:type="pct"/>
            <w:vAlign w:val="center"/>
            <w:hideMark/>
          </w:tcPr>
          <w:p w14:paraId="14D39B5D" w14:textId="77777777" w:rsidR="006F40C4" w:rsidRPr="001E509C" w:rsidRDefault="006F40C4" w:rsidP="006F40C4">
            <w:pPr>
              <w:spacing w:after="0" w:line="240" w:lineRule="auto"/>
              <w:jc w:val="center"/>
              <w:rPr>
                <w:rFonts w:ascii="Times New Roman" w:eastAsia="Times New Roman" w:hAnsi="Times New Roman" w:cs="Times New Roman"/>
                <w:noProof/>
                <w:szCs w:val="20"/>
                <w:lang w:eastAsia="lv-LV"/>
              </w:rPr>
            </w:pPr>
          </w:p>
        </w:tc>
        <w:tc>
          <w:tcPr>
            <w:tcW w:w="155" w:type="pct"/>
            <w:vAlign w:val="center"/>
            <w:hideMark/>
          </w:tcPr>
          <w:p w14:paraId="14FC0DC3" w14:textId="77777777" w:rsidR="006F40C4" w:rsidRPr="001E509C" w:rsidRDefault="006F40C4" w:rsidP="006F40C4">
            <w:pPr>
              <w:spacing w:after="0" w:line="240" w:lineRule="auto"/>
              <w:jc w:val="center"/>
              <w:rPr>
                <w:rFonts w:ascii="Times New Roman" w:eastAsia="Times New Roman" w:hAnsi="Times New Roman" w:cs="Times New Roman"/>
                <w:noProof/>
                <w:szCs w:val="20"/>
                <w:lang w:eastAsia="lv-LV"/>
              </w:rPr>
            </w:pPr>
          </w:p>
        </w:tc>
        <w:tc>
          <w:tcPr>
            <w:tcW w:w="288" w:type="pct"/>
            <w:vAlign w:val="center"/>
            <w:hideMark/>
          </w:tcPr>
          <w:p w14:paraId="24A8B68D" w14:textId="77777777" w:rsidR="006F40C4" w:rsidRPr="001E509C" w:rsidRDefault="006F40C4" w:rsidP="006F40C4">
            <w:pPr>
              <w:spacing w:after="0" w:line="240" w:lineRule="auto"/>
              <w:jc w:val="center"/>
              <w:rPr>
                <w:rFonts w:ascii="Times New Roman" w:eastAsia="Times New Roman" w:hAnsi="Times New Roman" w:cs="Times New Roman"/>
                <w:noProof/>
                <w:szCs w:val="20"/>
                <w:lang w:eastAsia="lv-LV"/>
              </w:rPr>
            </w:pPr>
          </w:p>
        </w:tc>
        <w:tc>
          <w:tcPr>
            <w:tcW w:w="302" w:type="pct"/>
            <w:vAlign w:val="center"/>
            <w:hideMark/>
          </w:tcPr>
          <w:p w14:paraId="7770085A" w14:textId="77777777" w:rsidR="006F40C4" w:rsidRPr="001E509C" w:rsidRDefault="006F40C4" w:rsidP="006F40C4">
            <w:pPr>
              <w:spacing w:after="0" w:line="240" w:lineRule="auto"/>
              <w:jc w:val="center"/>
              <w:rPr>
                <w:rFonts w:ascii="Times New Roman" w:eastAsia="Times New Roman" w:hAnsi="Times New Roman" w:cs="Times New Roman"/>
                <w:noProof/>
                <w:szCs w:val="20"/>
                <w:lang w:eastAsia="lv-LV"/>
              </w:rPr>
            </w:pPr>
          </w:p>
        </w:tc>
      </w:tr>
    </w:tbl>
    <w:p w14:paraId="52F2CCE4" w14:textId="77777777" w:rsidR="006F40C4" w:rsidRPr="000C6149" w:rsidRDefault="006F40C4" w:rsidP="006F40C4">
      <w:pPr>
        <w:spacing w:after="0" w:line="240" w:lineRule="auto"/>
        <w:jc w:val="both"/>
        <w:rPr>
          <w:rFonts w:ascii="Times New Roman" w:eastAsia="Times New Roman" w:hAnsi="Times New Roman" w:cs="Times New Roman"/>
          <w:noProof/>
          <w:vanish/>
          <w:sz w:val="24"/>
          <w:szCs w:val="24"/>
          <w:lang w:eastAsia="lv-LV"/>
        </w:rPr>
      </w:pPr>
    </w:p>
    <w:tbl>
      <w:tblPr>
        <w:tblW w:w="5000" w:type="pct"/>
        <w:tblLook w:val="04A0" w:firstRow="1" w:lastRow="0" w:firstColumn="1" w:lastColumn="0" w:noHBand="0" w:noVBand="1"/>
      </w:tblPr>
      <w:tblGrid>
        <w:gridCol w:w="2331"/>
        <w:gridCol w:w="4808"/>
        <w:gridCol w:w="7431"/>
      </w:tblGrid>
      <w:tr w:rsidR="006F40C4" w:rsidRPr="000C6149" w14:paraId="7EFFEFBB" w14:textId="77777777" w:rsidTr="006F40C4">
        <w:trPr>
          <w:trHeight w:val="300"/>
        </w:trPr>
        <w:tc>
          <w:tcPr>
            <w:tcW w:w="800" w:type="pct"/>
            <w:hideMark/>
          </w:tcPr>
          <w:p w14:paraId="47AB3B91" w14:textId="77777777" w:rsidR="006F40C4" w:rsidRPr="000C6149" w:rsidRDefault="006F40C4" w:rsidP="006F40C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Drawn up by</w:t>
            </w:r>
          </w:p>
        </w:tc>
        <w:tc>
          <w:tcPr>
            <w:tcW w:w="1650" w:type="pct"/>
            <w:tcBorders>
              <w:bottom w:val="single" w:sz="4" w:space="0" w:color="auto"/>
            </w:tcBorders>
          </w:tcPr>
          <w:p w14:paraId="0F19035E" w14:textId="77777777" w:rsidR="006F40C4" w:rsidRPr="000C6149" w:rsidRDefault="006F40C4" w:rsidP="006F40C4">
            <w:pPr>
              <w:spacing w:after="0" w:line="240" w:lineRule="auto"/>
              <w:jc w:val="both"/>
              <w:rPr>
                <w:rFonts w:ascii="Times New Roman" w:eastAsia="Times New Roman" w:hAnsi="Times New Roman" w:cs="Times New Roman"/>
                <w:noProof/>
                <w:sz w:val="24"/>
                <w:szCs w:val="24"/>
                <w:lang w:eastAsia="lv-LV"/>
              </w:rPr>
            </w:pPr>
          </w:p>
        </w:tc>
        <w:tc>
          <w:tcPr>
            <w:tcW w:w="2550" w:type="pct"/>
          </w:tcPr>
          <w:p w14:paraId="4DA2F0E2" w14:textId="77777777" w:rsidR="006F40C4" w:rsidRPr="000C6149" w:rsidRDefault="006F40C4" w:rsidP="006F40C4">
            <w:pPr>
              <w:spacing w:after="0" w:line="240" w:lineRule="auto"/>
              <w:jc w:val="both"/>
              <w:rPr>
                <w:rFonts w:ascii="Times New Roman" w:eastAsia="Times New Roman" w:hAnsi="Times New Roman" w:cs="Times New Roman"/>
                <w:noProof/>
                <w:sz w:val="24"/>
                <w:szCs w:val="24"/>
                <w:lang w:eastAsia="lv-LV"/>
              </w:rPr>
            </w:pPr>
          </w:p>
        </w:tc>
      </w:tr>
      <w:tr w:rsidR="006F40C4" w:rsidRPr="000C6149" w14:paraId="6216F39B" w14:textId="77777777" w:rsidTr="006F40C4">
        <w:trPr>
          <w:trHeight w:val="300"/>
        </w:trPr>
        <w:tc>
          <w:tcPr>
            <w:tcW w:w="800" w:type="pct"/>
            <w:hideMark/>
          </w:tcPr>
          <w:p w14:paraId="3B9CCCC6" w14:textId="77777777" w:rsidR="006F40C4" w:rsidRPr="000C6149" w:rsidRDefault="006F40C4" w:rsidP="006F40C4">
            <w:pPr>
              <w:spacing w:after="0" w:line="240" w:lineRule="auto"/>
              <w:jc w:val="both"/>
              <w:rPr>
                <w:rFonts w:ascii="Times New Roman" w:eastAsia="Times New Roman" w:hAnsi="Times New Roman" w:cs="Times New Roman"/>
                <w:noProof/>
                <w:sz w:val="24"/>
                <w:szCs w:val="24"/>
                <w:lang w:eastAsia="lv-LV"/>
              </w:rPr>
            </w:pPr>
          </w:p>
        </w:tc>
        <w:tc>
          <w:tcPr>
            <w:tcW w:w="1650" w:type="pct"/>
            <w:tcBorders>
              <w:top w:val="single" w:sz="4" w:space="0" w:color="auto"/>
            </w:tcBorders>
            <w:hideMark/>
          </w:tcPr>
          <w:p w14:paraId="09689AE1" w14:textId="77777777" w:rsidR="006F40C4" w:rsidRPr="000C6149" w:rsidRDefault="006F40C4" w:rsidP="006F40C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surname and telephone)</w:t>
            </w:r>
          </w:p>
        </w:tc>
        <w:tc>
          <w:tcPr>
            <w:tcW w:w="2550" w:type="pct"/>
            <w:hideMark/>
          </w:tcPr>
          <w:p w14:paraId="0D0A6024" w14:textId="77777777" w:rsidR="006F40C4" w:rsidRPr="000C6149" w:rsidRDefault="006F40C4" w:rsidP="006F40C4">
            <w:pPr>
              <w:spacing w:after="0" w:line="240" w:lineRule="auto"/>
              <w:jc w:val="both"/>
              <w:rPr>
                <w:rFonts w:ascii="Times New Roman" w:eastAsia="Times New Roman" w:hAnsi="Times New Roman" w:cs="Times New Roman"/>
                <w:noProof/>
                <w:sz w:val="24"/>
                <w:szCs w:val="24"/>
                <w:lang w:eastAsia="lv-LV"/>
              </w:rPr>
            </w:pPr>
          </w:p>
        </w:tc>
      </w:tr>
    </w:tbl>
    <w:p w14:paraId="258C79CC" w14:textId="77777777" w:rsidR="006F40C4" w:rsidRPr="000C6149" w:rsidRDefault="006F40C4" w:rsidP="006F40C4">
      <w:pPr>
        <w:spacing w:after="0" w:line="240" w:lineRule="auto"/>
        <w:jc w:val="both"/>
        <w:rPr>
          <w:rFonts w:ascii="Times New Roman" w:eastAsia="Times New Roman" w:hAnsi="Times New Roman" w:cs="Times New Roman"/>
          <w:noProof/>
          <w:sz w:val="24"/>
          <w:szCs w:val="24"/>
          <w:lang w:eastAsia="lv-LV"/>
        </w:rPr>
      </w:pPr>
    </w:p>
    <w:p w14:paraId="19293D96" w14:textId="77777777" w:rsidR="006F40C4" w:rsidRPr="000C6149" w:rsidRDefault="006F40C4" w:rsidP="006F40C4">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Form No. 6</w:t>
      </w:r>
    </w:p>
    <w:p w14:paraId="5E2C58FD" w14:textId="77777777" w:rsidR="006F40C4" w:rsidRPr="000C6149" w:rsidRDefault="006F40C4" w:rsidP="006F40C4">
      <w:pPr>
        <w:spacing w:after="0" w:line="240" w:lineRule="auto"/>
        <w:jc w:val="both"/>
        <w:rPr>
          <w:rFonts w:ascii="Times New Roman" w:eastAsia="Times New Roman" w:hAnsi="Times New Roman" w:cs="Times New Roman"/>
          <w:noProof/>
          <w:sz w:val="24"/>
          <w:szCs w:val="24"/>
          <w:lang w:eastAsia="lv-LV"/>
        </w:rPr>
      </w:pPr>
    </w:p>
    <w:p w14:paraId="665ED646" w14:textId="77777777" w:rsidR="006F40C4" w:rsidRPr="000C6149" w:rsidRDefault="006F40C4" w:rsidP="006F40C4">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APPROVED BY</w:t>
      </w:r>
    </w:p>
    <w:p w14:paraId="5F4F18A4" w14:textId="77777777" w:rsidR="006F40C4" w:rsidRPr="000C6149" w:rsidRDefault="006F40C4" w:rsidP="006F40C4">
      <w:pPr>
        <w:spacing w:after="0" w:line="240" w:lineRule="auto"/>
        <w:jc w:val="both"/>
        <w:rPr>
          <w:rFonts w:ascii="Times New Roman" w:eastAsia="Times New Roman" w:hAnsi="Times New Roman" w:cs="Times New Roman"/>
          <w:noProof/>
          <w:sz w:val="24"/>
          <w:szCs w:val="24"/>
          <w:lang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8527"/>
        <w:gridCol w:w="6043"/>
      </w:tblGrid>
      <w:tr w:rsidR="006F40C4" w:rsidRPr="000C6149" w14:paraId="539FA739" w14:textId="77777777" w:rsidTr="006F40C4">
        <w:trPr>
          <w:trHeight w:val="270"/>
          <w:tblCellSpacing w:w="15" w:type="dxa"/>
        </w:trPr>
        <w:tc>
          <w:tcPr>
            <w:tcW w:w="2911" w:type="pct"/>
            <w:hideMark/>
          </w:tcPr>
          <w:p w14:paraId="787123EA" w14:textId="77777777" w:rsidR="006F40C4" w:rsidRPr="000C6149" w:rsidRDefault="006F40C4" w:rsidP="006F40C4">
            <w:pPr>
              <w:spacing w:after="0" w:line="240" w:lineRule="auto"/>
              <w:jc w:val="both"/>
              <w:rPr>
                <w:rFonts w:ascii="Times New Roman" w:eastAsia="Times New Roman" w:hAnsi="Times New Roman" w:cs="Times New Roman"/>
                <w:noProof/>
                <w:sz w:val="24"/>
                <w:szCs w:val="24"/>
                <w:lang w:eastAsia="lv-LV"/>
              </w:rPr>
            </w:pPr>
          </w:p>
        </w:tc>
        <w:tc>
          <w:tcPr>
            <w:tcW w:w="2058" w:type="pct"/>
            <w:hideMark/>
          </w:tcPr>
          <w:p w14:paraId="277BCE22" w14:textId="77777777" w:rsidR="006F40C4" w:rsidRPr="000C6149" w:rsidRDefault="006F40C4" w:rsidP="006F40C4">
            <w:pPr>
              <w:spacing w:after="0" w:line="240" w:lineRule="auto"/>
              <w:jc w:val="both"/>
              <w:rPr>
                <w:rFonts w:ascii="Times New Roman" w:eastAsia="Times New Roman" w:hAnsi="Times New Roman" w:cs="Times New Roman"/>
                <w:noProof/>
                <w:sz w:val="24"/>
                <w:szCs w:val="24"/>
                <w:lang w:eastAsia="lv-LV"/>
              </w:rPr>
            </w:pPr>
          </w:p>
        </w:tc>
      </w:tr>
      <w:tr w:rsidR="006F40C4" w:rsidRPr="000C6149" w14:paraId="6DEB9356" w14:textId="77777777" w:rsidTr="006F40C4">
        <w:trPr>
          <w:trHeight w:val="270"/>
          <w:tblCellSpacing w:w="15" w:type="dxa"/>
        </w:trPr>
        <w:tc>
          <w:tcPr>
            <w:tcW w:w="2911" w:type="pct"/>
            <w:hideMark/>
          </w:tcPr>
          <w:p w14:paraId="2EDF0A61" w14:textId="77777777" w:rsidR="006F40C4" w:rsidRPr="000C6149" w:rsidRDefault="006F40C4" w:rsidP="006F40C4">
            <w:pPr>
              <w:spacing w:after="0" w:line="240" w:lineRule="auto"/>
              <w:jc w:val="both"/>
              <w:rPr>
                <w:rFonts w:ascii="Times New Roman" w:eastAsia="Times New Roman" w:hAnsi="Times New Roman" w:cs="Times New Roman"/>
                <w:noProof/>
                <w:sz w:val="24"/>
                <w:szCs w:val="24"/>
                <w:lang w:eastAsia="lv-LV"/>
              </w:rPr>
            </w:pPr>
          </w:p>
        </w:tc>
        <w:tc>
          <w:tcPr>
            <w:tcW w:w="2058" w:type="pct"/>
            <w:tcBorders>
              <w:top w:val="single" w:sz="6" w:space="0" w:color="auto"/>
            </w:tcBorders>
            <w:hideMark/>
          </w:tcPr>
          <w:p w14:paraId="3D9DE875" w14:textId="77777777" w:rsidR="006F40C4" w:rsidRPr="000C6149" w:rsidRDefault="006F40C4" w:rsidP="006F40C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(director of the educational institution)</w:t>
            </w:r>
          </w:p>
        </w:tc>
      </w:tr>
    </w:tbl>
    <w:p w14:paraId="01804B59" w14:textId="77777777" w:rsidR="006F40C4" w:rsidRPr="000C6149" w:rsidRDefault="006F40C4" w:rsidP="006F40C4">
      <w:pPr>
        <w:spacing w:after="0" w:line="240" w:lineRule="auto"/>
        <w:jc w:val="both"/>
        <w:rPr>
          <w:rFonts w:ascii="Times New Roman" w:eastAsia="Times New Roman" w:hAnsi="Times New Roman" w:cs="Times New Roman"/>
          <w:noProof/>
          <w:sz w:val="24"/>
          <w:szCs w:val="24"/>
          <w:lang w:eastAsia="lv-LV"/>
        </w:rPr>
      </w:pPr>
    </w:p>
    <w:p w14:paraId="31D7479C" w14:textId="77777777" w:rsidR="006F40C4" w:rsidRPr="000C6149" w:rsidRDefault="006F40C4" w:rsidP="001E509C">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___________________ 20______</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14570"/>
      </w:tblGrid>
      <w:tr w:rsidR="006F40C4" w:rsidRPr="000C6149" w14:paraId="61A7F7A6" w14:textId="77777777" w:rsidTr="006F40C4">
        <w:trPr>
          <w:trHeight w:val="270"/>
          <w:tblCellSpacing w:w="15" w:type="dxa"/>
        </w:trPr>
        <w:tc>
          <w:tcPr>
            <w:tcW w:w="4979" w:type="pct"/>
            <w:tcBorders>
              <w:bottom w:val="single" w:sz="6" w:space="0" w:color="auto"/>
            </w:tcBorders>
            <w:hideMark/>
          </w:tcPr>
          <w:p w14:paraId="2AE300F1" w14:textId="77777777" w:rsidR="006F40C4" w:rsidRPr="000C6149" w:rsidRDefault="006F40C4" w:rsidP="006F40C4">
            <w:pPr>
              <w:spacing w:after="0" w:line="240" w:lineRule="auto"/>
              <w:jc w:val="both"/>
              <w:rPr>
                <w:rFonts w:ascii="Times New Roman" w:eastAsia="Times New Roman" w:hAnsi="Times New Roman" w:cs="Times New Roman"/>
                <w:noProof/>
                <w:sz w:val="24"/>
                <w:szCs w:val="24"/>
                <w:lang w:eastAsia="lv-LV"/>
              </w:rPr>
            </w:pPr>
          </w:p>
        </w:tc>
      </w:tr>
      <w:tr w:rsidR="006F40C4" w:rsidRPr="000C6149" w14:paraId="0DED10F9" w14:textId="77777777" w:rsidTr="006F40C4">
        <w:trPr>
          <w:trHeight w:val="270"/>
          <w:tblCellSpacing w:w="15" w:type="dxa"/>
        </w:trPr>
        <w:tc>
          <w:tcPr>
            <w:tcW w:w="4979" w:type="pct"/>
            <w:hideMark/>
          </w:tcPr>
          <w:p w14:paraId="03D4988D" w14:textId="77777777" w:rsidR="006F40C4" w:rsidRPr="000C6149" w:rsidRDefault="006F40C4" w:rsidP="006F40C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(name of the educational institution)</w:t>
            </w:r>
          </w:p>
        </w:tc>
      </w:tr>
      <w:tr w:rsidR="006F40C4" w:rsidRPr="000C6149" w14:paraId="4D8E402F" w14:textId="77777777" w:rsidTr="006F40C4">
        <w:trPr>
          <w:trHeight w:val="270"/>
          <w:tblCellSpacing w:w="15" w:type="dxa"/>
        </w:trPr>
        <w:tc>
          <w:tcPr>
            <w:tcW w:w="4979" w:type="pct"/>
            <w:hideMark/>
          </w:tcPr>
          <w:p w14:paraId="5AB0D954" w14:textId="77777777" w:rsidR="006F40C4" w:rsidRPr="000C6149" w:rsidRDefault="006F40C4" w:rsidP="006F40C4">
            <w:pPr>
              <w:spacing w:after="0" w:line="240" w:lineRule="auto"/>
              <w:jc w:val="both"/>
              <w:rPr>
                <w:rFonts w:ascii="Times New Roman" w:eastAsia="Times New Roman" w:hAnsi="Times New Roman" w:cs="Times New Roman"/>
                <w:noProof/>
                <w:sz w:val="24"/>
                <w:szCs w:val="24"/>
                <w:lang w:eastAsia="lv-LV"/>
              </w:rPr>
            </w:pPr>
          </w:p>
        </w:tc>
      </w:tr>
      <w:tr w:rsidR="006F40C4" w:rsidRPr="000C6149" w14:paraId="10A7A5DF" w14:textId="77777777" w:rsidTr="006F40C4">
        <w:trPr>
          <w:trHeight w:val="270"/>
          <w:tblCellSpacing w:w="15" w:type="dxa"/>
        </w:trPr>
        <w:tc>
          <w:tcPr>
            <w:tcW w:w="4979" w:type="pct"/>
            <w:hideMark/>
          </w:tcPr>
          <w:p w14:paraId="65412EA7" w14:textId="77777777" w:rsidR="006F40C4" w:rsidRPr="000C6149" w:rsidRDefault="006F40C4" w:rsidP="001E509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list of pedagogical position units</w:t>
            </w:r>
          </w:p>
        </w:tc>
      </w:tr>
      <w:tr w:rsidR="006F40C4" w:rsidRPr="000C6149" w14:paraId="46E87E88" w14:textId="77777777" w:rsidTr="006F40C4">
        <w:trPr>
          <w:trHeight w:val="270"/>
          <w:tblCellSpacing w:w="15" w:type="dxa"/>
        </w:trPr>
        <w:tc>
          <w:tcPr>
            <w:tcW w:w="4979" w:type="pct"/>
            <w:tcBorders>
              <w:bottom w:val="single" w:sz="6" w:space="0" w:color="auto"/>
            </w:tcBorders>
            <w:hideMark/>
          </w:tcPr>
          <w:p w14:paraId="0A931064" w14:textId="77777777" w:rsidR="006F40C4" w:rsidRPr="000C6149" w:rsidRDefault="006F40C4" w:rsidP="006F40C4">
            <w:pPr>
              <w:spacing w:after="0" w:line="240" w:lineRule="auto"/>
              <w:jc w:val="both"/>
              <w:rPr>
                <w:rFonts w:ascii="Times New Roman" w:eastAsia="Times New Roman" w:hAnsi="Times New Roman" w:cs="Times New Roman"/>
                <w:noProof/>
                <w:sz w:val="24"/>
                <w:szCs w:val="24"/>
                <w:lang w:eastAsia="lv-LV"/>
              </w:rPr>
            </w:pPr>
          </w:p>
        </w:tc>
      </w:tr>
      <w:tr w:rsidR="006F40C4" w:rsidRPr="000C6149" w14:paraId="36C0F37A" w14:textId="77777777" w:rsidTr="006F40C4">
        <w:trPr>
          <w:trHeight w:val="270"/>
          <w:tblCellSpacing w:w="15" w:type="dxa"/>
        </w:trPr>
        <w:tc>
          <w:tcPr>
            <w:tcW w:w="4979" w:type="pct"/>
            <w:hideMark/>
          </w:tcPr>
          <w:p w14:paraId="604AF5B4" w14:textId="77777777" w:rsidR="006F40C4" w:rsidRPr="000C6149" w:rsidRDefault="006F40C4" w:rsidP="006F40C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(source of financing)</w:t>
            </w:r>
          </w:p>
        </w:tc>
      </w:tr>
      <w:tr w:rsidR="006F40C4" w:rsidRPr="000C6149" w14:paraId="4FA23A9B" w14:textId="77777777" w:rsidTr="006F40C4">
        <w:trPr>
          <w:trHeight w:val="450"/>
          <w:tblCellSpacing w:w="15" w:type="dxa"/>
        </w:trPr>
        <w:tc>
          <w:tcPr>
            <w:tcW w:w="4979" w:type="pct"/>
            <w:vAlign w:val="bottom"/>
            <w:hideMark/>
          </w:tcPr>
          <w:p w14:paraId="2349572E" w14:textId="77777777" w:rsidR="006F40C4" w:rsidRPr="000C6149" w:rsidRDefault="006F40C4" w:rsidP="001E509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lastRenderedPageBreak/>
              <w:t>___________________ 20______</w:t>
            </w:r>
          </w:p>
        </w:tc>
      </w:tr>
    </w:tbl>
    <w:p w14:paraId="1DAF1D4F" w14:textId="77777777" w:rsidR="006F40C4" w:rsidRPr="000C6149" w:rsidRDefault="006F40C4" w:rsidP="006F40C4">
      <w:pPr>
        <w:spacing w:after="0" w:line="240" w:lineRule="auto"/>
        <w:jc w:val="both"/>
        <w:rPr>
          <w:rFonts w:ascii="Times New Roman" w:eastAsia="Times New Roman" w:hAnsi="Times New Roman" w:cs="Times New Roman"/>
          <w:noProof/>
          <w:vanish/>
          <w:sz w:val="24"/>
          <w:szCs w:val="24"/>
          <w:lang w:eastAsia="lv-LV"/>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69"/>
        <w:gridCol w:w="1397"/>
        <w:gridCol w:w="1107"/>
        <w:gridCol w:w="1107"/>
        <w:gridCol w:w="961"/>
        <w:gridCol w:w="961"/>
        <w:gridCol w:w="1203"/>
        <w:gridCol w:w="1203"/>
        <w:gridCol w:w="1415"/>
        <w:gridCol w:w="1203"/>
        <w:gridCol w:w="1203"/>
        <w:gridCol w:w="1086"/>
        <w:gridCol w:w="1045"/>
      </w:tblGrid>
      <w:tr w:rsidR="006F40C4" w:rsidRPr="006C5154" w14:paraId="57424493" w14:textId="77777777" w:rsidTr="006C5154">
        <w:trPr>
          <w:trHeight w:val="270"/>
          <w:jc w:val="center"/>
        </w:trPr>
        <w:tc>
          <w:tcPr>
            <w:tcW w:w="230" w:type="pct"/>
            <w:vAlign w:val="center"/>
            <w:hideMark/>
          </w:tcPr>
          <w:p w14:paraId="2639FB9A" w14:textId="77777777" w:rsidR="006F40C4" w:rsidRPr="006C5154" w:rsidRDefault="006F40C4" w:rsidP="006F40C4">
            <w:pPr>
              <w:spacing w:after="0" w:line="240" w:lineRule="auto"/>
              <w:jc w:val="center"/>
              <w:rPr>
                <w:rFonts w:ascii="Times New Roman" w:eastAsia="Times New Roman" w:hAnsi="Times New Roman" w:cs="Times New Roman"/>
                <w:noProof/>
              </w:rPr>
            </w:pPr>
            <w:r w:rsidRPr="006C5154">
              <w:rPr>
                <w:rFonts w:ascii="Times New Roman" w:hAnsi="Times New Roman"/>
              </w:rPr>
              <w:t>No.</w:t>
            </w:r>
          </w:p>
        </w:tc>
        <w:tc>
          <w:tcPr>
            <w:tcW w:w="480" w:type="pct"/>
            <w:vAlign w:val="center"/>
            <w:hideMark/>
          </w:tcPr>
          <w:p w14:paraId="197613CC" w14:textId="77777777" w:rsidR="006F40C4" w:rsidRPr="006C5154" w:rsidRDefault="006F40C4" w:rsidP="006F40C4">
            <w:pPr>
              <w:spacing w:after="0" w:line="240" w:lineRule="auto"/>
              <w:jc w:val="center"/>
              <w:rPr>
                <w:rFonts w:ascii="Times New Roman" w:eastAsia="Times New Roman" w:hAnsi="Times New Roman" w:cs="Times New Roman"/>
                <w:noProof/>
              </w:rPr>
            </w:pPr>
            <w:r w:rsidRPr="006C5154">
              <w:rPr>
                <w:rFonts w:ascii="Times New Roman" w:hAnsi="Times New Roman"/>
              </w:rPr>
              <w:t>Given name, surname, personal identity number</w:t>
            </w:r>
          </w:p>
        </w:tc>
        <w:tc>
          <w:tcPr>
            <w:tcW w:w="380" w:type="pct"/>
            <w:vAlign w:val="center"/>
            <w:hideMark/>
          </w:tcPr>
          <w:p w14:paraId="61E22C35" w14:textId="77777777" w:rsidR="006F40C4" w:rsidRPr="006C5154" w:rsidRDefault="006F40C4" w:rsidP="006F40C4">
            <w:pPr>
              <w:spacing w:after="0" w:line="240" w:lineRule="auto"/>
              <w:jc w:val="center"/>
              <w:rPr>
                <w:rFonts w:ascii="Times New Roman" w:eastAsia="Times New Roman" w:hAnsi="Times New Roman" w:cs="Times New Roman"/>
                <w:noProof/>
              </w:rPr>
            </w:pPr>
            <w:r w:rsidRPr="006C5154">
              <w:rPr>
                <w:rFonts w:ascii="Times New Roman" w:hAnsi="Times New Roman"/>
              </w:rPr>
              <w:t>Position</w:t>
            </w:r>
          </w:p>
        </w:tc>
        <w:tc>
          <w:tcPr>
            <w:tcW w:w="380" w:type="pct"/>
            <w:vAlign w:val="center"/>
            <w:hideMark/>
          </w:tcPr>
          <w:p w14:paraId="3CC6E8D0" w14:textId="77777777" w:rsidR="006F40C4" w:rsidRPr="006C5154" w:rsidRDefault="006F40C4" w:rsidP="006F40C4">
            <w:pPr>
              <w:spacing w:after="0" w:line="240" w:lineRule="auto"/>
              <w:jc w:val="center"/>
              <w:rPr>
                <w:rFonts w:ascii="Times New Roman" w:eastAsia="Times New Roman" w:hAnsi="Times New Roman" w:cs="Times New Roman"/>
                <w:noProof/>
              </w:rPr>
            </w:pPr>
            <w:r w:rsidRPr="006C5154">
              <w:rPr>
                <w:rFonts w:ascii="Times New Roman" w:hAnsi="Times New Roman"/>
              </w:rPr>
              <w:t>Number of position units (work rates)</w:t>
            </w:r>
          </w:p>
        </w:tc>
        <w:tc>
          <w:tcPr>
            <w:tcW w:w="330" w:type="pct"/>
            <w:vAlign w:val="center"/>
            <w:hideMark/>
          </w:tcPr>
          <w:p w14:paraId="35DE3B32" w14:textId="77777777" w:rsidR="006F40C4" w:rsidRPr="006C5154" w:rsidRDefault="006F40C4" w:rsidP="006F40C4">
            <w:pPr>
              <w:spacing w:after="0" w:line="240" w:lineRule="auto"/>
              <w:jc w:val="center"/>
              <w:rPr>
                <w:rFonts w:ascii="Times New Roman" w:eastAsia="Times New Roman" w:hAnsi="Times New Roman" w:cs="Times New Roman"/>
                <w:noProof/>
              </w:rPr>
            </w:pPr>
            <w:r w:rsidRPr="006C5154">
              <w:rPr>
                <w:rFonts w:ascii="Times New Roman" w:hAnsi="Times New Roman"/>
              </w:rPr>
              <w:t>Wage rate (EUR)</w:t>
            </w:r>
          </w:p>
        </w:tc>
        <w:tc>
          <w:tcPr>
            <w:tcW w:w="330" w:type="pct"/>
            <w:vAlign w:val="center"/>
            <w:hideMark/>
          </w:tcPr>
          <w:p w14:paraId="2991B985" w14:textId="77777777" w:rsidR="006F40C4" w:rsidRPr="006C5154" w:rsidRDefault="006F40C4" w:rsidP="006F40C4">
            <w:pPr>
              <w:spacing w:after="0" w:line="240" w:lineRule="auto"/>
              <w:jc w:val="center"/>
              <w:rPr>
                <w:rFonts w:ascii="Times New Roman" w:eastAsia="Times New Roman" w:hAnsi="Times New Roman" w:cs="Times New Roman"/>
                <w:noProof/>
              </w:rPr>
            </w:pPr>
            <w:r w:rsidRPr="006C5154">
              <w:rPr>
                <w:rFonts w:ascii="Times New Roman" w:hAnsi="Times New Roman"/>
              </w:rPr>
              <w:t>Wage (EUR)</w:t>
            </w:r>
          </w:p>
        </w:tc>
        <w:tc>
          <w:tcPr>
            <w:tcW w:w="413" w:type="pct"/>
            <w:vAlign w:val="center"/>
            <w:hideMark/>
          </w:tcPr>
          <w:p w14:paraId="5686DA50" w14:textId="77777777" w:rsidR="006F40C4" w:rsidRPr="006C5154" w:rsidRDefault="006F40C4" w:rsidP="006F40C4">
            <w:pPr>
              <w:spacing w:after="0" w:line="240" w:lineRule="auto"/>
              <w:jc w:val="center"/>
              <w:rPr>
                <w:rFonts w:ascii="Times New Roman" w:eastAsia="Times New Roman" w:hAnsi="Times New Roman" w:cs="Times New Roman"/>
                <w:noProof/>
              </w:rPr>
            </w:pPr>
            <w:r w:rsidRPr="006C5154">
              <w:rPr>
                <w:rFonts w:ascii="Times New Roman" w:hAnsi="Times New Roman"/>
              </w:rPr>
              <w:t>Supplement for ... (EUR)</w:t>
            </w:r>
          </w:p>
        </w:tc>
        <w:tc>
          <w:tcPr>
            <w:tcW w:w="413" w:type="pct"/>
            <w:vAlign w:val="center"/>
            <w:hideMark/>
          </w:tcPr>
          <w:p w14:paraId="0E721558" w14:textId="77777777" w:rsidR="006F40C4" w:rsidRPr="006C5154" w:rsidRDefault="006F40C4" w:rsidP="006F40C4">
            <w:pPr>
              <w:spacing w:after="0" w:line="240" w:lineRule="auto"/>
              <w:jc w:val="center"/>
              <w:rPr>
                <w:rFonts w:ascii="Times New Roman" w:eastAsia="Times New Roman" w:hAnsi="Times New Roman" w:cs="Times New Roman"/>
                <w:noProof/>
              </w:rPr>
            </w:pPr>
            <w:r w:rsidRPr="006C5154">
              <w:rPr>
                <w:rFonts w:ascii="Times New Roman" w:hAnsi="Times New Roman"/>
              </w:rPr>
              <w:t>Supplement for ... (EUR)</w:t>
            </w:r>
          </w:p>
        </w:tc>
        <w:tc>
          <w:tcPr>
            <w:tcW w:w="486" w:type="pct"/>
            <w:vAlign w:val="center"/>
            <w:hideMark/>
          </w:tcPr>
          <w:p w14:paraId="49A9821F" w14:textId="77777777" w:rsidR="006F40C4" w:rsidRPr="006C5154" w:rsidRDefault="006F40C4" w:rsidP="006F40C4">
            <w:pPr>
              <w:spacing w:after="0" w:line="240" w:lineRule="auto"/>
              <w:jc w:val="center"/>
              <w:rPr>
                <w:rFonts w:ascii="Times New Roman" w:eastAsia="Times New Roman" w:hAnsi="Times New Roman" w:cs="Times New Roman"/>
                <w:noProof/>
              </w:rPr>
            </w:pPr>
            <w:r w:rsidRPr="006C5154">
              <w:rPr>
                <w:rFonts w:ascii="Times New Roman" w:hAnsi="Times New Roman"/>
              </w:rPr>
              <w:t>Supplement for work in special circumstances (EUR)</w:t>
            </w:r>
          </w:p>
        </w:tc>
        <w:tc>
          <w:tcPr>
            <w:tcW w:w="413" w:type="pct"/>
            <w:vAlign w:val="center"/>
            <w:hideMark/>
          </w:tcPr>
          <w:p w14:paraId="06F1BF19" w14:textId="77777777" w:rsidR="006F40C4" w:rsidRPr="006C5154" w:rsidRDefault="006F40C4" w:rsidP="006F40C4">
            <w:pPr>
              <w:spacing w:after="0" w:line="240" w:lineRule="auto"/>
              <w:jc w:val="center"/>
              <w:rPr>
                <w:rFonts w:ascii="Times New Roman" w:eastAsia="Times New Roman" w:hAnsi="Times New Roman" w:cs="Times New Roman"/>
                <w:noProof/>
              </w:rPr>
            </w:pPr>
            <w:r w:rsidRPr="006C5154">
              <w:rPr>
                <w:rFonts w:ascii="Times New Roman" w:hAnsi="Times New Roman"/>
              </w:rPr>
              <w:t>Supplement for ...</w:t>
            </w:r>
          </w:p>
          <w:p w14:paraId="033CE1C6" w14:textId="77777777" w:rsidR="006F40C4" w:rsidRPr="006C5154" w:rsidRDefault="006F40C4" w:rsidP="006F40C4">
            <w:pPr>
              <w:spacing w:after="0" w:line="240" w:lineRule="auto"/>
              <w:jc w:val="center"/>
              <w:rPr>
                <w:rFonts w:ascii="Times New Roman" w:eastAsia="Times New Roman" w:hAnsi="Times New Roman" w:cs="Times New Roman"/>
                <w:noProof/>
              </w:rPr>
            </w:pPr>
            <w:r w:rsidRPr="006C5154">
              <w:rPr>
                <w:rFonts w:ascii="Times New Roman" w:hAnsi="Times New Roman"/>
              </w:rPr>
              <w:t>(EUR)</w:t>
            </w:r>
          </w:p>
        </w:tc>
        <w:tc>
          <w:tcPr>
            <w:tcW w:w="413" w:type="pct"/>
            <w:vAlign w:val="center"/>
            <w:hideMark/>
          </w:tcPr>
          <w:p w14:paraId="51AE2B8A" w14:textId="77777777" w:rsidR="006F40C4" w:rsidRPr="006C5154" w:rsidRDefault="006F40C4" w:rsidP="006F40C4">
            <w:pPr>
              <w:spacing w:after="0" w:line="240" w:lineRule="auto"/>
              <w:jc w:val="center"/>
              <w:rPr>
                <w:rFonts w:ascii="Times New Roman" w:eastAsia="Times New Roman" w:hAnsi="Times New Roman" w:cs="Times New Roman"/>
                <w:noProof/>
              </w:rPr>
            </w:pPr>
            <w:r w:rsidRPr="006C5154">
              <w:rPr>
                <w:rFonts w:ascii="Times New Roman" w:hAnsi="Times New Roman"/>
              </w:rPr>
              <w:t>Supplement for ...</w:t>
            </w:r>
          </w:p>
          <w:p w14:paraId="21C93955" w14:textId="77777777" w:rsidR="006F40C4" w:rsidRPr="006C5154" w:rsidRDefault="006F40C4" w:rsidP="006F40C4">
            <w:pPr>
              <w:spacing w:after="0" w:line="240" w:lineRule="auto"/>
              <w:jc w:val="center"/>
              <w:rPr>
                <w:rFonts w:ascii="Times New Roman" w:eastAsia="Times New Roman" w:hAnsi="Times New Roman" w:cs="Times New Roman"/>
                <w:noProof/>
              </w:rPr>
            </w:pPr>
            <w:r w:rsidRPr="006C5154">
              <w:rPr>
                <w:rFonts w:ascii="Times New Roman" w:hAnsi="Times New Roman"/>
              </w:rPr>
              <w:t>(EUR)</w:t>
            </w:r>
          </w:p>
        </w:tc>
        <w:tc>
          <w:tcPr>
            <w:tcW w:w="373" w:type="pct"/>
            <w:vAlign w:val="center"/>
            <w:hideMark/>
          </w:tcPr>
          <w:p w14:paraId="3FA94773" w14:textId="77777777" w:rsidR="006F40C4" w:rsidRPr="006C5154" w:rsidRDefault="006F40C4" w:rsidP="006F40C4">
            <w:pPr>
              <w:spacing w:after="0" w:line="240" w:lineRule="auto"/>
              <w:jc w:val="center"/>
              <w:rPr>
                <w:rFonts w:ascii="Times New Roman" w:eastAsia="Times New Roman" w:hAnsi="Times New Roman" w:cs="Times New Roman"/>
                <w:noProof/>
              </w:rPr>
            </w:pPr>
            <w:r w:rsidRPr="006C5154">
              <w:rPr>
                <w:rFonts w:ascii="Times New Roman" w:hAnsi="Times New Roman"/>
              </w:rPr>
              <w:t>Monthly wage (EUR)</w:t>
            </w:r>
          </w:p>
        </w:tc>
        <w:tc>
          <w:tcPr>
            <w:tcW w:w="360" w:type="pct"/>
            <w:vAlign w:val="center"/>
            <w:hideMark/>
          </w:tcPr>
          <w:p w14:paraId="5C26CAE3" w14:textId="77777777" w:rsidR="006F40C4" w:rsidRPr="006C5154" w:rsidRDefault="006F40C4" w:rsidP="006F40C4">
            <w:pPr>
              <w:spacing w:after="0" w:line="240" w:lineRule="auto"/>
              <w:jc w:val="center"/>
              <w:rPr>
                <w:rFonts w:ascii="Times New Roman" w:eastAsia="Times New Roman" w:hAnsi="Times New Roman" w:cs="Times New Roman"/>
                <w:noProof/>
              </w:rPr>
            </w:pPr>
            <w:r w:rsidRPr="006C5154">
              <w:rPr>
                <w:rFonts w:ascii="Times New Roman" w:hAnsi="Times New Roman"/>
              </w:rPr>
              <w:t>Notes</w:t>
            </w:r>
          </w:p>
        </w:tc>
      </w:tr>
      <w:tr w:rsidR="006F40C4" w:rsidRPr="006C5154" w14:paraId="5C68DD4D" w14:textId="77777777" w:rsidTr="006C5154">
        <w:trPr>
          <w:trHeight w:val="270"/>
          <w:jc w:val="center"/>
        </w:trPr>
        <w:tc>
          <w:tcPr>
            <w:tcW w:w="230" w:type="pct"/>
            <w:vAlign w:val="center"/>
            <w:hideMark/>
          </w:tcPr>
          <w:p w14:paraId="244D9AA3" w14:textId="77777777" w:rsidR="006F40C4" w:rsidRPr="006C5154" w:rsidRDefault="006F40C4" w:rsidP="006F40C4">
            <w:pPr>
              <w:spacing w:after="0" w:line="240" w:lineRule="auto"/>
              <w:jc w:val="center"/>
              <w:rPr>
                <w:rFonts w:ascii="Times New Roman" w:eastAsia="Times New Roman" w:hAnsi="Times New Roman" w:cs="Times New Roman"/>
                <w:noProof/>
              </w:rPr>
            </w:pPr>
            <w:r w:rsidRPr="006C5154">
              <w:rPr>
                <w:rFonts w:ascii="Times New Roman" w:hAnsi="Times New Roman"/>
              </w:rPr>
              <w:t>1</w:t>
            </w:r>
          </w:p>
        </w:tc>
        <w:tc>
          <w:tcPr>
            <w:tcW w:w="480" w:type="pct"/>
            <w:vAlign w:val="center"/>
            <w:hideMark/>
          </w:tcPr>
          <w:p w14:paraId="503233E2" w14:textId="77777777" w:rsidR="006F40C4" w:rsidRPr="006C5154" w:rsidRDefault="006F40C4" w:rsidP="006F40C4">
            <w:pPr>
              <w:spacing w:after="0" w:line="240" w:lineRule="auto"/>
              <w:jc w:val="center"/>
              <w:rPr>
                <w:rFonts w:ascii="Times New Roman" w:eastAsia="Times New Roman" w:hAnsi="Times New Roman" w:cs="Times New Roman"/>
                <w:noProof/>
              </w:rPr>
            </w:pPr>
            <w:r w:rsidRPr="006C5154">
              <w:rPr>
                <w:rFonts w:ascii="Times New Roman" w:hAnsi="Times New Roman"/>
              </w:rPr>
              <w:t>2</w:t>
            </w:r>
          </w:p>
        </w:tc>
        <w:tc>
          <w:tcPr>
            <w:tcW w:w="380" w:type="pct"/>
            <w:vAlign w:val="center"/>
            <w:hideMark/>
          </w:tcPr>
          <w:p w14:paraId="30FD48AF" w14:textId="77777777" w:rsidR="006F40C4" w:rsidRPr="006C5154" w:rsidRDefault="006F40C4" w:rsidP="006F40C4">
            <w:pPr>
              <w:spacing w:after="0" w:line="240" w:lineRule="auto"/>
              <w:jc w:val="center"/>
              <w:rPr>
                <w:rFonts w:ascii="Times New Roman" w:eastAsia="Times New Roman" w:hAnsi="Times New Roman" w:cs="Times New Roman"/>
                <w:noProof/>
              </w:rPr>
            </w:pPr>
            <w:r w:rsidRPr="006C5154">
              <w:rPr>
                <w:rFonts w:ascii="Times New Roman" w:hAnsi="Times New Roman"/>
              </w:rPr>
              <w:t>3</w:t>
            </w:r>
          </w:p>
        </w:tc>
        <w:tc>
          <w:tcPr>
            <w:tcW w:w="380" w:type="pct"/>
            <w:vAlign w:val="center"/>
            <w:hideMark/>
          </w:tcPr>
          <w:p w14:paraId="7FDA2468" w14:textId="77777777" w:rsidR="006F40C4" w:rsidRPr="006C5154" w:rsidRDefault="006F40C4" w:rsidP="006F40C4">
            <w:pPr>
              <w:spacing w:after="0" w:line="240" w:lineRule="auto"/>
              <w:jc w:val="center"/>
              <w:rPr>
                <w:rFonts w:ascii="Times New Roman" w:eastAsia="Times New Roman" w:hAnsi="Times New Roman" w:cs="Times New Roman"/>
                <w:noProof/>
              </w:rPr>
            </w:pPr>
            <w:r w:rsidRPr="006C5154">
              <w:rPr>
                <w:rFonts w:ascii="Times New Roman" w:hAnsi="Times New Roman"/>
              </w:rPr>
              <w:t>4</w:t>
            </w:r>
          </w:p>
        </w:tc>
        <w:tc>
          <w:tcPr>
            <w:tcW w:w="330" w:type="pct"/>
            <w:vAlign w:val="center"/>
            <w:hideMark/>
          </w:tcPr>
          <w:p w14:paraId="6EB3AAE1" w14:textId="77777777" w:rsidR="006F40C4" w:rsidRPr="006C5154" w:rsidRDefault="006F40C4" w:rsidP="006F40C4">
            <w:pPr>
              <w:spacing w:after="0" w:line="240" w:lineRule="auto"/>
              <w:jc w:val="center"/>
              <w:rPr>
                <w:rFonts w:ascii="Times New Roman" w:eastAsia="Times New Roman" w:hAnsi="Times New Roman" w:cs="Times New Roman"/>
                <w:noProof/>
              </w:rPr>
            </w:pPr>
            <w:r w:rsidRPr="006C5154">
              <w:rPr>
                <w:rFonts w:ascii="Times New Roman" w:hAnsi="Times New Roman"/>
              </w:rPr>
              <w:t>5</w:t>
            </w:r>
          </w:p>
        </w:tc>
        <w:tc>
          <w:tcPr>
            <w:tcW w:w="330" w:type="pct"/>
            <w:vAlign w:val="center"/>
            <w:hideMark/>
          </w:tcPr>
          <w:p w14:paraId="7DAF78BD" w14:textId="77777777" w:rsidR="006F40C4" w:rsidRPr="006C5154" w:rsidRDefault="006F40C4" w:rsidP="006F40C4">
            <w:pPr>
              <w:spacing w:after="0" w:line="240" w:lineRule="auto"/>
              <w:jc w:val="center"/>
              <w:rPr>
                <w:rFonts w:ascii="Times New Roman" w:eastAsia="Times New Roman" w:hAnsi="Times New Roman" w:cs="Times New Roman"/>
                <w:noProof/>
              </w:rPr>
            </w:pPr>
            <w:r w:rsidRPr="006C5154">
              <w:rPr>
                <w:rFonts w:ascii="Times New Roman" w:hAnsi="Times New Roman"/>
              </w:rPr>
              <w:t>6</w:t>
            </w:r>
          </w:p>
        </w:tc>
        <w:tc>
          <w:tcPr>
            <w:tcW w:w="413" w:type="pct"/>
            <w:vAlign w:val="center"/>
            <w:hideMark/>
          </w:tcPr>
          <w:p w14:paraId="4FB7E65E" w14:textId="77777777" w:rsidR="006F40C4" w:rsidRPr="006C5154" w:rsidRDefault="006F40C4" w:rsidP="006F40C4">
            <w:pPr>
              <w:spacing w:after="0" w:line="240" w:lineRule="auto"/>
              <w:jc w:val="center"/>
              <w:rPr>
                <w:rFonts w:ascii="Times New Roman" w:eastAsia="Times New Roman" w:hAnsi="Times New Roman" w:cs="Times New Roman"/>
                <w:noProof/>
              </w:rPr>
            </w:pPr>
            <w:r w:rsidRPr="006C5154">
              <w:rPr>
                <w:rFonts w:ascii="Times New Roman" w:hAnsi="Times New Roman"/>
              </w:rPr>
              <w:t>7</w:t>
            </w:r>
          </w:p>
        </w:tc>
        <w:tc>
          <w:tcPr>
            <w:tcW w:w="413" w:type="pct"/>
            <w:vAlign w:val="center"/>
            <w:hideMark/>
          </w:tcPr>
          <w:p w14:paraId="5D0D79CA" w14:textId="77777777" w:rsidR="006F40C4" w:rsidRPr="006C5154" w:rsidRDefault="006F40C4" w:rsidP="006F40C4">
            <w:pPr>
              <w:spacing w:after="0" w:line="240" w:lineRule="auto"/>
              <w:jc w:val="center"/>
              <w:rPr>
                <w:rFonts w:ascii="Times New Roman" w:eastAsia="Times New Roman" w:hAnsi="Times New Roman" w:cs="Times New Roman"/>
                <w:noProof/>
              </w:rPr>
            </w:pPr>
            <w:r w:rsidRPr="006C5154">
              <w:rPr>
                <w:rFonts w:ascii="Times New Roman" w:hAnsi="Times New Roman"/>
              </w:rPr>
              <w:t>8</w:t>
            </w:r>
          </w:p>
        </w:tc>
        <w:tc>
          <w:tcPr>
            <w:tcW w:w="486" w:type="pct"/>
            <w:vAlign w:val="center"/>
            <w:hideMark/>
          </w:tcPr>
          <w:p w14:paraId="69062BD2" w14:textId="77777777" w:rsidR="006F40C4" w:rsidRPr="006C5154" w:rsidRDefault="006F40C4" w:rsidP="006F40C4">
            <w:pPr>
              <w:spacing w:after="0" w:line="240" w:lineRule="auto"/>
              <w:jc w:val="center"/>
              <w:rPr>
                <w:rFonts w:ascii="Times New Roman" w:eastAsia="Times New Roman" w:hAnsi="Times New Roman" w:cs="Times New Roman"/>
                <w:noProof/>
              </w:rPr>
            </w:pPr>
            <w:r w:rsidRPr="006C5154">
              <w:rPr>
                <w:rFonts w:ascii="Times New Roman" w:hAnsi="Times New Roman"/>
              </w:rPr>
              <w:t>9</w:t>
            </w:r>
          </w:p>
        </w:tc>
        <w:tc>
          <w:tcPr>
            <w:tcW w:w="413" w:type="pct"/>
            <w:vAlign w:val="center"/>
            <w:hideMark/>
          </w:tcPr>
          <w:p w14:paraId="2CCC17A5" w14:textId="77777777" w:rsidR="006F40C4" w:rsidRPr="006C5154" w:rsidRDefault="006F40C4" w:rsidP="006F40C4">
            <w:pPr>
              <w:spacing w:after="0" w:line="240" w:lineRule="auto"/>
              <w:jc w:val="center"/>
              <w:rPr>
                <w:rFonts w:ascii="Times New Roman" w:eastAsia="Times New Roman" w:hAnsi="Times New Roman" w:cs="Times New Roman"/>
                <w:noProof/>
              </w:rPr>
            </w:pPr>
            <w:r w:rsidRPr="006C5154">
              <w:rPr>
                <w:rFonts w:ascii="Times New Roman" w:hAnsi="Times New Roman"/>
              </w:rPr>
              <w:t>10</w:t>
            </w:r>
          </w:p>
        </w:tc>
        <w:tc>
          <w:tcPr>
            <w:tcW w:w="413" w:type="pct"/>
            <w:vAlign w:val="center"/>
            <w:hideMark/>
          </w:tcPr>
          <w:p w14:paraId="2CB3CE30" w14:textId="77777777" w:rsidR="006F40C4" w:rsidRPr="006C5154" w:rsidRDefault="006F40C4" w:rsidP="006F40C4">
            <w:pPr>
              <w:spacing w:after="0" w:line="240" w:lineRule="auto"/>
              <w:jc w:val="center"/>
              <w:rPr>
                <w:rFonts w:ascii="Times New Roman" w:eastAsia="Times New Roman" w:hAnsi="Times New Roman" w:cs="Times New Roman"/>
                <w:noProof/>
              </w:rPr>
            </w:pPr>
            <w:r w:rsidRPr="006C5154">
              <w:rPr>
                <w:rFonts w:ascii="Times New Roman" w:hAnsi="Times New Roman"/>
              </w:rPr>
              <w:t>11</w:t>
            </w:r>
          </w:p>
        </w:tc>
        <w:tc>
          <w:tcPr>
            <w:tcW w:w="373" w:type="pct"/>
            <w:vAlign w:val="center"/>
            <w:hideMark/>
          </w:tcPr>
          <w:p w14:paraId="08F9D897" w14:textId="77777777" w:rsidR="006F40C4" w:rsidRPr="006C5154" w:rsidRDefault="006F40C4" w:rsidP="006F40C4">
            <w:pPr>
              <w:spacing w:after="0" w:line="240" w:lineRule="auto"/>
              <w:jc w:val="center"/>
              <w:rPr>
                <w:rFonts w:ascii="Times New Roman" w:eastAsia="Times New Roman" w:hAnsi="Times New Roman" w:cs="Times New Roman"/>
                <w:noProof/>
              </w:rPr>
            </w:pPr>
            <w:r w:rsidRPr="006C5154">
              <w:rPr>
                <w:rFonts w:ascii="Times New Roman" w:hAnsi="Times New Roman"/>
              </w:rPr>
              <w:t>12</w:t>
            </w:r>
          </w:p>
        </w:tc>
        <w:tc>
          <w:tcPr>
            <w:tcW w:w="360" w:type="pct"/>
            <w:vAlign w:val="center"/>
            <w:hideMark/>
          </w:tcPr>
          <w:p w14:paraId="73F6C177" w14:textId="77777777" w:rsidR="006F40C4" w:rsidRPr="006C5154" w:rsidRDefault="006F40C4" w:rsidP="006F40C4">
            <w:pPr>
              <w:spacing w:after="0" w:line="240" w:lineRule="auto"/>
              <w:jc w:val="center"/>
              <w:rPr>
                <w:rFonts w:ascii="Times New Roman" w:eastAsia="Times New Roman" w:hAnsi="Times New Roman" w:cs="Times New Roman"/>
                <w:noProof/>
              </w:rPr>
            </w:pPr>
            <w:r w:rsidRPr="006C5154">
              <w:rPr>
                <w:rFonts w:ascii="Times New Roman" w:hAnsi="Times New Roman"/>
              </w:rPr>
              <w:t>13</w:t>
            </w:r>
          </w:p>
        </w:tc>
      </w:tr>
      <w:tr w:rsidR="006F40C4" w:rsidRPr="006C5154" w14:paraId="052EF95A" w14:textId="77777777" w:rsidTr="006C5154">
        <w:trPr>
          <w:trHeight w:val="270"/>
          <w:jc w:val="center"/>
        </w:trPr>
        <w:tc>
          <w:tcPr>
            <w:tcW w:w="230" w:type="pct"/>
            <w:vAlign w:val="center"/>
            <w:hideMark/>
          </w:tcPr>
          <w:p w14:paraId="3DFEC28B" w14:textId="77777777" w:rsidR="006F40C4" w:rsidRPr="006C5154" w:rsidRDefault="006F40C4" w:rsidP="006F40C4">
            <w:pPr>
              <w:spacing w:after="0" w:line="240" w:lineRule="auto"/>
              <w:jc w:val="center"/>
              <w:rPr>
                <w:rFonts w:ascii="Times New Roman" w:eastAsia="Times New Roman" w:hAnsi="Times New Roman" w:cs="Times New Roman"/>
                <w:noProof/>
                <w:lang w:eastAsia="lv-LV"/>
              </w:rPr>
            </w:pPr>
          </w:p>
        </w:tc>
        <w:tc>
          <w:tcPr>
            <w:tcW w:w="480" w:type="pct"/>
            <w:vAlign w:val="center"/>
            <w:hideMark/>
          </w:tcPr>
          <w:p w14:paraId="717A13BA" w14:textId="77777777" w:rsidR="006F40C4" w:rsidRPr="006C5154" w:rsidRDefault="006F40C4" w:rsidP="006F40C4">
            <w:pPr>
              <w:spacing w:after="0" w:line="240" w:lineRule="auto"/>
              <w:jc w:val="center"/>
              <w:rPr>
                <w:rFonts w:ascii="Times New Roman" w:eastAsia="Times New Roman" w:hAnsi="Times New Roman" w:cs="Times New Roman"/>
                <w:noProof/>
                <w:lang w:eastAsia="lv-LV"/>
              </w:rPr>
            </w:pPr>
          </w:p>
        </w:tc>
        <w:tc>
          <w:tcPr>
            <w:tcW w:w="380" w:type="pct"/>
            <w:vAlign w:val="center"/>
            <w:hideMark/>
          </w:tcPr>
          <w:p w14:paraId="7353C07A" w14:textId="77777777" w:rsidR="006F40C4" w:rsidRPr="006C5154" w:rsidRDefault="006F40C4" w:rsidP="006F40C4">
            <w:pPr>
              <w:spacing w:after="0" w:line="240" w:lineRule="auto"/>
              <w:jc w:val="center"/>
              <w:rPr>
                <w:rFonts w:ascii="Times New Roman" w:eastAsia="Times New Roman" w:hAnsi="Times New Roman" w:cs="Times New Roman"/>
                <w:noProof/>
                <w:lang w:eastAsia="lv-LV"/>
              </w:rPr>
            </w:pPr>
          </w:p>
        </w:tc>
        <w:tc>
          <w:tcPr>
            <w:tcW w:w="380" w:type="pct"/>
            <w:vAlign w:val="center"/>
            <w:hideMark/>
          </w:tcPr>
          <w:p w14:paraId="6F0BF68A" w14:textId="77777777" w:rsidR="006F40C4" w:rsidRPr="006C5154" w:rsidRDefault="006F40C4" w:rsidP="006F40C4">
            <w:pPr>
              <w:spacing w:after="0" w:line="240" w:lineRule="auto"/>
              <w:jc w:val="center"/>
              <w:rPr>
                <w:rFonts w:ascii="Times New Roman" w:eastAsia="Times New Roman" w:hAnsi="Times New Roman" w:cs="Times New Roman"/>
                <w:noProof/>
                <w:lang w:eastAsia="lv-LV"/>
              </w:rPr>
            </w:pPr>
          </w:p>
        </w:tc>
        <w:tc>
          <w:tcPr>
            <w:tcW w:w="330" w:type="pct"/>
            <w:vAlign w:val="center"/>
            <w:hideMark/>
          </w:tcPr>
          <w:p w14:paraId="38FDED77" w14:textId="77777777" w:rsidR="006F40C4" w:rsidRPr="006C5154" w:rsidRDefault="006F40C4" w:rsidP="006F40C4">
            <w:pPr>
              <w:spacing w:after="0" w:line="240" w:lineRule="auto"/>
              <w:jc w:val="center"/>
              <w:rPr>
                <w:rFonts w:ascii="Times New Roman" w:eastAsia="Times New Roman" w:hAnsi="Times New Roman" w:cs="Times New Roman"/>
                <w:noProof/>
                <w:lang w:eastAsia="lv-LV"/>
              </w:rPr>
            </w:pPr>
          </w:p>
        </w:tc>
        <w:tc>
          <w:tcPr>
            <w:tcW w:w="330" w:type="pct"/>
            <w:vAlign w:val="center"/>
            <w:hideMark/>
          </w:tcPr>
          <w:p w14:paraId="008BC647" w14:textId="77777777" w:rsidR="006F40C4" w:rsidRPr="006C5154" w:rsidRDefault="006F40C4" w:rsidP="006F40C4">
            <w:pPr>
              <w:spacing w:after="0" w:line="240" w:lineRule="auto"/>
              <w:jc w:val="center"/>
              <w:rPr>
                <w:rFonts w:ascii="Times New Roman" w:eastAsia="Times New Roman" w:hAnsi="Times New Roman" w:cs="Times New Roman"/>
                <w:noProof/>
                <w:lang w:eastAsia="lv-LV"/>
              </w:rPr>
            </w:pPr>
          </w:p>
        </w:tc>
        <w:tc>
          <w:tcPr>
            <w:tcW w:w="413" w:type="pct"/>
            <w:vAlign w:val="center"/>
            <w:hideMark/>
          </w:tcPr>
          <w:p w14:paraId="0D422F51" w14:textId="77777777" w:rsidR="006F40C4" w:rsidRPr="006C5154" w:rsidRDefault="006F40C4" w:rsidP="006F40C4">
            <w:pPr>
              <w:spacing w:after="0" w:line="240" w:lineRule="auto"/>
              <w:jc w:val="center"/>
              <w:rPr>
                <w:rFonts w:ascii="Times New Roman" w:eastAsia="Times New Roman" w:hAnsi="Times New Roman" w:cs="Times New Roman"/>
                <w:noProof/>
                <w:lang w:eastAsia="lv-LV"/>
              </w:rPr>
            </w:pPr>
          </w:p>
        </w:tc>
        <w:tc>
          <w:tcPr>
            <w:tcW w:w="413" w:type="pct"/>
            <w:vAlign w:val="center"/>
            <w:hideMark/>
          </w:tcPr>
          <w:p w14:paraId="3F1DFFA2" w14:textId="77777777" w:rsidR="006F40C4" w:rsidRPr="006C5154" w:rsidRDefault="006F40C4" w:rsidP="006F40C4">
            <w:pPr>
              <w:spacing w:after="0" w:line="240" w:lineRule="auto"/>
              <w:jc w:val="center"/>
              <w:rPr>
                <w:rFonts w:ascii="Times New Roman" w:eastAsia="Times New Roman" w:hAnsi="Times New Roman" w:cs="Times New Roman"/>
                <w:noProof/>
                <w:lang w:eastAsia="lv-LV"/>
              </w:rPr>
            </w:pPr>
          </w:p>
        </w:tc>
        <w:tc>
          <w:tcPr>
            <w:tcW w:w="486" w:type="pct"/>
            <w:vAlign w:val="center"/>
            <w:hideMark/>
          </w:tcPr>
          <w:p w14:paraId="7CE4BA95" w14:textId="77777777" w:rsidR="006F40C4" w:rsidRPr="006C5154" w:rsidRDefault="006F40C4" w:rsidP="006F40C4">
            <w:pPr>
              <w:spacing w:after="0" w:line="240" w:lineRule="auto"/>
              <w:jc w:val="center"/>
              <w:rPr>
                <w:rFonts w:ascii="Times New Roman" w:eastAsia="Times New Roman" w:hAnsi="Times New Roman" w:cs="Times New Roman"/>
                <w:noProof/>
                <w:lang w:eastAsia="lv-LV"/>
              </w:rPr>
            </w:pPr>
          </w:p>
        </w:tc>
        <w:tc>
          <w:tcPr>
            <w:tcW w:w="413" w:type="pct"/>
            <w:vAlign w:val="center"/>
            <w:hideMark/>
          </w:tcPr>
          <w:p w14:paraId="6DD6EEA5" w14:textId="77777777" w:rsidR="006F40C4" w:rsidRPr="006C5154" w:rsidRDefault="006F40C4" w:rsidP="006F40C4">
            <w:pPr>
              <w:spacing w:after="0" w:line="240" w:lineRule="auto"/>
              <w:jc w:val="center"/>
              <w:rPr>
                <w:rFonts w:ascii="Times New Roman" w:eastAsia="Times New Roman" w:hAnsi="Times New Roman" w:cs="Times New Roman"/>
                <w:noProof/>
                <w:lang w:eastAsia="lv-LV"/>
              </w:rPr>
            </w:pPr>
          </w:p>
        </w:tc>
        <w:tc>
          <w:tcPr>
            <w:tcW w:w="413" w:type="pct"/>
            <w:vAlign w:val="center"/>
            <w:hideMark/>
          </w:tcPr>
          <w:p w14:paraId="698E2E58" w14:textId="77777777" w:rsidR="006F40C4" w:rsidRPr="006C5154" w:rsidRDefault="006F40C4" w:rsidP="006F40C4">
            <w:pPr>
              <w:spacing w:after="0" w:line="240" w:lineRule="auto"/>
              <w:jc w:val="center"/>
              <w:rPr>
                <w:rFonts w:ascii="Times New Roman" w:eastAsia="Times New Roman" w:hAnsi="Times New Roman" w:cs="Times New Roman"/>
                <w:noProof/>
                <w:lang w:eastAsia="lv-LV"/>
              </w:rPr>
            </w:pPr>
          </w:p>
        </w:tc>
        <w:tc>
          <w:tcPr>
            <w:tcW w:w="373" w:type="pct"/>
            <w:vAlign w:val="center"/>
            <w:hideMark/>
          </w:tcPr>
          <w:p w14:paraId="0E94D04C" w14:textId="77777777" w:rsidR="006F40C4" w:rsidRPr="006C5154" w:rsidRDefault="006F40C4" w:rsidP="006F40C4">
            <w:pPr>
              <w:spacing w:after="0" w:line="240" w:lineRule="auto"/>
              <w:jc w:val="center"/>
              <w:rPr>
                <w:rFonts w:ascii="Times New Roman" w:eastAsia="Times New Roman" w:hAnsi="Times New Roman" w:cs="Times New Roman"/>
                <w:noProof/>
                <w:lang w:eastAsia="lv-LV"/>
              </w:rPr>
            </w:pPr>
          </w:p>
        </w:tc>
        <w:tc>
          <w:tcPr>
            <w:tcW w:w="360" w:type="pct"/>
            <w:vAlign w:val="center"/>
            <w:hideMark/>
          </w:tcPr>
          <w:p w14:paraId="7E079D6A" w14:textId="77777777" w:rsidR="006F40C4" w:rsidRPr="006C5154" w:rsidRDefault="006F40C4" w:rsidP="006F40C4">
            <w:pPr>
              <w:spacing w:after="0" w:line="240" w:lineRule="auto"/>
              <w:jc w:val="center"/>
              <w:rPr>
                <w:rFonts w:ascii="Times New Roman" w:eastAsia="Times New Roman" w:hAnsi="Times New Roman" w:cs="Times New Roman"/>
                <w:noProof/>
                <w:lang w:eastAsia="lv-LV"/>
              </w:rPr>
            </w:pPr>
          </w:p>
        </w:tc>
      </w:tr>
    </w:tbl>
    <w:p w14:paraId="76209F53" w14:textId="77777777" w:rsidR="006F40C4" w:rsidRPr="000C6149" w:rsidRDefault="006F40C4" w:rsidP="006F40C4">
      <w:pPr>
        <w:spacing w:after="0" w:line="240" w:lineRule="auto"/>
        <w:jc w:val="both"/>
        <w:rPr>
          <w:rFonts w:ascii="Times New Roman" w:eastAsia="Times New Roman" w:hAnsi="Times New Roman" w:cs="Times New Roman"/>
          <w:noProof/>
          <w:vanish/>
          <w:sz w:val="24"/>
          <w:szCs w:val="24"/>
          <w:lang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1655"/>
        <w:gridCol w:w="12915"/>
      </w:tblGrid>
      <w:tr w:rsidR="006F40C4" w:rsidRPr="000C6149" w14:paraId="57DE65A5" w14:textId="77777777" w:rsidTr="006F40C4">
        <w:trPr>
          <w:trHeight w:val="450"/>
          <w:tblCellSpacing w:w="15" w:type="dxa"/>
        </w:trPr>
        <w:tc>
          <w:tcPr>
            <w:tcW w:w="553" w:type="pct"/>
            <w:noWrap/>
            <w:vAlign w:val="bottom"/>
            <w:hideMark/>
          </w:tcPr>
          <w:p w14:paraId="5C8D24BE" w14:textId="77777777" w:rsidR="006F40C4" w:rsidRPr="000C6149" w:rsidRDefault="006F40C4" w:rsidP="006F40C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Drawn up by</w:t>
            </w:r>
          </w:p>
        </w:tc>
        <w:tc>
          <w:tcPr>
            <w:tcW w:w="4417" w:type="pct"/>
            <w:tcBorders>
              <w:bottom w:val="single" w:sz="6" w:space="0" w:color="auto"/>
            </w:tcBorders>
            <w:hideMark/>
          </w:tcPr>
          <w:p w14:paraId="2DC774F3" w14:textId="77777777" w:rsidR="006F40C4" w:rsidRPr="000C6149" w:rsidRDefault="006F40C4" w:rsidP="006F40C4">
            <w:pPr>
              <w:spacing w:after="0" w:line="240" w:lineRule="auto"/>
              <w:jc w:val="both"/>
              <w:rPr>
                <w:rFonts w:ascii="Times New Roman" w:eastAsia="Times New Roman" w:hAnsi="Times New Roman" w:cs="Times New Roman"/>
                <w:noProof/>
                <w:sz w:val="24"/>
                <w:szCs w:val="24"/>
                <w:lang w:eastAsia="lv-LV"/>
              </w:rPr>
            </w:pPr>
          </w:p>
        </w:tc>
      </w:tr>
      <w:tr w:rsidR="006F40C4" w:rsidRPr="000C6149" w14:paraId="1AC05D7F" w14:textId="77777777" w:rsidTr="006F40C4">
        <w:trPr>
          <w:tblCellSpacing w:w="15" w:type="dxa"/>
        </w:trPr>
        <w:tc>
          <w:tcPr>
            <w:tcW w:w="553" w:type="pct"/>
            <w:hideMark/>
          </w:tcPr>
          <w:p w14:paraId="09EE3CD7" w14:textId="77777777" w:rsidR="006F40C4" w:rsidRPr="000C6149" w:rsidRDefault="006F40C4" w:rsidP="006F40C4">
            <w:pPr>
              <w:spacing w:after="0" w:line="240" w:lineRule="auto"/>
              <w:jc w:val="both"/>
              <w:rPr>
                <w:rFonts w:ascii="Times New Roman" w:eastAsia="Times New Roman" w:hAnsi="Times New Roman" w:cs="Times New Roman"/>
                <w:noProof/>
                <w:sz w:val="24"/>
                <w:szCs w:val="24"/>
                <w:lang w:eastAsia="lv-LV"/>
              </w:rPr>
            </w:pPr>
          </w:p>
        </w:tc>
        <w:tc>
          <w:tcPr>
            <w:tcW w:w="4417" w:type="pct"/>
            <w:hideMark/>
          </w:tcPr>
          <w:p w14:paraId="13A0CC0A" w14:textId="77777777" w:rsidR="006F40C4" w:rsidRPr="000C6149" w:rsidRDefault="006F40C4" w:rsidP="006F40C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surname and telephone)</w:t>
            </w:r>
          </w:p>
        </w:tc>
      </w:tr>
    </w:tbl>
    <w:p w14:paraId="66545388" w14:textId="4C15720E" w:rsidR="006F40C4" w:rsidRPr="000C6149" w:rsidRDefault="006F40C4" w:rsidP="006F40C4">
      <w:pPr>
        <w:spacing w:after="0" w:line="240" w:lineRule="auto"/>
        <w:jc w:val="both"/>
        <w:rPr>
          <w:rFonts w:ascii="Times New Roman" w:eastAsia="Times New Roman" w:hAnsi="Times New Roman" w:cs="Times New Roman"/>
          <w:sz w:val="24"/>
          <w:szCs w:val="24"/>
          <w:lang w:eastAsia="lv-LV"/>
        </w:rPr>
      </w:pPr>
    </w:p>
    <w:p w14:paraId="41FD9FA3" w14:textId="77777777" w:rsidR="000C6149" w:rsidRPr="000C6149" w:rsidRDefault="000C6149" w:rsidP="00EA387E">
      <w:pPr>
        <w:spacing w:after="0" w:line="240" w:lineRule="auto"/>
        <w:jc w:val="both"/>
        <w:rPr>
          <w:rFonts w:ascii="Times New Roman" w:hAnsi="Times New Roman" w:cs="Times New Roman"/>
        </w:rPr>
        <w:sectPr w:rsidR="000C6149" w:rsidRPr="000C6149" w:rsidSect="00407809">
          <w:footerReference w:type="default" r:id="rId8"/>
          <w:pgSz w:w="16838" w:h="11906" w:orient="landscape" w:code="9"/>
          <w:pgMar w:top="1701" w:right="1134" w:bottom="1134" w:left="1134" w:header="567" w:footer="567" w:gutter="0"/>
          <w:cols w:space="708"/>
          <w:docGrid w:linePitch="360"/>
        </w:sectPr>
      </w:pPr>
    </w:p>
    <w:p w14:paraId="78F2A547" w14:textId="77777777" w:rsidR="000C6149" w:rsidRPr="000C6149" w:rsidRDefault="000C6149" w:rsidP="000C6149">
      <w:pPr>
        <w:spacing w:after="0" w:line="240" w:lineRule="auto"/>
        <w:jc w:val="right"/>
        <w:rPr>
          <w:rFonts w:ascii="Times New Roman" w:eastAsia="Times New Roman" w:hAnsi="Times New Roman" w:cs="Times New Roman"/>
          <w:b/>
          <w:bCs/>
          <w:sz w:val="24"/>
          <w:szCs w:val="24"/>
        </w:rPr>
      </w:pPr>
      <w:r>
        <w:rPr>
          <w:rFonts w:ascii="Times New Roman" w:hAnsi="Times New Roman"/>
          <w:b/>
          <w:bCs/>
          <w:sz w:val="24"/>
          <w:szCs w:val="24"/>
        </w:rPr>
        <w:lastRenderedPageBreak/>
        <w:t>Annex 3</w:t>
      </w:r>
    </w:p>
    <w:p w14:paraId="0FBB9C57" w14:textId="77777777" w:rsidR="000C6149" w:rsidRPr="000C6149" w:rsidRDefault="000C6149" w:rsidP="000C6149">
      <w:pPr>
        <w:spacing w:after="0" w:line="240" w:lineRule="auto"/>
        <w:jc w:val="right"/>
        <w:rPr>
          <w:rFonts w:ascii="Times New Roman" w:eastAsia="Times New Roman" w:hAnsi="Times New Roman" w:cs="Times New Roman"/>
          <w:sz w:val="24"/>
          <w:szCs w:val="24"/>
        </w:rPr>
      </w:pPr>
      <w:r>
        <w:rPr>
          <w:rFonts w:ascii="Times New Roman" w:hAnsi="Times New Roman"/>
          <w:sz w:val="24"/>
          <w:szCs w:val="24"/>
        </w:rPr>
        <w:t>Cabinet Regulation No. 445</w:t>
      </w:r>
    </w:p>
    <w:p w14:paraId="2B697FB6" w14:textId="77777777" w:rsidR="000C6149" w:rsidRPr="000C6149" w:rsidRDefault="000C6149" w:rsidP="000C6149">
      <w:pPr>
        <w:spacing w:after="0" w:line="240" w:lineRule="auto"/>
        <w:jc w:val="right"/>
        <w:rPr>
          <w:rFonts w:ascii="Times New Roman" w:eastAsia="Times New Roman" w:hAnsi="Times New Roman" w:cs="Times New Roman"/>
          <w:sz w:val="24"/>
          <w:szCs w:val="24"/>
        </w:rPr>
      </w:pPr>
      <w:r>
        <w:rPr>
          <w:rFonts w:ascii="Times New Roman" w:hAnsi="Times New Roman"/>
          <w:sz w:val="24"/>
          <w:szCs w:val="24"/>
        </w:rPr>
        <w:t>5 July 2016</w:t>
      </w:r>
      <w:bookmarkStart w:id="121" w:name="piel-597132"/>
      <w:bookmarkEnd w:id="121"/>
    </w:p>
    <w:p w14:paraId="0955353F" w14:textId="77777777" w:rsidR="000C6149" w:rsidRPr="000C6149" w:rsidRDefault="000C6149" w:rsidP="000C6149">
      <w:pPr>
        <w:spacing w:after="0" w:line="240" w:lineRule="auto"/>
        <w:jc w:val="both"/>
        <w:rPr>
          <w:rFonts w:ascii="Times New Roman" w:eastAsia="Times New Roman" w:hAnsi="Times New Roman" w:cs="Times New Roman"/>
          <w:sz w:val="24"/>
          <w:szCs w:val="24"/>
          <w:lang w:eastAsia="lv-LV"/>
        </w:rPr>
      </w:pPr>
    </w:p>
    <w:p w14:paraId="24E87A58" w14:textId="77777777" w:rsidR="000C6149" w:rsidRPr="000C6149" w:rsidRDefault="000C6149" w:rsidP="000C6149">
      <w:pPr>
        <w:spacing w:after="0" w:line="240" w:lineRule="auto"/>
        <w:jc w:val="both"/>
        <w:rPr>
          <w:rFonts w:ascii="Times New Roman" w:eastAsia="Times New Roman" w:hAnsi="Times New Roman" w:cs="Times New Roman"/>
          <w:sz w:val="24"/>
          <w:szCs w:val="24"/>
          <w:lang w:eastAsia="lv-LV"/>
        </w:rPr>
      </w:pPr>
    </w:p>
    <w:p w14:paraId="05AA4E40" w14:textId="77777777" w:rsidR="000C6149" w:rsidRPr="000C6149" w:rsidRDefault="000C6149" w:rsidP="000C6149">
      <w:pPr>
        <w:spacing w:after="0" w:line="240" w:lineRule="auto"/>
        <w:jc w:val="center"/>
        <w:rPr>
          <w:rFonts w:ascii="Times New Roman" w:eastAsia="Times New Roman" w:hAnsi="Times New Roman" w:cs="Times New Roman"/>
          <w:b/>
          <w:bCs/>
          <w:sz w:val="28"/>
          <w:szCs w:val="28"/>
        </w:rPr>
      </w:pPr>
      <w:bookmarkStart w:id="122" w:name="695684"/>
      <w:bookmarkStart w:id="123" w:name="n-695684"/>
      <w:bookmarkEnd w:id="122"/>
      <w:bookmarkEnd w:id="123"/>
      <w:r>
        <w:rPr>
          <w:rFonts w:ascii="Times New Roman" w:hAnsi="Times New Roman"/>
          <w:b/>
          <w:bCs/>
          <w:sz w:val="28"/>
          <w:szCs w:val="28"/>
        </w:rPr>
        <w:t>Workload of Teachers Corresponding to the Rate of One Monthly Wage</w:t>
      </w:r>
    </w:p>
    <w:p w14:paraId="71889D47" w14:textId="77777777" w:rsidR="000C6149" w:rsidRPr="000C6149" w:rsidRDefault="000C6149" w:rsidP="000C6149">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w:t>
      </w:r>
      <w:r>
        <w:rPr>
          <w:rFonts w:ascii="Times New Roman" w:hAnsi="Times New Roman"/>
          <w:i/>
          <w:sz w:val="24"/>
          <w:szCs w:val="24"/>
        </w:rPr>
        <w:t>25 July 2017; 14 August 2018; 18 June 2019</w:t>
      </w:r>
      <w:r>
        <w:rPr>
          <w:rFonts w:ascii="Times New Roman" w:hAnsi="Times New Roman"/>
          <w:sz w:val="24"/>
          <w:szCs w:val="24"/>
        </w:rPr>
        <w:t>]</w:t>
      </w:r>
    </w:p>
    <w:p w14:paraId="21069731" w14:textId="77777777" w:rsidR="000C6149" w:rsidRPr="000C6149" w:rsidRDefault="000C6149" w:rsidP="000C6149">
      <w:pPr>
        <w:spacing w:after="0" w:line="240" w:lineRule="auto"/>
        <w:jc w:val="both"/>
        <w:rPr>
          <w:rFonts w:ascii="Times New Roman" w:eastAsia="Times New Roman" w:hAnsi="Times New Roman" w:cs="Times New Roman"/>
          <w:sz w:val="24"/>
          <w:szCs w:val="24"/>
          <w:lang w:eastAsia="lv-LV"/>
        </w:rPr>
      </w:pPr>
    </w:p>
    <w:p w14:paraId="14E309F2" w14:textId="77777777" w:rsidR="000C6149" w:rsidRPr="000C6149" w:rsidRDefault="000C6149" w:rsidP="000C6149">
      <w:pPr>
        <w:spacing w:after="0" w:line="240" w:lineRule="auto"/>
        <w:jc w:val="both"/>
        <w:rPr>
          <w:rFonts w:ascii="Times New Roman" w:eastAsia="Times New Roman" w:hAnsi="Times New Roman" w:cs="Times New Roman"/>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51"/>
        <w:gridCol w:w="3883"/>
        <w:gridCol w:w="1739"/>
        <w:gridCol w:w="1872"/>
        <w:gridCol w:w="1016"/>
      </w:tblGrid>
      <w:tr w:rsidR="000C6149" w:rsidRPr="000C6149" w14:paraId="7DEDB033" w14:textId="77777777" w:rsidTr="006D7E38">
        <w:tc>
          <w:tcPr>
            <w:tcW w:w="318" w:type="pct"/>
            <w:vMerge w:val="restart"/>
            <w:vAlign w:val="center"/>
            <w:hideMark/>
          </w:tcPr>
          <w:p w14:paraId="650145E7"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No.</w:t>
            </w:r>
          </w:p>
        </w:tc>
        <w:tc>
          <w:tcPr>
            <w:tcW w:w="2156" w:type="pct"/>
            <w:vMerge w:val="restart"/>
            <w:vAlign w:val="center"/>
            <w:hideMark/>
          </w:tcPr>
          <w:p w14:paraId="7CE3A992"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Title of the position</w:t>
            </w:r>
          </w:p>
        </w:tc>
        <w:tc>
          <w:tcPr>
            <w:tcW w:w="2019" w:type="pct"/>
            <w:gridSpan w:val="2"/>
            <w:vAlign w:val="center"/>
            <w:hideMark/>
          </w:tcPr>
          <w:p w14:paraId="44ED5381"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Workload per week</w:t>
            </w:r>
          </w:p>
        </w:tc>
        <w:tc>
          <w:tcPr>
            <w:tcW w:w="507" w:type="pct"/>
            <w:vMerge w:val="restart"/>
            <w:vAlign w:val="center"/>
            <w:hideMark/>
          </w:tcPr>
          <w:p w14:paraId="5FA9534E"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Workload per year</w:t>
            </w:r>
          </w:p>
        </w:tc>
      </w:tr>
      <w:tr w:rsidR="000C6149" w:rsidRPr="000C6149" w14:paraId="46F4DADF" w14:textId="77777777" w:rsidTr="006D7E38">
        <w:tc>
          <w:tcPr>
            <w:tcW w:w="318" w:type="pct"/>
            <w:vMerge/>
            <w:hideMark/>
          </w:tcPr>
          <w:p w14:paraId="228D7EB4" w14:textId="77777777" w:rsidR="000C6149" w:rsidRPr="000C6149" w:rsidRDefault="000C6149" w:rsidP="006D7E38">
            <w:pPr>
              <w:spacing w:after="0" w:line="240" w:lineRule="auto"/>
              <w:jc w:val="center"/>
              <w:rPr>
                <w:rFonts w:ascii="Times New Roman" w:eastAsia="Times New Roman" w:hAnsi="Times New Roman" w:cs="Times New Roman"/>
                <w:sz w:val="24"/>
                <w:szCs w:val="24"/>
                <w:lang w:eastAsia="lv-LV"/>
              </w:rPr>
            </w:pPr>
          </w:p>
        </w:tc>
        <w:tc>
          <w:tcPr>
            <w:tcW w:w="2156" w:type="pct"/>
            <w:vMerge/>
            <w:hideMark/>
          </w:tcPr>
          <w:p w14:paraId="294281B4" w14:textId="77777777" w:rsidR="000C6149" w:rsidRPr="000C6149" w:rsidRDefault="000C6149" w:rsidP="006D7E38">
            <w:pPr>
              <w:spacing w:after="0" w:line="240" w:lineRule="auto"/>
              <w:jc w:val="both"/>
              <w:rPr>
                <w:rFonts w:ascii="Times New Roman" w:eastAsia="Times New Roman" w:hAnsi="Times New Roman" w:cs="Times New Roman"/>
                <w:sz w:val="24"/>
                <w:szCs w:val="24"/>
                <w:lang w:eastAsia="lv-LV"/>
              </w:rPr>
            </w:pPr>
          </w:p>
        </w:tc>
        <w:tc>
          <w:tcPr>
            <w:tcW w:w="973" w:type="pct"/>
            <w:vAlign w:val="center"/>
            <w:hideMark/>
          </w:tcPr>
          <w:p w14:paraId="7776A6B6"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in astronomical hours</w:t>
            </w:r>
          </w:p>
        </w:tc>
        <w:tc>
          <w:tcPr>
            <w:tcW w:w="1046" w:type="pct"/>
            <w:vAlign w:val="center"/>
            <w:hideMark/>
          </w:tcPr>
          <w:p w14:paraId="1DE68988"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for teaching lessons/classes</w:t>
            </w:r>
          </w:p>
        </w:tc>
        <w:tc>
          <w:tcPr>
            <w:tcW w:w="507" w:type="pct"/>
            <w:vMerge/>
            <w:vAlign w:val="center"/>
            <w:hideMark/>
          </w:tcPr>
          <w:p w14:paraId="3036F229" w14:textId="77777777" w:rsidR="000C6149" w:rsidRPr="000C6149" w:rsidRDefault="000C6149" w:rsidP="006D7E38">
            <w:pPr>
              <w:spacing w:after="0" w:line="240" w:lineRule="auto"/>
              <w:jc w:val="center"/>
              <w:rPr>
                <w:rFonts w:ascii="Times New Roman" w:eastAsia="Times New Roman" w:hAnsi="Times New Roman" w:cs="Times New Roman"/>
                <w:sz w:val="24"/>
                <w:szCs w:val="24"/>
                <w:lang w:eastAsia="lv-LV"/>
              </w:rPr>
            </w:pPr>
          </w:p>
        </w:tc>
      </w:tr>
      <w:tr w:rsidR="000C6149" w:rsidRPr="000C6149" w14:paraId="4CCA0FEC" w14:textId="77777777" w:rsidTr="006D7E38">
        <w:tc>
          <w:tcPr>
            <w:tcW w:w="318" w:type="pct"/>
            <w:hideMark/>
          </w:tcPr>
          <w:p w14:paraId="3A7D7DE5"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w:t>
            </w:r>
          </w:p>
        </w:tc>
        <w:tc>
          <w:tcPr>
            <w:tcW w:w="2156" w:type="pct"/>
            <w:hideMark/>
          </w:tcPr>
          <w:p w14:paraId="7B538EB5" w14:textId="77777777" w:rsidR="000C6149" w:rsidRPr="000C6149" w:rsidRDefault="000C6149" w:rsidP="006D7E38">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Teacher (except for the cases referred to in Paragraphs 3, 4, 5, 6, and 7 of this Annex)</w:t>
            </w:r>
          </w:p>
        </w:tc>
        <w:tc>
          <w:tcPr>
            <w:tcW w:w="973" w:type="pct"/>
            <w:vAlign w:val="center"/>
            <w:hideMark/>
          </w:tcPr>
          <w:p w14:paraId="4F96B1C2"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30</w:t>
            </w:r>
          </w:p>
        </w:tc>
        <w:tc>
          <w:tcPr>
            <w:tcW w:w="1046" w:type="pct"/>
            <w:vAlign w:val="center"/>
            <w:hideMark/>
          </w:tcPr>
          <w:p w14:paraId="632E50FE" w14:textId="77777777" w:rsidR="000C6149" w:rsidRPr="000C6149" w:rsidRDefault="000C6149" w:rsidP="006D7E38">
            <w:pPr>
              <w:spacing w:after="0" w:line="240" w:lineRule="auto"/>
              <w:jc w:val="center"/>
              <w:rPr>
                <w:rFonts w:ascii="Times New Roman" w:eastAsia="Times New Roman" w:hAnsi="Times New Roman" w:cs="Times New Roman"/>
                <w:sz w:val="24"/>
                <w:szCs w:val="24"/>
                <w:lang w:eastAsia="lv-LV"/>
              </w:rPr>
            </w:pPr>
          </w:p>
        </w:tc>
        <w:tc>
          <w:tcPr>
            <w:tcW w:w="507" w:type="pct"/>
            <w:vAlign w:val="center"/>
            <w:hideMark/>
          </w:tcPr>
          <w:p w14:paraId="02E6013C"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1320</w:t>
            </w:r>
          </w:p>
        </w:tc>
      </w:tr>
      <w:tr w:rsidR="000C6149" w:rsidRPr="000C6149" w14:paraId="16C8B72B" w14:textId="77777777" w:rsidTr="006D7E38">
        <w:tc>
          <w:tcPr>
            <w:tcW w:w="318" w:type="pct"/>
            <w:hideMark/>
          </w:tcPr>
          <w:p w14:paraId="7ED1A241"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w:t>
            </w:r>
          </w:p>
        </w:tc>
        <w:tc>
          <w:tcPr>
            <w:tcW w:w="2156" w:type="pct"/>
            <w:hideMark/>
          </w:tcPr>
          <w:p w14:paraId="4B4AA06F" w14:textId="77777777" w:rsidR="000C6149" w:rsidRPr="000C6149" w:rsidRDefault="000C6149" w:rsidP="006D7E38">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Teacher of vocationally oriented education in music, arts, and dance (except for vocational education institutions which are subordinate to the Ministry of Culture)</w:t>
            </w:r>
          </w:p>
        </w:tc>
        <w:tc>
          <w:tcPr>
            <w:tcW w:w="973" w:type="pct"/>
            <w:vAlign w:val="center"/>
            <w:hideMark/>
          </w:tcPr>
          <w:p w14:paraId="08F98FE1"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30</w:t>
            </w:r>
          </w:p>
        </w:tc>
        <w:tc>
          <w:tcPr>
            <w:tcW w:w="1046" w:type="pct"/>
            <w:vAlign w:val="center"/>
            <w:hideMark/>
          </w:tcPr>
          <w:p w14:paraId="69115E23"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28</w:t>
            </w:r>
          </w:p>
        </w:tc>
        <w:tc>
          <w:tcPr>
            <w:tcW w:w="507" w:type="pct"/>
            <w:vAlign w:val="center"/>
            <w:hideMark/>
          </w:tcPr>
          <w:p w14:paraId="5A5555C8"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1320</w:t>
            </w:r>
          </w:p>
        </w:tc>
      </w:tr>
      <w:tr w:rsidR="000C6149" w:rsidRPr="000C6149" w14:paraId="7B378737" w14:textId="77777777" w:rsidTr="006D7E38">
        <w:tc>
          <w:tcPr>
            <w:tcW w:w="318" w:type="pct"/>
            <w:hideMark/>
          </w:tcPr>
          <w:p w14:paraId="2D27BA79"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3.</w:t>
            </w:r>
          </w:p>
        </w:tc>
        <w:tc>
          <w:tcPr>
            <w:tcW w:w="2156" w:type="pct"/>
            <w:hideMark/>
          </w:tcPr>
          <w:p w14:paraId="6829833B" w14:textId="77777777" w:rsidR="000C6149" w:rsidRPr="000C6149" w:rsidRDefault="000C6149" w:rsidP="006D7E38">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Teacher of vocationally oriented sports education</w:t>
            </w:r>
          </w:p>
        </w:tc>
        <w:tc>
          <w:tcPr>
            <w:tcW w:w="973" w:type="pct"/>
            <w:vAlign w:val="center"/>
            <w:hideMark/>
          </w:tcPr>
          <w:p w14:paraId="1B9C4F05"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30</w:t>
            </w:r>
          </w:p>
        </w:tc>
        <w:tc>
          <w:tcPr>
            <w:tcW w:w="1046" w:type="pct"/>
            <w:vAlign w:val="center"/>
            <w:hideMark/>
          </w:tcPr>
          <w:p w14:paraId="56902B76"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28</w:t>
            </w:r>
          </w:p>
        </w:tc>
        <w:tc>
          <w:tcPr>
            <w:tcW w:w="507" w:type="pct"/>
            <w:vAlign w:val="center"/>
            <w:hideMark/>
          </w:tcPr>
          <w:p w14:paraId="73E033FE"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1320</w:t>
            </w:r>
          </w:p>
        </w:tc>
      </w:tr>
      <w:tr w:rsidR="000C6149" w:rsidRPr="000C6149" w14:paraId="0C8C6ED4" w14:textId="77777777" w:rsidTr="006D7E38">
        <w:tc>
          <w:tcPr>
            <w:tcW w:w="318" w:type="pct"/>
            <w:hideMark/>
          </w:tcPr>
          <w:p w14:paraId="1C4B3135"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4.</w:t>
            </w:r>
          </w:p>
        </w:tc>
        <w:tc>
          <w:tcPr>
            <w:tcW w:w="2156" w:type="pct"/>
            <w:hideMark/>
          </w:tcPr>
          <w:p w14:paraId="0BAB8B35" w14:textId="77777777" w:rsidR="000C6149" w:rsidRPr="000C6149" w:rsidRDefault="000C6149" w:rsidP="006D7E38">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Teacher of interest-related education</w:t>
            </w:r>
          </w:p>
        </w:tc>
        <w:tc>
          <w:tcPr>
            <w:tcW w:w="973" w:type="pct"/>
            <w:vAlign w:val="center"/>
            <w:hideMark/>
          </w:tcPr>
          <w:p w14:paraId="4F0838A2"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30</w:t>
            </w:r>
          </w:p>
        </w:tc>
        <w:tc>
          <w:tcPr>
            <w:tcW w:w="1046" w:type="pct"/>
            <w:vAlign w:val="center"/>
            <w:hideMark/>
          </w:tcPr>
          <w:p w14:paraId="09718A87" w14:textId="77777777" w:rsidR="000C6149" w:rsidRPr="000C6149" w:rsidRDefault="000C6149" w:rsidP="006D7E38">
            <w:pPr>
              <w:spacing w:after="0" w:line="240" w:lineRule="auto"/>
              <w:jc w:val="center"/>
              <w:rPr>
                <w:rFonts w:ascii="Times New Roman" w:eastAsia="Times New Roman" w:hAnsi="Times New Roman" w:cs="Times New Roman"/>
                <w:sz w:val="24"/>
                <w:szCs w:val="24"/>
                <w:lang w:eastAsia="lv-LV"/>
              </w:rPr>
            </w:pPr>
          </w:p>
        </w:tc>
        <w:tc>
          <w:tcPr>
            <w:tcW w:w="507" w:type="pct"/>
            <w:vAlign w:val="center"/>
            <w:hideMark/>
          </w:tcPr>
          <w:p w14:paraId="63DC1131"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1320</w:t>
            </w:r>
          </w:p>
        </w:tc>
      </w:tr>
      <w:tr w:rsidR="000C6149" w:rsidRPr="000C6149" w14:paraId="6594A421" w14:textId="77777777" w:rsidTr="006D7E38">
        <w:tc>
          <w:tcPr>
            <w:tcW w:w="318" w:type="pct"/>
            <w:hideMark/>
          </w:tcPr>
          <w:p w14:paraId="02846F52"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5.</w:t>
            </w:r>
          </w:p>
        </w:tc>
        <w:tc>
          <w:tcPr>
            <w:tcW w:w="2156" w:type="pct"/>
            <w:hideMark/>
          </w:tcPr>
          <w:p w14:paraId="2DAF4806" w14:textId="77777777" w:rsidR="000C6149" w:rsidRPr="000C6149" w:rsidRDefault="000C6149" w:rsidP="006D7E38">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Teacher – ballet artist in a choreography vocational education institution</w:t>
            </w:r>
          </w:p>
        </w:tc>
        <w:tc>
          <w:tcPr>
            <w:tcW w:w="973" w:type="pct"/>
            <w:vAlign w:val="center"/>
            <w:hideMark/>
          </w:tcPr>
          <w:p w14:paraId="386AE09B"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21</w:t>
            </w:r>
          </w:p>
        </w:tc>
        <w:tc>
          <w:tcPr>
            <w:tcW w:w="1046" w:type="pct"/>
            <w:vAlign w:val="center"/>
            <w:hideMark/>
          </w:tcPr>
          <w:p w14:paraId="77375D4B"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16</w:t>
            </w:r>
          </w:p>
        </w:tc>
        <w:tc>
          <w:tcPr>
            <w:tcW w:w="507" w:type="pct"/>
            <w:vAlign w:val="center"/>
            <w:hideMark/>
          </w:tcPr>
          <w:p w14:paraId="2202EEEC"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924</w:t>
            </w:r>
          </w:p>
        </w:tc>
      </w:tr>
      <w:tr w:rsidR="000C6149" w:rsidRPr="000C6149" w14:paraId="7E14ABEB" w14:textId="77777777" w:rsidTr="006D7E38">
        <w:tc>
          <w:tcPr>
            <w:tcW w:w="318" w:type="pct"/>
            <w:hideMark/>
          </w:tcPr>
          <w:p w14:paraId="1269825F"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6.</w:t>
            </w:r>
          </w:p>
        </w:tc>
        <w:tc>
          <w:tcPr>
            <w:tcW w:w="2156" w:type="pct"/>
            <w:hideMark/>
          </w:tcPr>
          <w:p w14:paraId="74BB3E11" w14:textId="77777777" w:rsidR="000C6149" w:rsidRPr="000C6149" w:rsidRDefault="000C6149" w:rsidP="006D7E38">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Education psychologist, social teacher, teacher – speech-language pathologist, special needs educator, assistant teacher, principal accompanist of an educational institution</w:t>
            </w:r>
          </w:p>
        </w:tc>
        <w:tc>
          <w:tcPr>
            <w:tcW w:w="973" w:type="pct"/>
            <w:vAlign w:val="center"/>
            <w:hideMark/>
          </w:tcPr>
          <w:p w14:paraId="4E48FDEC"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30</w:t>
            </w:r>
          </w:p>
        </w:tc>
        <w:tc>
          <w:tcPr>
            <w:tcW w:w="1046" w:type="pct"/>
            <w:vAlign w:val="center"/>
            <w:hideMark/>
          </w:tcPr>
          <w:p w14:paraId="6142285D" w14:textId="77777777" w:rsidR="000C6149" w:rsidRPr="000C6149" w:rsidRDefault="000C6149" w:rsidP="006D7E38">
            <w:pPr>
              <w:spacing w:after="0" w:line="240" w:lineRule="auto"/>
              <w:jc w:val="center"/>
              <w:rPr>
                <w:rFonts w:ascii="Times New Roman" w:eastAsia="Times New Roman" w:hAnsi="Times New Roman" w:cs="Times New Roman"/>
                <w:sz w:val="24"/>
                <w:szCs w:val="24"/>
                <w:lang w:eastAsia="lv-LV"/>
              </w:rPr>
            </w:pPr>
          </w:p>
        </w:tc>
        <w:tc>
          <w:tcPr>
            <w:tcW w:w="507" w:type="pct"/>
            <w:vAlign w:val="center"/>
            <w:hideMark/>
          </w:tcPr>
          <w:p w14:paraId="42136BA0"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1320</w:t>
            </w:r>
          </w:p>
        </w:tc>
      </w:tr>
      <w:tr w:rsidR="000C6149" w:rsidRPr="000C6149" w14:paraId="5B885E17" w14:textId="77777777" w:rsidTr="006D7E38">
        <w:tc>
          <w:tcPr>
            <w:tcW w:w="318" w:type="pct"/>
            <w:hideMark/>
          </w:tcPr>
          <w:p w14:paraId="7A144B8E"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7.</w:t>
            </w:r>
          </w:p>
        </w:tc>
        <w:tc>
          <w:tcPr>
            <w:tcW w:w="2156" w:type="pct"/>
            <w:hideMark/>
          </w:tcPr>
          <w:p w14:paraId="77A38A15" w14:textId="77777777" w:rsidR="000C6149" w:rsidRPr="000C6149" w:rsidRDefault="000C6149" w:rsidP="006D7E38">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Pre-school education teacher</w:t>
            </w:r>
          </w:p>
        </w:tc>
        <w:tc>
          <w:tcPr>
            <w:tcW w:w="973" w:type="pct"/>
            <w:vAlign w:val="center"/>
            <w:hideMark/>
          </w:tcPr>
          <w:p w14:paraId="57F53F70"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40</w:t>
            </w:r>
          </w:p>
        </w:tc>
        <w:tc>
          <w:tcPr>
            <w:tcW w:w="1046" w:type="pct"/>
            <w:vAlign w:val="center"/>
            <w:hideMark/>
          </w:tcPr>
          <w:p w14:paraId="768F969B"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36</w:t>
            </w:r>
          </w:p>
        </w:tc>
        <w:tc>
          <w:tcPr>
            <w:tcW w:w="507" w:type="pct"/>
            <w:vAlign w:val="center"/>
            <w:hideMark/>
          </w:tcPr>
          <w:p w14:paraId="7D91C03A"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1760</w:t>
            </w:r>
          </w:p>
        </w:tc>
      </w:tr>
      <w:tr w:rsidR="000C6149" w:rsidRPr="000C6149" w14:paraId="4D331385" w14:textId="77777777" w:rsidTr="006D7E38">
        <w:tc>
          <w:tcPr>
            <w:tcW w:w="318" w:type="pct"/>
            <w:hideMark/>
          </w:tcPr>
          <w:p w14:paraId="198E7D49"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8.</w:t>
            </w:r>
          </w:p>
        </w:tc>
        <w:tc>
          <w:tcPr>
            <w:tcW w:w="2156" w:type="pct"/>
            <w:hideMark/>
          </w:tcPr>
          <w:p w14:paraId="0A6926B3" w14:textId="77777777" w:rsidR="000C6149" w:rsidRPr="000C6149" w:rsidRDefault="000C6149" w:rsidP="006D7E38">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Head of an educational institution, deputy head of an educational institution, head of a unit, education methodologist, pre-school education methodologist, sports organiser in an educational institution, teacher for persons with impaired hearing in the hearing room of a special education institution, teacher of the visually impaired in the vision room of a special education institution, teacher of vocational training (craftsmanship), boarding school teacher in a general education institution and special education institution, teacher in the accommodation facilities of an educational institution, librarian of an educational institution, teacher – mentor, museum teacher of an </w:t>
            </w:r>
            <w:r>
              <w:rPr>
                <w:rFonts w:ascii="Times New Roman" w:hAnsi="Times New Roman"/>
                <w:sz w:val="24"/>
                <w:szCs w:val="24"/>
              </w:rPr>
              <w:lastRenderedPageBreak/>
              <w:t>educational institution, teacher – career consultant, teacher of an extended-day group</w:t>
            </w:r>
          </w:p>
        </w:tc>
        <w:tc>
          <w:tcPr>
            <w:tcW w:w="973" w:type="pct"/>
            <w:vAlign w:val="center"/>
            <w:hideMark/>
          </w:tcPr>
          <w:p w14:paraId="7EFE57F2"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lastRenderedPageBreak/>
              <w:t>40</w:t>
            </w:r>
          </w:p>
        </w:tc>
        <w:tc>
          <w:tcPr>
            <w:tcW w:w="1046" w:type="pct"/>
            <w:vAlign w:val="center"/>
            <w:hideMark/>
          </w:tcPr>
          <w:p w14:paraId="7E80E495" w14:textId="77777777" w:rsidR="000C6149" w:rsidRPr="000C6149" w:rsidRDefault="000C6149" w:rsidP="006D7E38">
            <w:pPr>
              <w:spacing w:after="0" w:line="240" w:lineRule="auto"/>
              <w:jc w:val="center"/>
              <w:rPr>
                <w:rFonts w:ascii="Times New Roman" w:eastAsia="Times New Roman" w:hAnsi="Times New Roman" w:cs="Times New Roman"/>
                <w:sz w:val="24"/>
                <w:szCs w:val="24"/>
                <w:lang w:eastAsia="lv-LV"/>
              </w:rPr>
            </w:pPr>
          </w:p>
        </w:tc>
        <w:tc>
          <w:tcPr>
            <w:tcW w:w="507" w:type="pct"/>
            <w:vAlign w:val="center"/>
            <w:hideMark/>
          </w:tcPr>
          <w:p w14:paraId="31CE2A21"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1760</w:t>
            </w:r>
          </w:p>
        </w:tc>
      </w:tr>
      <w:tr w:rsidR="000C6149" w:rsidRPr="000C6149" w14:paraId="5A58ADB0" w14:textId="77777777" w:rsidTr="006D7E38">
        <w:tc>
          <w:tcPr>
            <w:tcW w:w="318" w:type="pct"/>
            <w:hideMark/>
          </w:tcPr>
          <w:p w14:paraId="3B80C5DC"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9.</w:t>
            </w:r>
          </w:p>
        </w:tc>
        <w:tc>
          <w:tcPr>
            <w:tcW w:w="2156" w:type="pct"/>
            <w:hideMark/>
          </w:tcPr>
          <w:p w14:paraId="56335C04" w14:textId="77777777" w:rsidR="000C6149" w:rsidRPr="000C6149" w:rsidRDefault="000C6149" w:rsidP="006D7E38">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Lecturer, assistant, and principal accompanist in a higher education institution</w:t>
            </w:r>
          </w:p>
        </w:tc>
        <w:tc>
          <w:tcPr>
            <w:tcW w:w="973" w:type="pct"/>
            <w:vAlign w:val="center"/>
            <w:hideMark/>
          </w:tcPr>
          <w:p w14:paraId="0B5DF028" w14:textId="77777777" w:rsidR="000C6149" w:rsidRPr="000C6149" w:rsidRDefault="000C6149" w:rsidP="006D7E38">
            <w:pPr>
              <w:spacing w:after="0" w:line="240" w:lineRule="auto"/>
              <w:jc w:val="center"/>
              <w:rPr>
                <w:rFonts w:ascii="Times New Roman" w:eastAsia="Times New Roman" w:hAnsi="Times New Roman" w:cs="Times New Roman"/>
                <w:sz w:val="24"/>
                <w:szCs w:val="24"/>
                <w:lang w:eastAsia="lv-LV"/>
              </w:rPr>
            </w:pPr>
          </w:p>
        </w:tc>
        <w:tc>
          <w:tcPr>
            <w:tcW w:w="1046" w:type="pct"/>
            <w:vAlign w:val="center"/>
            <w:hideMark/>
          </w:tcPr>
          <w:p w14:paraId="2DD2D4D2" w14:textId="77777777" w:rsidR="000C6149" w:rsidRPr="000C6149" w:rsidRDefault="000C6149" w:rsidP="006D7E38">
            <w:pPr>
              <w:spacing w:after="0" w:line="240" w:lineRule="auto"/>
              <w:jc w:val="center"/>
              <w:rPr>
                <w:rFonts w:ascii="Times New Roman" w:eastAsia="Times New Roman" w:hAnsi="Times New Roman" w:cs="Times New Roman"/>
                <w:sz w:val="24"/>
                <w:szCs w:val="24"/>
                <w:lang w:eastAsia="lv-LV"/>
              </w:rPr>
            </w:pPr>
          </w:p>
        </w:tc>
        <w:tc>
          <w:tcPr>
            <w:tcW w:w="507" w:type="pct"/>
            <w:vAlign w:val="center"/>
            <w:hideMark/>
          </w:tcPr>
          <w:p w14:paraId="0C3B4F2A"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600–1000</w:t>
            </w:r>
          </w:p>
        </w:tc>
      </w:tr>
      <w:tr w:rsidR="000C6149" w:rsidRPr="000C6149" w14:paraId="3F30A6BB" w14:textId="77777777" w:rsidTr="006D7E38">
        <w:tc>
          <w:tcPr>
            <w:tcW w:w="318" w:type="pct"/>
            <w:hideMark/>
          </w:tcPr>
          <w:p w14:paraId="170C11F5"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10.</w:t>
            </w:r>
          </w:p>
        </w:tc>
        <w:tc>
          <w:tcPr>
            <w:tcW w:w="2156" w:type="pct"/>
            <w:hideMark/>
          </w:tcPr>
          <w:p w14:paraId="45198F63" w14:textId="77777777" w:rsidR="000C6149" w:rsidRPr="000C6149" w:rsidRDefault="000C6149" w:rsidP="006D7E38">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Professor, associate professor, assistant professor in a higher education institution</w:t>
            </w:r>
          </w:p>
        </w:tc>
        <w:tc>
          <w:tcPr>
            <w:tcW w:w="973" w:type="pct"/>
            <w:vAlign w:val="center"/>
            <w:hideMark/>
          </w:tcPr>
          <w:p w14:paraId="009EA954" w14:textId="77777777" w:rsidR="000C6149" w:rsidRPr="000C6149" w:rsidRDefault="000C6149" w:rsidP="006D7E38">
            <w:pPr>
              <w:spacing w:after="0" w:line="240" w:lineRule="auto"/>
              <w:jc w:val="center"/>
              <w:rPr>
                <w:rFonts w:ascii="Times New Roman" w:eastAsia="Times New Roman" w:hAnsi="Times New Roman" w:cs="Times New Roman"/>
                <w:sz w:val="24"/>
                <w:szCs w:val="24"/>
                <w:lang w:eastAsia="lv-LV"/>
              </w:rPr>
            </w:pPr>
          </w:p>
        </w:tc>
        <w:tc>
          <w:tcPr>
            <w:tcW w:w="1046" w:type="pct"/>
            <w:vAlign w:val="center"/>
            <w:hideMark/>
          </w:tcPr>
          <w:p w14:paraId="61D29F41" w14:textId="77777777" w:rsidR="000C6149" w:rsidRPr="000C6149" w:rsidRDefault="000C6149" w:rsidP="006D7E38">
            <w:pPr>
              <w:spacing w:after="0" w:line="240" w:lineRule="auto"/>
              <w:jc w:val="center"/>
              <w:rPr>
                <w:rFonts w:ascii="Times New Roman" w:eastAsia="Times New Roman" w:hAnsi="Times New Roman" w:cs="Times New Roman"/>
                <w:sz w:val="24"/>
                <w:szCs w:val="24"/>
                <w:lang w:eastAsia="lv-LV"/>
              </w:rPr>
            </w:pPr>
          </w:p>
        </w:tc>
        <w:tc>
          <w:tcPr>
            <w:tcW w:w="507" w:type="pct"/>
            <w:vAlign w:val="center"/>
            <w:hideMark/>
          </w:tcPr>
          <w:p w14:paraId="6834731A"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600–1000</w:t>
            </w:r>
          </w:p>
        </w:tc>
      </w:tr>
      <w:tr w:rsidR="000C6149" w:rsidRPr="000C6149" w14:paraId="62B17841" w14:textId="77777777" w:rsidTr="006D7E38">
        <w:tc>
          <w:tcPr>
            <w:tcW w:w="318" w:type="pct"/>
            <w:hideMark/>
          </w:tcPr>
          <w:p w14:paraId="48791831"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11.</w:t>
            </w:r>
          </w:p>
        </w:tc>
        <w:tc>
          <w:tcPr>
            <w:tcW w:w="2156" w:type="pct"/>
            <w:hideMark/>
          </w:tcPr>
          <w:p w14:paraId="68A1FBD8" w14:textId="77777777" w:rsidR="000C6149" w:rsidRPr="000C6149" w:rsidRDefault="000C6149" w:rsidP="006D7E38">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Lecturer, assistant in a college</w:t>
            </w:r>
          </w:p>
        </w:tc>
        <w:tc>
          <w:tcPr>
            <w:tcW w:w="973" w:type="pct"/>
            <w:vAlign w:val="center"/>
            <w:hideMark/>
          </w:tcPr>
          <w:p w14:paraId="29478AD3" w14:textId="77777777" w:rsidR="000C6149" w:rsidRPr="000C6149" w:rsidRDefault="000C6149" w:rsidP="006D7E38">
            <w:pPr>
              <w:spacing w:after="0" w:line="240" w:lineRule="auto"/>
              <w:jc w:val="center"/>
              <w:rPr>
                <w:rFonts w:ascii="Times New Roman" w:eastAsia="Times New Roman" w:hAnsi="Times New Roman" w:cs="Times New Roman"/>
                <w:sz w:val="24"/>
                <w:szCs w:val="24"/>
                <w:lang w:eastAsia="lv-LV"/>
              </w:rPr>
            </w:pPr>
          </w:p>
        </w:tc>
        <w:tc>
          <w:tcPr>
            <w:tcW w:w="1046" w:type="pct"/>
            <w:vAlign w:val="center"/>
            <w:hideMark/>
          </w:tcPr>
          <w:p w14:paraId="38A59612" w14:textId="77777777" w:rsidR="000C6149" w:rsidRPr="000C6149" w:rsidRDefault="000C6149" w:rsidP="006D7E38">
            <w:pPr>
              <w:spacing w:after="0" w:line="240" w:lineRule="auto"/>
              <w:jc w:val="center"/>
              <w:rPr>
                <w:rFonts w:ascii="Times New Roman" w:eastAsia="Times New Roman" w:hAnsi="Times New Roman" w:cs="Times New Roman"/>
                <w:sz w:val="24"/>
                <w:szCs w:val="24"/>
                <w:lang w:eastAsia="lv-LV"/>
              </w:rPr>
            </w:pPr>
          </w:p>
        </w:tc>
        <w:tc>
          <w:tcPr>
            <w:tcW w:w="507" w:type="pct"/>
            <w:vAlign w:val="center"/>
            <w:hideMark/>
          </w:tcPr>
          <w:p w14:paraId="437B0D13"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840–1000</w:t>
            </w:r>
          </w:p>
        </w:tc>
      </w:tr>
      <w:tr w:rsidR="000C6149" w:rsidRPr="000C6149" w14:paraId="22F04799" w14:textId="77777777" w:rsidTr="006D7E38">
        <w:tc>
          <w:tcPr>
            <w:tcW w:w="318" w:type="pct"/>
            <w:hideMark/>
          </w:tcPr>
          <w:p w14:paraId="4D5F3419"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12.</w:t>
            </w:r>
          </w:p>
        </w:tc>
        <w:tc>
          <w:tcPr>
            <w:tcW w:w="2156" w:type="pct"/>
            <w:hideMark/>
          </w:tcPr>
          <w:p w14:paraId="585E7ECB" w14:textId="77777777" w:rsidR="000C6149" w:rsidRPr="000C6149" w:rsidRDefault="000C6149" w:rsidP="006D7E38">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Assistant professor in a college</w:t>
            </w:r>
          </w:p>
        </w:tc>
        <w:tc>
          <w:tcPr>
            <w:tcW w:w="973" w:type="pct"/>
            <w:vAlign w:val="center"/>
            <w:hideMark/>
          </w:tcPr>
          <w:p w14:paraId="3C33182C" w14:textId="77777777" w:rsidR="000C6149" w:rsidRPr="000C6149" w:rsidRDefault="000C6149" w:rsidP="006D7E38">
            <w:pPr>
              <w:spacing w:after="0" w:line="240" w:lineRule="auto"/>
              <w:jc w:val="center"/>
              <w:rPr>
                <w:rFonts w:ascii="Times New Roman" w:eastAsia="Times New Roman" w:hAnsi="Times New Roman" w:cs="Times New Roman"/>
                <w:sz w:val="24"/>
                <w:szCs w:val="24"/>
                <w:lang w:eastAsia="lv-LV"/>
              </w:rPr>
            </w:pPr>
          </w:p>
        </w:tc>
        <w:tc>
          <w:tcPr>
            <w:tcW w:w="1046" w:type="pct"/>
            <w:vAlign w:val="center"/>
            <w:hideMark/>
          </w:tcPr>
          <w:p w14:paraId="0F333571" w14:textId="77777777" w:rsidR="000C6149" w:rsidRPr="000C6149" w:rsidRDefault="000C6149" w:rsidP="006D7E38">
            <w:pPr>
              <w:spacing w:after="0" w:line="240" w:lineRule="auto"/>
              <w:jc w:val="center"/>
              <w:rPr>
                <w:rFonts w:ascii="Times New Roman" w:eastAsia="Times New Roman" w:hAnsi="Times New Roman" w:cs="Times New Roman"/>
                <w:sz w:val="24"/>
                <w:szCs w:val="24"/>
                <w:lang w:eastAsia="lv-LV"/>
              </w:rPr>
            </w:pPr>
          </w:p>
        </w:tc>
        <w:tc>
          <w:tcPr>
            <w:tcW w:w="507" w:type="pct"/>
            <w:vAlign w:val="center"/>
            <w:hideMark/>
          </w:tcPr>
          <w:p w14:paraId="3A95E148"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840–1000</w:t>
            </w:r>
          </w:p>
        </w:tc>
      </w:tr>
    </w:tbl>
    <w:p w14:paraId="76F77426" w14:textId="77777777" w:rsidR="000C6149" w:rsidRPr="000C6149" w:rsidRDefault="000C6149" w:rsidP="000C6149">
      <w:pPr>
        <w:spacing w:after="0" w:line="240" w:lineRule="auto"/>
        <w:jc w:val="both"/>
        <w:rPr>
          <w:rFonts w:ascii="Times New Roman" w:eastAsia="Times New Roman" w:hAnsi="Times New Roman" w:cs="Times New Roman"/>
          <w:sz w:val="24"/>
          <w:szCs w:val="24"/>
          <w:lang w:eastAsia="lv-LV"/>
        </w:rPr>
      </w:pPr>
    </w:p>
    <w:p w14:paraId="0E2FBF28" w14:textId="77777777" w:rsidR="000C6149" w:rsidRPr="000C6149" w:rsidRDefault="000C6149" w:rsidP="000C6149">
      <w:pPr>
        <w:spacing w:after="0" w:line="240" w:lineRule="auto"/>
        <w:jc w:val="both"/>
        <w:rPr>
          <w:rFonts w:ascii="Times New Roman" w:eastAsia="Times New Roman" w:hAnsi="Times New Roman" w:cs="Times New Roman"/>
          <w:sz w:val="24"/>
          <w:szCs w:val="24"/>
          <w:lang w:eastAsia="lv-LV"/>
        </w:rPr>
      </w:pPr>
    </w:p>
    <w:p w14:paraId="58C523FE" w14:textId="3C08D737" w:rsidR="000C6149" w:rsidRPr="000C6149" w:rsidRDefault="000C6149" w:rsidP="000C6149">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Minister for Education and Science</w:t>
      </w:r>
      <w:r w:rsidR="00A134FA">
        <w:rPr>
          <w:rFonts w:ascii="Times New Roman" w:hAnsi="Times New Roman"/>
          <w:sz w:val="24"/>
          <w:szCs w:val="24"/>
        </w:rPr>
        <w:tab/>
      </w:r>
      <w:r w:rsidR="00A134FA">
        <w:rPr>
          <w:rFonts w:ascii="Times New Roman" w:hAnsi="Times New Roman"/>
          <w:sz w:val="24"/>
          <w:szCs w:val="24"/>
        </w:rPr>
        <w:tab/>
      </w:r>
      <w:r w:rsidR="00A134FA">
        <w:rPr>
          <w:rFonts w:ascii="Times New Roman" w:hAnsi="Times New Roman"/>
          <w:sz w:val="24"/>
          <w:szCs w:val="24"/>
        </w:rPr>
        <w:tab/>
      </w:r>
      <w:r w:rsidR="00A134FA">
        <w:rPr>
          <w:rFonts w:ascii="Times New Roman" w:hAnsi="Times New Roman"/>
          <w:sz w:val="24"/>
          <w:szCs w:val="24"/>
        </w:rPr>
        <w:tab/>
      </w:r>
      <w:r w:rsidR="00A134FA">
        <w:rPr>
          <w:rFonts w:ascii="Times New Roman" w:hAnsi="Times New Roman"/>
          <w:sz w:val="24"/>
          <w:szCs w:val="24"/>
        </w:rPr>
        <w:tab/>
      </w:r>
      <w:r w:rsidR="00A134FA">
        <w:rPr>
          <w:rFonts w:ascii="Times New Roman" w:hAnsi="Times New Roman"/>
          <w:sz w:val="24"/>
          <w:szCs w:val="24"/>
        </w:rPr>
        <w:tab/>
      </w:r>
      <w:r>
        <w:rPr>
          <w:rFonts w:ascii="Times New Roman" w:hAnsi="Times New Roman"/>
          <w:sz w:val="24"/>
          <w:szCs w:val="24"/>
        </w:rPr>
        <w:t>Kārlis Šadurskis</w:t>
      </w:r>
    </w:p>
    <w:p w14:paraId="1E02A589" w14:textId="77777777" w:rsidR="000C6149" w:rsidRPr="000C6149" w:rsidRDefault="000C6149" w:rsidP="000C6149">
      <w:pPr>
        <w:rPr>
          <w:rFonts w:ascii="Times New Roman" w:eastAsia="Times New Roman" w:hAnsi="Times New Roman" w:cs="Times New Roman"/>
          <w:sz w:val="24"/>
          <w:szCs w:val="24"/>
        </w:rPr>
      </w:pPr>
      <w:bookmarkStart w:id="124" w:name="piel4"/>
      <w:bookmarkEnd w:id="124"/>
      <w:r>
        <w:br w:type="page"/>
      </w:r>
    </w:p>
    <w:p w14:paraId="66953F93" w14:textId="77777777" w:rsidR="000C6149" w:rsidRPr="000C6149" w:rsidRDefault="000C6149" w:rsidP="000C6149">
      <w:pPr>
        <w:spacing w:after="0" w:line="240" w:lineRule="auto"/>
        <w:jc w:val="both"/>
        <w:rPr>
          <w:rFonts w:ascii="Times New Roman" w:eastAsia="Times New Roman" w:hAnsi="Times New Roman" w:cs="Times New Roman"/>
          <w:sz w:val="24"/>
          <w:szCs w:val="24"/>
          <w:lang w:eastAsia="lv-LV"/>
        </w:rPr>
      </w:pPr>
    </w:p>
    <w:p w14:paraId="06B4DD32" w14:textId="77777777" w:rsidR="000C6149" w:rsidRPr="000C6149" w:rsidRDefault="000C6149" w:rsidP="000C6149">
      <w:pPr>
        <w:spacing w:after="0" w:line="240" w:lineRule="auto"/>
        <w:jc w:val="right"/>
        <w:rPr>
          <w:rFonts w:ascii="Times New Roman" w:eastAsia="Times New Roman" w:hAnsi="Times New Roman" w:cs="Times New Roman"/>
          <w:b/>
          <w:bCs/>
          <w:sz w:val="24"/>
          <w:szCs w:val="24"/>
        </w:rPr>
      </w:pPr>
      <w:r>
        <w:rPr>
          <w:rFonts w:ascii="Times New Roman" w:hAnsi="Times New Roman"/>
          <w:b/>
          <w:bCs/>
          <w:sz w:val="24"/>
          <w:szCs w:val="24"/>
        </w:rPr>
        <w:t>Annex 4</w:t>
      </w:r>
    </w:p>
    <w:p w14:paraId="63968521" w14:textId="77777777" w:rsidR="000C6149" w:rsidRPr="000C6149" w:rsidRDefault="000C6149" w:rsidP="000C6149">
      <w:pPr>
        <w:spacing w:after="0" w:line="240" w:lineRule="auto"/>
        <w:jc w:val="right"/>
        <w:rPr>
          <w:rFonts w:ascii="Times New Roman" w:eastAsia="Times New Roman" w:hAnsi="Times New Roman" w:cs="Times New Roman"/>
          <w:sz w:val="24"/>
          <w:szCs w:val="24"/>
        </w:rPr>
      </w:pPr>
      <w:r>
        <w:rPr>
          <w:rFonts w:ascii="Times New Roman" w:hAnsi="Times New Roman"/>
          <w:sz w:val="24"/>
          <w:szCs w:val="24"/>
        </w:rPr>
        <w:t>Cabinet Regulation No. 445</w:t>
      </w:r>
    </w:p>
    <w:p w14:paraId="207E2526" w14:textId="77777777" w:rsidR="000C6149" w:rsidRPr="000C6149" w:rsidRDefault="000C6149" w:rsidP="000C6149">
      <w:pPr>
        <w:spacing w:after="0" w:line="240" w:lineRule="auto"/>
        <w:jc w:val="right"/>
        <w:rPr>
          <w:rFonts w:ascii="Times New Roman" w:eastAsia="Times New Roman" w:hAnsi="Times New Roman" w:cs="Times New Roman"/>
          <w:sz w:val="24"/>
          <w:szCs w:val="24"/>
        </w:rPr>
      </w:pPr>
      <w:r>
        <w:rPr>
          <w:rFonts w:ascii="Times New Roman" w:hAnsi="Times New Roman"/>
          <w:sz w:val="24"/>
          <w:szCs w:val="24"/>
        </w:rPr>
        <w:t>5 July 2016</w:t>
      </w:r>
      <w:bookmarkStart w:id="125" w:name="piel-597136"/>
      <w:bookmarkEnd w:id="125"/>
    </w:p>
    <w:p w14:paraId="2263D456" w14:textId="77777777" w:rsidR="000C6149" w:rsidRPr="000C6149" w:rsidRDefault="000C6149" w:rsidP="000C6149">
      <w:pPr>
        <w:spacing w:after="0" w:line="240" w:lineRule="auto"/>
        <w:jc w:val="both"/>
        <w:rPr>
          <w:rFonts w:ascii="Times New Roman" w:eastAsia="Times New Roman" w:hAnsi="Times New Roman" w:cs="Times New Roman"/>
          <w:sz w:val="24"/>
          <w:szCs w:val="24"/>
          <w:lang w:eastAsia="lv-LV"/>
        </w:rPr>
      </w:pPr>
    </w:p>
    <w:p w14:paraId="6AD59D30" w14:textId="77777777" w:rsidR="000C6149" w:rsidRPr="000C6149" w:rsidRDefault="000C6149" w:rsidP="000C6149">
      <w:pPr>
        <w:spacing w:after="0" w:line="240" w:lineRule="auto"/>
        <w:jc w:val="both"/>
        <w:rPr>
          <w:rFonts w:ascii="Times New Roman" w:eastAsia="Times New Roman" w:hAnsi="Times New Roman" w:cs="Times New Roman"/>
          <w:sz w:val="24"/>
          <w:szCs w:val="24"/>
          <w:lang w:eastAsia="lv-LV"/>
        </w:rPr>
      </w:pPr>
    </w:p>
    <w:p w14:paraId="1FFC3240" w14:textId="77777777" w:rsidR="000C6149" w:rsidRPr="000C6149" w:rsidRDefault="000C6149" w:rsidP="000C6149">
      <w:pPr>
        <w:spacing w:after="0" w:line="240" w:lineRule="auto"/>
        <w:jc w:val="center"/>
        <w:rPr>
          <w:rFonts w:ascii="Times New Roman" w:eastAsia="Times New Roman" w:hAnsi="Times New Roman" w:cs="Times New Roman"/>
          <w:b/>
          <w:bCs/>
          <w:sz w:val="28"/>
          <w:szCs w:val="28"/>
        </w:rPr>
      </w:pPr>
      <w:bookmarkStart w:id="126" w:name="695686"/>
      <w:bookmarkStart w:id="127" w:name="n-695686"/>
      <w:bookmarkEnd w:id="126"/>
      <w:bookmarkEnd w:id="127"/>
      <w:r>
        <w:rPr>
          <w:rFonts w:ascii="Times New Roman" w:hAnsi="Times New Roman"/>
          <w:b/>
          <w:bCs/>
          <w:sz w:val="28"/>
          <w:szCs w:val="28"/>
        </w:rPr>
        <w:t>Supplement for Work in Special Circumstances to the Teachers of Educational Institutions Financed from the State Budget</w:t>
      </w:r>
    </w:p>
    <w:p w14:paraId="292085D0" w14:textId="77777777" w:rsidR="000C6149" w:rsidRPr="000C6149" w:rsidRDefault="000C6149" w:rsidP="000C6149">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w:t>
      </w:r>
      <w:r>
        <w:rPr>
          <w:rFonts w:ascii="Times New Roman" w:hAnsi="Times New Roman"/>
          <w:i/>
          <w:sz w:val="24"/>
          <w:szCs w:val="24"/>
        </w:rPr>
        <w:t>24 July 2017; 14 August 2018; 18 June 2019</w:t>
      </w:r>
      <w:r>
        <w:rPr>
          <w:rFonts w:ascii="Times New Roman" w:hAnsi="Times New Roman"/>
          <w:sz w:val="24"/>
          <w:szCs w:val="24"/>
        </w:rPr>
        <w:t>]</w:t>
      </w:r>
    </w:p>
    <w:p w14:paraId="5FBA37C1" w14:textId="77777777" w:rsidR="000C6149" w:rsidRPr="000C6149" w:rsidRDefault="000C6149" w:rsidP="000C6149">
      <w:pPr>
        <w:spacing w:after="0" w:line="240" w:lineRule="auto"/>
        <w:jc w:val="both"/>
        <w:rPr>
          <w:rFonts w:ascii="Times New Roman" w:eastAsia="Times New Roman" w:hAnsi="Times New Roman" w:cs="Times New Roman"/>
          <w:sz w:val="24"/>
          <w:szCs w:val="24"/>
          <w:lang w:eastAsia="lv-LV"/>
        </w:rPr>
      </w:pPr>
    </w:p>
    <w:p w14:paraId="05F9D3FD" w14:textId="77777777" w:rsidR="000C6149" w:rsidRPr="000C6149" w:rsidRDefault="000C6149" w:rsidP="000C6149">
      <w:pPr>
        <w:spacing w:after="0" w:line="240" w:lineRule="auto"/>
        <w:jc w:val="both"/>
        <w:rPr>
          <w:rFonts w:ascii="Times New Roman" w:eastAsia="Times New Roman" w:hAnsi="Times New Roman" w:cs="Times New Roman"/>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76"/>
        <w:gridCol w:w="6689"/>
        <w:gridCol w:w="1796"/>
      </w:tblGrid>
      <w:tr w:rsidR="000C6149" w:rsidRPr="000C6149" w14:paraId="09F2B1A1" w14:textId="77777777" w:rsidTr="006D7E38">
        <w:tc>
          <w:tcPr>
            <w:tcW w:w="318" w:type="pct"/>
            <w:vAlign w:val="center"/>
            <w:hideMark/>
          </w:tcPr>
          <w:p w14:paraId="5C464176"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No.</w:t>
            </w:r>
          </w:p>
        </w:tc>
        <w:tc>
          <w:tcPr>
            <w:tcW w:w="3691" w:type="pct"/>
            <w:vAlign w:val="center"/>
            <w:hideMark/>
          </w:tcPr>
          <w:p w14:paraId="0E4A40AF"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Institution</w:t>
            </w:r>
          </w:p>
        </w:tc>
        <w:tc>
          <w:tcPr>
            <w:tcW w:w="991" w:type="pct"/>
            <w:vAlign w:val="center"/>
            <w:hideMark/>
          </w:tcPr>
          <w:p w14:paraId="51A033DE"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Amount of the supplement in per cent from the monthly wage</w:t>
            </w:r>
          </w:p>
        </w:tc>
      </w:tr>
      <w:tr w:rsidR="000C6149" w:rsidRPr="000C6149" w14:paraId="37EAFEAD" w14:textId="77777777" w:rsidTr="006D7E38">
        <w:tc>
          <w:tcPr>
            <w:tcW w:w="318" w:type="pct"/>
            <w:vAlign w:val="center"/>
            <w:hideMark/>
          </w:tcPr>
          <w:p w14:paraId="3E952922"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w:t>
            </w:r>
          </w:p>
        </w:tc>
        <w:tc>
          <w:tcPr>
            <w:tcW w:w="3691" w:type="pct"/>
            <w:hideMark/>
          </w:tcPr>
          <w:p w14:paraId="7B57C74D" w14:textId="77777777" w:rsidR="000C6149" w:rsidRPr="000C6149" w:rsidRDefault="000C6149" w:rsidP="006D7E38">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For teachers in special education institutions and special classes and groups intended for educatees</w:t>
            </w:r>
          </w:p>
        </w:tc>
        <w:tc>
          <w:tcPr>
            <w:tcW w:w="991" w:type="pct"/>
            <w:vAlign w:val="center"/>
            <w:hideMark/>
          </w:tcPr>
          <w:p w14:paraId="7185DFE3" w14:textId="77777777" w:rsidR="000C6149" w:rsidRPr="000C6149" w:rsidRDefault="000C6149" w:rsidP="006D7E38">
            <w:pPr>
              <w:spacing w:after="0" w:line="240" w:lineRule="auto"/>
              <w:jc w:val="center"/>
              <w:rPr>
                <w:rFonts w:ascii="Times New Roman" w:eastAsia="Times New Roman" w:hAnsi="Times New Roman" w:cs="Times New Roman"/>
                <w:sz w:val="24"/>
                <w:szCs w:val="24"/>
                <w:lang w:eastAsia="lv-LV"/>
              </w:rPr>
            </w:pPr>
          </w:p>
        </w:tc>
      </w:tr>
      <w:tr w:rsidR="000C6149" w:rsidRPr="000C6149" w14:paraId="1212BA3B" w14:textId="77777777" w:rsidTr="006D7E38">
        <w:tc>
          <w:tcPr>
            <w:tcW w:w="318" w:type="pct"/>
            <w:vAlign w:val="center"/>
            <w:hideMark/>
          </w:tcPr>
          <w:p w14:paraId="4D390C63"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1.1.</w:t>
            </w:r>
          </w:p>
        </w:tc>
        <w:tc>
          <w:tcPr>
            <w:tcW w:w="3691" w:type="pct"/>
            <w:hideMark/>
          </w:tcPr>
          <w:p w14:paraId="209D0E21" w14:textId="77777777" w:rsidR="000C6149" w:rsidRPr="000C6149" w:rsidRDefault="000C6149" w:rsidP="006D7E38">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with speech impediments (codes of educational programmes 01015511, 01015521, 21015511, 21015521, 31015511, 31015521), with mental health disorders (codes of educational programmes 01015711, 01015711, 21015711, 21015711), with physical development impairments (codes of educational programmes 01015311, 01015321, 21015311, 21015321, 31015311, 31015321), with visual impairment (codes of educational programmes 01015111, 01015121, 21015111, 21015121, 31015111, 31015121) or hearing impairment (codes of educational programmes 01015211, 01015221, 21015211, 21015221, 31015211, 31015221) and educatees suffering from a long-term illness who require special teaching and upbringing conditions – long-term treatment at home or in a hospital, social care and social rehabilitation institutions</w:t>
            </w:r>
          </w:p>
        </w:tc>
        <w:tc>
          <w:tcPr>
            <w:tcW w:w="991" w:type="pct"/>
            <w:vAlign w:val="center"/>
            <w:hideMark/>
          </w:tcPr>
          <w:p w14:paraId="4433CB80"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10</w:t>
            </w:r>
          </w:p>
        </w:tc>
      </w:tr>
      <w:tr w:rsidR="000C6149" w:rsidRPr="000C6149" w14:paraId="264F93F8" w14:textId="77777777" w:rsidTr="006D7E38">
        <w:tc>
          <w:tcPr>
            <w:tcW w:w="318" w:type="pct"/>
            <w:vAlign w:val="center"/>
            <w:hideMark/>
          </w:tcPr>
          <w:p w14:paraId="737F1CE8"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1.2.</w:t>
            </w:r>
          </w:p>
        </w:tc>
        <w:tc>
          <w:tcPr>
            <w:tcW w:w="3691" w:type="pct"/>
            <w:hideMark/>
          </w:tcPr>
          <w:p w14:paraId="6E84E850" w14:textId="77777777" w:rsidR="000C6149" w:rsidRPr="000C6149" w:rsidRDefault="000C6149" w:rsidP="006D7E38">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with mental development disorders (codes of educational programmes 01015811, 01015821, 21015811, 21015821), with multiple development disorders (codes of educational programmes 01015911, 01015921, 21015911, 21015921), with mixed development disorders (children of pre-school age)</w:t>
            </w:r>
          </w:p>
        </w:tc>
        <w:tc>
          <w:tcPr>
            <w:tcW w:w="991" w:type="pct"/>
            <w:vAlign w:val="center"/>
            <w:hideMark/>
          </w:tcPr>
          <w:p w14:paraId="7BD144F6"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15</w:t>
            </w:r>
          </w:p>
        </w:tc>
      </w:tr>
      <w:tr w:rsidR="000C6149" w:rsidRPr="000C6149" w14:paraId="6D8320E7" w14:textId="77777777" w:rsidTr="006D7E38">
        <w:tc>
          <w:tcPr>
            <w:tcW w:w="318" w:type="pct"/>
            <w:vAlign w:val="center"/>
            <w:hideMark/>
          </w:tcPr>
          <w:p w14:paraId="55EC5BA5"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1.3.</w:t>
            </w:r>
          </w:p>
        </w:tc>
        <w:tc>
          <w:tcPr>
            <w:tcW w:w="3691" w:type="pct"/>
            <w:hideMark/>
          </w:tcPr>
          <w:p w14:paraId="6784BEE0" w14:textId="77777777" w:rsidR="000C6149" w:rsidRPr="000C6149" w:rsidRDefault="000C6149" w:rsidP="006D7E38">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vocational basic education programmes</w:t>
            </w:r>
          </w:p>
        </w:tc>
        <w:tc>
          <w:tcPr>
            <w:tcW w:w="991" w:type="pct"/>
            <w:vAlign w:val="center"/>
            <w:hideMark/>
          </w:tcPr>
          <w:p w14:paraId="6A9B93D4"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10</w:t>
            </w:r>
          </w:p>
        </w:tc>
      </w:tr>
      <w:tr w:rsidR="000C6149" w:rsidRPr="000C6149" w14:paraId="379D5197" w14:textId="77777777" w:rsidTr="006D7E38">
        <w:tc>
          <w:tcPr>
            <w:tcW w:w="318" w:type="pct"/>
            <w:vAlign w:val="center"/>
            <w:hideMark/>
          </w:tcPr>
          <w:p w14:paraId="5A92258B"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w:t>
            </w:r>
          </w:p>
        </w:tc>
        <w:tc>
          <w:tcPr>
            <w:tcW w:w="3691" w:type="pct"/>
            <w:hideMark/>
          </w:tcPr>
          <w:p w14:paraId="33B7276E" w14:textId="77777777" w:rsidR="000C6149" w:rsidRPr="000C6149" w:rsidRDefault="000C6149" w:rsidP="006D7E38">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For teachers of special education institutions and deputy heads of special education institutions</w:t>
            </w:r>
          </w:p>
        </w:tc>
        <w:tc>
          <w:tcPr>
            <w:tcW w:w="991" w:type="pct"/>
            <w:vAlign w:val="center"/>
            <w:hideMark/>
          </w:tcPr>
          <w:p w14:paraId="147069F3"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20</w:t>
            </w:r>
          </w:p>
        </w:tc>
      </w:tr>
      <w:tr w:rsidR="000C6149" w:rsidRPr="000C6149" w14:paraId="3E9A087A" w14:textId="77777777" w:rsidTr="006D7E38">
        <w:tc>
          <w:tcPr>
            <w:tcW w:w="318" w:type="pct"/>
            <w:vAlign w:val="center"/>
            <w:hideMark/>
          </w:tcPr>
          <w:p w14:paraId="294FDE2E"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3.</w:t>
            </w:r>
          </w:p>
        </w:tc>
        <w:tc>
          <w:tcPr>
            <w:tcW w:w="3691" w:type="pct"/>
            <w:hideMark/>
          </w:tcPr>
          <w:p w14:paraId="780B59C2" w14:textId="77777777" w:rsidR="000C6149" w:rsidRPr="000C6149" w:rsidRDefault="000C6149" w:rsidP="006D7E38">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Teachers of social correction education institutions (where minor children are placed according to a court ruling) and teachers of general and vocational education institutions who implement educational programmes in the places of imprisonment</w:t>
            </w:r>
          </w:p>
        </w:tc>
        <w:tc>
          <w:tcPr>
            <w:tcW w:w="991" w:type="pct"/>
            <w:vAlign w:val="center"/>
            <w:hideMark/>
          </w:tcPr>
          <w:p w14:paraId="667F5984"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30</w:t>
            </w:r>
          </w:p>
        </w:tc>
      </w:tr>
    </w:tbl>
    <w:p w14:paraId="3643FCE6" w14:textId="77777777" w:rsidR="000C6149" w:rsidRPr="000C6149" w:rsidRDefault="000C6149" w:rsidP="000C6149">
      <w:pPr>
        <w:spacing w:after="0" w:line="240" w:lineRule="auto"/>
        <w:jc w:val="both"/>
        <w:rPr>
          <w:rFonts w:ascii="Times New Roman" w:eastAsia="Times New Roman" w:hAnsi="Times New Roman" w:cs="Times New Roman"/>
          <w:sz w:val="24"/>
          <w:szCs w:val="24"/>
          <w:lang w:eastAsia="lv-LV"/>
        </w:rPr>
      </w:pPr>
    </w:p>
    <w:p w14:paraId="6949CF74" w14:textId="77777777" w:rsidR="000C6149" w:rsidRPr="000C6149" w:rsidRDefault="000C6149" w:rsidP="000C6149">
      <w:pPr>
        <w:spacing w:after="0" w:line="240" w:lineRule="auto"/>
        <w:jc w:val="both"/>
        <w:rPr>
          <w:rFonts w:ascii="Times New Roman" w:eastAsia="Times New Roman" w:hAnsi="Times New Roman" w:cs="Times New Roman"/>
          <w:sz w:val="24"/>
          <w:szCs w:val="24"/>
          <w:lang w:eastAsia="lv-LV"/>
        </w:rPr>
      </w:pPr>
    </w:p>
    <w:p w14:paraId="4FA8956B" w14:textId="49D3A340" w:rsidR="000C6149" w:rsidRPr="000C6149" w:rsidRDefault="000C6149" w:rsidP="000C6149">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Minister for Education and Science</w:t>
      </w:r>
      <w:r w:rsidR="00A134FA">
        <w:rPr>
          <w:rFonts w:ascii="Times New Roman" w:hAnsi="Times New Roman"/>
          <w:sz w:val="24"/>
          <w:szCs w:val="24"/>
        </w:rPr>
        <w:tab/>
      </w:r>
      <w:r w:rsidR="00A134FA">
        <w:rPr>
          <w:rFonts w:ascii="Times New Roman" w:hAnsi="Times New Roman"/>
          <w:sz w:val="24"/>
          <w:szCs w:val="24"/>
        </w:rPr>
        <w:tab/>
      </w:r>
      <w:r w:rsidR="00A134FA">
        <w:rPr>
          <w:rFonts w:ascii="Times New Roman" w:hAnsi="Times New Roman"/>
          <w:sz w:val="24"/>
          <w:szCs w:val="24"/>
        </w:rPr>
        <w:tab/>
      </w:r>
      <w:r w:rsidR="00A134FA">
        <w:rPr>
          <w:rFonts w:ascii="Times New Roman" w:hAnsi="Times New Roman"/>
          <w:sz w:val="24"/>
          <w:szCs w:val="24"/>
        </w:rPr>
        <w:tab/>
      </w:r>
      <w:r w:rsidR="00A134FA">
        <w:rPr>
          <w:rFonts w:ascii="Times New Roman" w:hAnsi="Times New Roman"/>
          <w:sz w:val="24"/>
          <w:szCs w:val="24"/>
        </w:rPr>
        <w:tab/>
      </w:r>
      <w:r w:rsidR="00A134FA">
        <w:rPr>
          <w:rFonts w:ascii="Times New Roman" w:hAnsi="Times New Roman"/>
          <w:sz w:val="24"/>
          <w:szCs w:val="24"/>
        </w:rPr>
        <w:tab/>
      </w:r>
      <w:r>
        <w:rPr>
          <w:rFonts w:ascii="Times New Roman" w:hAnsi="Times New Roman"/>
          <w:sz w:val="24"/>
          <w:szCs w:val="24"/>
        </w:rPr>
        <w:t>Kārlis Šadurskis</w:t>
      </w:r>
    </w:p>
    <w:p w14:paraId="11790284" w14:textId="77777777" w:rsidR="000C6149" w:rsidRPr="000C6149" w:rsidRDefault="000C6149" w:rsidP="000C6149">
      <w:pPr>
        <w:rPr>
          <w:rFonts w:ascii="Times New Roman" w:eastAsia="Times New Roman" w:hAnsi="Times New Roman" w:cs="Times New Roman"/>
          <w:sz w:val="24"/>
          <w:szCs w:val="24"/>
        </w:rPr>
      </w:pPr>
      <w:bookmarkStart w:id="128" w:name="piel5"/>
      <w:bookmarkEnd w:id="128"/>
      <w:r>
        <w:br w:type="page"/>
      </w:r>
    </w:p>
    <w:p w14:paraId="6A6230DB" w14:textId="77777777" w:rsidR="000C6149" w:rsidRPr="000C6149" w:rsidRDefault="000C6149" w:rsidP="000C6149">
      <w:pPr>
        <w:spacing w:after="0" w:line="240" w:lineRule="auto"/>
        <w:jc w:val="both"/>
        <w:rPr>
          <w:rFonts w:ascii="Times New Roman" w:eastAsia="Times New Roman" w:hAnsi="Times New Roman" w:cs="Times New Roman"/>
          <w:sz w:val="24"/>
          <w:szCs w:val="24"/>
          <w:lang w:eastAsia="lv-LV"/>
        </w:rPr>
      </w:pPr>
    </w:p>
    <w:p w14:paraId="53F93685" w14:textId="77777777" w:rsidR="000C6149" w:rsidRPr="000C6149" w:rsidRDefault="000C6149" w:rsidP="000C6149">
      <w:pPr>
        <w:spacing w:after="0" w:line="240" w:lineRule="auto"/>
        <w:jc w:val="right"/>
        <w:rPr>
          <w:rFonts w:ascii="Times New Roman" w:eastAsia="Times New Roman" w:hAnsi="Times New Roman" w:cs="Times New Roman"/>
          <w:b/>
          <w:bCs/>
          <w:sz w:val="24"/>
          <w:szCs w:val="24"/>
        </w:rPr>
      </w:pPr>
      <w:r>
        <w:rPr>
          <w:rFonts w:ascii="Times New Roman" w:hAnsi="Times New Roman"/>
          <w:b/>
          <w:bCs/>
          <w:sz w:val="24"/>
          <w:szCs w:val="24"/>
        </w:rPr>
        <w:t>Annex 5</w:t>
      </w:r>
    </w:p>
    <w:p w14:paraId="1AAD7AEA" w14:textId="77777777" w:rsidR="000C6149" w:rsidRPr="000C6149" w:rsidRDefault="000C6149" w:rsidP="000C6149">
      <w:pPr>
        <w:spacing w:after="0" w:line="240" w:lineRule="auto"/>
        <w:jc w:val="right"/>
        <w:rPr>
          <w:rFonts w:ascii="Times New Roman" w:eastAsia="Times New Roman" w:hAnsi="Times New Roman" w:cs="Times New Roman"/>
          <w:sz w:val="24"/>
          <w:szCs w:val="24"/>
        </w:rPr>
      </w:pPr>
      <w:r>
        <w:rPr>
          <w:rFonts w:ascii="Times New Roman" w:hAnsi="Times New Roman"/>
          <w:sz w:val="24"/>
          <w:szCs w:val="24"/>
        </w:rPr>
        <w:t>Cabinet Regulation No. 445</w:t>
      </w:r>
    </w:p>
    <w:p w14:paraId="0C511A62" w14:textId="77777777" w:rsidR="000C6149" w:rsidRPr="000C6149" w:rsidRDefault="000C6149" w:rsidP="000C6149">
      <w:pPr>
        <w:spacing w:after="0" w:line="240" w:lineRule="auto"/>
        <w:jc w:val="right"/>
        <w:rPr>
          <w:rFonts w:ascii="Times New Roman" w:eastAsia="Times New Roman" w:hAnsi="Times New Roman" w:cs="Times New Roman"/>
          <w:sz w:val="24"/>
          <w:szCs w:val="24"/>
        </w:rPr>
      </w:pPr>
      <w:r>
        <w:rPr>
          <w:rFonts w:ascii="Times New Roman" w:hAnsi="Times New Roman"/>
          <w:sz w:val="24"/>
          <w:szCs w:val="24"/>
        </w:rPr>
        <w:t>5 July 2016</w:t>
      </w:r>
      <w:bookmarkStart w:id="129" w:name="piel-597140"/>
      <w:bookmarkEnd w:id="129"/>
    </w:p>
    <w:p w14:paraId="1E6DDDFF" w14:textId="77777777" w:rsidR="000C6149" w:rsidRPr="000C6149" w:rsidRDefault="000C6149" w:rsidP="000C6149">
      <w:pPr>
        <w:spacing w:after="0" w:line="240" w:lineRule="auto"/>
        <w:jc w:val="both"/>
        <w:rPr>
          <w:rFonts w:ascii="Times New Roman" w:eastAsia="Times New Roman" w:hAnsi="Times New Roman" w:cs="Times New Roman"/>
          <w:sz w:val="24"/>
          <w:szCs w:val="24"/>
        </w:rPr>
      </w:pPr>
      <w:bookmarkStart w:id="130" w:name="597141"/>
      <w:bookmarkStart w:id="131" w:name="n-597141"/>
      <w:bookmarkEnd w:id="130"/>
      <w:bookmarkEnd w:id="131"/>
    </w:p>
    <w:p w14:paraId="77EA428B" w14:textId="77777777" w:rsidR="000C6149" w:rsidRPr="000C6149" w:rsidRDefault="000C6149" w:rsidP="000C6149">
      <w:pPr>
        <w:spacing w:after="0" w:line="240" w:lineRule="auto"/>
        <w:jc w:val="both"/>
        <w:rPr>
          <w:rFonts w:ascii="Times New Roman" w:eastAsia="Times New Roman" w:hAnsi="Times New Roman" w:cs="Times New Roman"/>
          <w:sz w:val="24"/>
          <w:szCs w:val="24"/>
          <w:lang w:eastAsia="lv-LV"/>
        </w:rPr>
      </w:pPr>
    </w:p>
    <w:p w14:paraId="7107D690" w14:textId="77777777" w:rsidR="000C6149" w:rsidRPr="000C6149" w:rsidRDefault="000C6149" w:rsidP="000C6149">
      <w:pPr>
        <w:spacing w:after="0" w:line="240" w:lineRule="auto"/>
        <w:jc w:val="center"/>
        <w:rPr>
          <w:rFonts w:ascii="Times New Roman" w:eastAsia="Times New Roman" w:hAnsi="Times New Roman" w:cs="Times New Roman"/>
          <w:b/>
          <w:bCs/>
          <w:sz w:val="28"/>
          <w:szCs w:val="28"/>
        </w:rPr>
      </w:pPr>
      <w:r>
        <w:rPr>
          <w:rFonts w:ascii="Times New Roman" w:hAnsi="Times New Roman"/>
          <w:b/>
          <w:bCs/>
          <w:sz w:val="28"/>
          <w:szCs w:val="28"/>
        </w:rPr>
        <w:t>Recommended Calculation of the Workload of Teachers According to the Average Number of Educatees in a Grade / Group and a Study Subject</w:t>
      </w:r>
    </w:p>
    <w:p w14:paraId="54BF4D1E" w14:textId="77777777" w:rsidR="000C6149" w:rsidRPr="000C6149" w:rsidRDefault="000C6149" w:rsidP="000C6149">
      <w:pPr>
        <w:spacing w:after="0" w:line="240" w:lineRule="auto"/>
        <w:jc w:val="both"/>
        <w:rPr>
          <w:rFonts w:ascii="Times New Roman" w:eastAsia="Times New Roman" w:hAnsi="Times New Roman" w:cs="Times New Roman"/>
          <w:sz w:val="24"/>
          <w:szCs w:val="24"/>
          <w:lang w:eastAsia="lv-LV"/>
        </w:rPr>
      </w:pPr>
    </w:p>
    <w:p w14:paraId="49FE6D03" w14:textId="77777777" w:rsidR="000C6149" w:rsidRPr="000C6149" w:rsidRDefault="000C6149" w:rsidP="000C6149">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(recommendation by the Latvian Trade Union of Education and Science Employees)</w:t>
      </w:r>
    </w:p>
    <w:p w14:paraId="40A8E242" w14:textId="77777777" w:rsidR="000C6149" w:rsidRPr="000C6149" w:rsidRDefault="000C6149" w:rsidP="000C6149">
      <w:pPr>
        <w:spacing w:after="0" w:line="240" w:lineRule="auto"/>
        <w:jc w:val="both"/>
        <w:rPr>
          <w:rFonts w:ascii="Times New Roman" w:eastAsia="Times New Roman" w:hAnsi="Times New Roman" w:cs="Times New Roman"/>
          <w:b/>
          <w:bCs/>
          <w:sz w:val="24"/>
          <w:szCs w:val="24"/>
          <w:lang w:eastAsia="lv-LV"/>
        </w:rPr>
      </w:pPr>
    </w:p>
    <w:p w14:paraId="29FCD379" w14:textId="77777777" w:rsidR="000C6149" w:rsidRPr="000C6149" w:rsidRDefault="000C6149" w:rsidP="000C6149">
      <w:pPr>
        <w:spacing w:after="0" w:line="240" w:lineRule="auto"/>
        <w:jc w:val="both"/>
        <w:rPr>
          <w:rFonts w:ascii="Times New Roman" w:eastAsia="Times New Roman" w:hAnsi="Times New Roman" w:cs="Times New Roman"/>
          <w:b/>
          <w:bCs/>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309"/>
        <w:gridCol w:w="950"/>
        <w:gridCol w:w="1388"/>
        <w:gridCol w:w="1134"/>
        <w:gridCol w:w="2053"/>
        <w:gridCol w:w="1428"/>
        <w:gridCol w:w="799"/>
      </w:tblGrid>
      <w:tr w:rsidR="000C6149" w:rsidRPr="000C6149" w14:paraId="16AA4F51" w14:textId="77777777" w:rsidTr="006D7E38">
        <w:tc>
          <w:tcPr>
            <w:tcW w:w="5000" w:type="pct"/>
            <w:gridSpan w:val="7"/>
            <w:shd w:val="clear" w:color="auto" w:fill="D9D9D9" w:themeFill="background1" w:themeFillShade="D9"/>
            <w:vAlign w:val="center"/>
            <w:hideMark/>
          </w:tcPr>
          <w:p w14:paraId="63498619" w14:textId="77777777" w:rsidR="000C6149" w:rsidRPr="000C6149" w:rsidRDefault="000C6149" w:rsidP="006D7E38">
            <w:pPr>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1. Mathematics, Literature, and language study subjects</w:t>
            </w:r>
          </w:p>
        </w:tc>
      </w:tr>
      <w:tr w:rsidR="000C6149" w:rsidRPr="000C6149" w14:paraId="44D014EB" w14:textId="77777777" w:rsidTr="006D7E38">
        <w:tc>
          <w:tcPr>
            <w:tcW w:w="722" w:type="pct"/>
            <w:vMerge w:val="restart"/>
            <w:vAlign w:val="center"/>
            <w:hideMark/>
          </w:tcPr>
          <w:p w14:paraId="1EB18EED"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Average number of educatees</w:t>
            </w:r>
          </w:p>
        </w:tc>
        <w:tc>
          <w:tcPr>
            <w:tcW w:w="4278" w:type="pct"/>
            <w:gridSpan w:val="6"/>
            <w:vAlign w:val="center"/>
            <w:hideMark/>
          </w:tcPr>
          <w:p w14:paraId="1CC4CBED"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Hours</w:t>
            </w:r>
          </w:p>
        </w:tc>
      </w:tr>
      <w:tr w:rsidR="000C6149" w:rsidRPr="000C6149" w14:paraId="55589136" w14:textId="77777777" w:rsidTr="006D7E38">
        <w:tc>
          <w:tcPr>
            <w:tcW w:w="722" w:type="pct"/>
            <w:vMerge/>
            <w:vAlign w:val="center"/>
            <w:hideMark/>
          </w:tcPr>
          <w:p w14:paraId="7DBF62B2" w14:textId="77777777" w:rsidR="000C6149" w:rsidRPr="000C6149" w:rsidRDefault="000C6149" w:rsidP="006D7E38">
            <w:pPr>
              <w:spacing w:after="0" w:line="240" w:lineRule="auto"/>
              <w:jc w:val="center"/>
              <w:rPr>
                <w:rFonts w:ascii="Times New Roman" w:eastAsia="Times New Roman" w:hAnsi="Times New Roman" w:cs="Times New Roman"/>
                <w:sz w:val="24"/>
                <w:szCs w:val="24"/>
                <w:lang w:eastAsia="lv-LV"/>
              </w:rPr>
            </w:pPr>
          </w:p>
        </w:tc>
        <w:tc>
          <w:tcPr>
            <w:tcW w:w="524" w:type="pct"/>
            <w:vAlign w:val="center"/>
            <w:hideMark/>
          </w:tcPr>
          <w:p w14:paraId="323A3303"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Lessons</w:t>
            </w:r>
          </w:p>
        </w:tc>
        <w:tc>
          <w:tcPr>
            <w:tcW w:w="766" w:type="pct"/>
            <w:vAlign w:val="center"/>
            <w:hideMark/>
          </w:tcPr>
          <w:p w14:paraId="7DC3C6BD"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Class education</w:t>
            </w:r>
          </w:p>
        </w:tc>
        <w:tc>
          <w:tcPr>
            <w:tcW w:w="626" w:type="pct"/>
            <w:vAlign w:val="center"/>
            <w:hideMark/>
          </w:tcPr>
          <w:p w14:paraId="5AAC39E5"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Correction</w:t>
            </w:r>
          </w:p>
        </w:tc>
        <w:tc>
          <w:tcPr>
            <w:tcW w:w="1133" w:type="pct"/>
            <w:vAlign w:val="center"/>
            <w:hideMark/>
          </w:tcPr>
          <w:p w14:paraId="1C35DC23"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Individual work/consultations</w:t>
            </w:r>
          </w:p>
        </w:tc>
        <w:tc>
          <w:tcPr>
            <w:tcW w:w="788" w:type="pct"/>
            <w:vAlign w:val="center"/>
            <w:hideMark/>
          </w:tcPr>
          <w:p w14:paraId="594AEB4D"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Lesson preparation</w:t>
            </w:r>
          </w:p>
        </w:tc>
        <w:tc>
          <w:tcPr>
            <w:tcW w:w="442" w:type="pct"/>
            <w:vAlign w:val="center"/>
            <w:hideMark/>
          </w:tcPr>
          <w:p w14:paraId="2A31D8D8"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In total</w:t>
            </w:r>
          </w:p>
        </w:tc>
      </w:tr>
      <w:tr w:rsidR="000C6149" w:rsidRPr="000C6149" w14:paraId="4D72C802" w14:textId="77777777" w:rsidTr="006D7E38">
        <w:tc>
          <w:tcPr>
            <w:tcW w:w="722" w:type="pct"/>
            <w:vAlign w:val="center"/>
            <w:hideMark/>
          </w:tcPr>
          <w:p w14:paraId="41C7AE0B"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5–9</w:t>
            </w:r>
          </w:p>
        </w:tc>
        <w:tc>
          <w:tcPr>
            <w:tcW w:w="524" w:type="pct"/>
            <w:vAlign w:val="center"/>
            <w:hideMark/>
          </w:tcPr>
          <w:p w14:paraId="246CA547"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21</w:t>
            </w:r>
          </w:p>
        </w:tc>
        <w:tc>
          <w:tcPr>
            <w:tcW w:w="766" w:type="pct"/>
            <w:vAlign w:val="center"/>
            <w:hideMark/>
          </w:tcPr>
          <w:p w14:paraId="770D60FE"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w:t>
            </w:r>
          </w:p>
        </w:tc>
        <w:tc>
          <w:tcPr>
            <w:tcW w:w="626" w:type="pct"/>
            <w:vAlign w:val="center"/>
            <w:hideMark/>
          </w:tcPr>
          <w:p w14:paraId="574EE60F"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w:t>
            </w:r>
          </w:p>
        </w:tc>
        <w:tc>
          <w:tcPr>
            <w:tcW w:w="1133" w:type="pct"/>
            <w:vAlign w:val="center"/>
            <w:hideMark/>
          </w:tcPr>
          <w:p w14:paraId="08DCBBF9"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w:t>
            </w:r>
          </w:p>
        </w:tc>
        <w:tc>
          <w:tcPr>
            <w:tcW w:w="788" w:type="pct"/>
            <w:vAlign w:val="center"/>
            <w:hideMark/>
          </w:tcPr>
          <w:p w14:paraId="1723EFDD"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w:t>
            </w:r>
          </w:p>
        </w:tc>
        <w:tc>
          <w:tcPr>
            <w:tcW w:w="442" w:type="pct"/>
            <w:vAlign w:val="center"/>
            <w:hideMark/>
          </w:tcPr>
          <w:p w14:paraId="58B5B1CC"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25</w:t>
            </w:r>
          </w:p>
        </w:tc>
      </w:tr>
      <w:tr w:rsidR="000C6149" w:rsidRPr="000C6149" w14:paraId="49A98A9D" w14:textId="77777777" w:rsidTr="006D7E38">
        <w:tc>
          <w:tcPr>
            <w:tcW w:w="722" w:type="pct"/>
            <w:vAlign w:val="center"/>
            <w:hideMark/>
          </w:tcPr>
          <w:p w14:paraId="476FD9F4"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10–14</w:t>
            </w:r>
          </w:p>
        </w:tc>
        <w:tc>
          <w:tcPr>
            <w:tcW w:w="524" w:type="pct"/>
            <w:vAlign w:val="center"/>
            <w:hideMark/>
          </w:tcPr>
          <w:p w14:paraId="29094EB1"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21</w:t>
            </w:r>
          </w:p>
        </w:tc>
        <w:tc>
          <w:tcPr>
            <w:tcW w:w="766" w:type="pct"/>
            <w:vAlign w:val="center"/>
            <w:hideMark/>
          </w:tcPr>
          <w:p w14:paraId="651CA91A"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w:t>
            </w:r>
          </w:p>
        </w:tc>
        <w:tc>
          <w:tcPr>
            <w:tcW w:w="626" w:type="pct"/>
            <w:vAlign w:val="center"/>
            <w:hideMark/>
          </w:tcPr>
          <w:p w14:paraId="17902B41"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w:t>
            </w:r>
          </w:p>
        </w:tc>
        <w:tc>
          <w:tcPr>
            <w:tcW w:w="1133" w:type="pct"/>
            <w:vAlign w:val="center"/>
            <w:hideMark/>
          </w:tcPr>
          <w:p w14:paraId="10D82A2B"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w:t>
            </w:r>
          </w:p>
        </w:tc>
        <w:tc>
          <w:tcPr>
            <w:tcW w:w="788" w:type="pct"/>
            <w:vAlign w:val="center"/>
            <w:hideMark/>
          </w:tcPr>
          <w:p w14:paraId="4FD66705"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w:t>
            </w:r>
          </w:p>
        </w:tc>
        <w:tc>
          <w:tcPr>
            <w:tcW w:w="442" w:type="pct"/>
            <w:vAlign w:val="center"/>
            <w:hideMark/>
          </w:tcPr>
          <w:p w14:paraId="6F3B1BE1"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29</w:t>
            </w:r>
          </w:p>
        </w:tc>
      </w:tr>
      <w:tr w:rsidR="000C6149" w:rsidRPr="000C6149" w14:paraId="0E14F616" w14:textId="77777777" w:rsidTr="006D7E38">
        <w:tc>
          <w:tcPr>
            <w:tcW w:w="722" w:type="pct"/>
            <w:vAlign w:val="center"/>
            <w:hideMark/>
          </w:tcPr>
          <w:p w14:paraId="083776E4"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15–19</w:t>
            </w:r>
          </w:p>
        </w:tc>
        <w:tc>
          <w:tcPr>
            <w:tcW w:w="524" w:type="pct"/>
            <w:vAlign w:val="center"/>
            <w:hideMark/>
          </w:tcPr>
          <w:p w14:paraId="52D8B1BD"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21</w:t>
            </w:r>
          </w:p>
        </w:tc>
        <w:tc>
          <w:tcPr>
            <w:tcW w:w="766" w:type="pct"/>
            <w:vAlign w:val="center"/>
            <w:hideMark/>
          </w:tcPr>
          <w:p w14:paraId="5E27803E"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3</w:t>
            </w:r>
          </w:p>
        </w:tc>
        <w:tc>
          <w:tcPr>
            <w:tcW w:w="626" w:type="pct"/>
            <w:vAlign w:val="center"/>
            <w:hideMark/>
          </w:tcPr>
          <w:p w14:paraId="2C6FA989"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3</w:t>
            </w:r>
          </w:p>
        </w:tc>
        <w:tc>
          <w:tcPr>
            <w:tcW w:w="1133" w:type="pct"/>
            <w:vAlign w:val="center"/>
            <w:hideMark/>
          </w:tcPr>
          <w:p w14:paraId="52C7AC88"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3</w:t>
            </w:r>
          </w:p>
        </w:tc>
        <w:tc>
          <w:tcPr>
            <w:tcW w:w="788" w:type="pct"/>
            <w:vAlign w:val="center"/>
            <w:hideMark/>
          </w:tcPr>
          <w:p w14:paraId="5132CD59"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3</w:t>
            </w:r>
          </w:p>
        </w:tc>
        <w:tc>
          <w:tcPr>
            <w:tcW w:w="442" w:type="pct"/>
            <w:vAlign w:val="center"/>
            <w:hideMark/>
          </w:tcPr>
          <w:p w14:paraId="24FCB769"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33</w:t>
            </w:r>
          </w:p>
        </w:tc>
      </w:tr>
      <w:tr w:rsidR="000C6149" w:rsidRPr="000C6149" w14:paraId="50F4D17D" w14:textId="77777777" w:rsidTr="006D7E38">
        <w:tc>
          <w:tcPr>
            <w:tcW w:w="722" w:type="pct"/>
            <w:vAlign w:val="center"/>
            <w:hideMark/>
          </w:tcPr>
          <w:p w14:paraId="553173A5"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20–24</w:t>
            </w:r>
          </w:p>
        </w:tc>
        <w:tc>
          <w:tcPr>
            <w:tcW w:w="524" w:type="pct"/>
            <w:vAlign w:val="center"/>
            <w:hideMark/>
          </w:tcPr>
          <w:p w14:paraId="652E6FFC"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21</w:t>
            </w:r>
          </w:p>
        </w:tc>
        <w:tc>
          <w:tcPr>
            <w:tcW w:w="766" w:type="pct"/>
            <w:vAlign w:val="center"/>
            <w:hideMark/>
          </w:tcPr>
          <w:p w14:paraId="418AF7BB"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4</w:t>
            </w:r>
          </w:p>
        </w:tc>
        <w:tc>
          <w:tcPr>
            <w:tcW w:w="626" w:type="pct"/>
            <w:vAlign w:val="center"/>
            <w:hideMark/>
          </w:tcPr>
          <w:p w14:paraId="0B4E8AF7"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4</w:t>
            </w:r>
          </w:p>
        </w:tc>
        <w:tc>
          <w:tcPr>
            <w:tcW w:w="1133" w:type="pct"/>
            <w:vAlign w:val="center"/>
            <w:hideMark/>
          </w:tcPr>
          <w:p w14:paraId="5F35EAE3"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4</w:t>
            </w:r>
          </w:p>
        </w:tc>
        <w:tc>
          <w:tcPr>
            <w:tcW w:w="788" w:type="pct"/>
            <w:vAlign w:val="center"/>
            <w:hideMark/>
          </w:tcPr>
          <w:p w14:paraId="3280F968"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4</w:t>
            </w:r>
          </w:p>
        </w:tc>
        <w:tc>
          <w:tcPr>
            <w:tcW w:w="442" w:type="pct"/>
            <w:vAlign w:val="center"/>
            <w:hideMark/>
          </w:tcPr>
          <w:p w14:paraId="18ECD6B0"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37</w:t>
            </w:r>
          </w:p>
        </w:tc>
      </w:tr>
      <w:tr w:rsidR="000C6149" w:rsidRPr="000C6149" w14:paraId="24EACDE3" w14:textId="77777777" w:rsidTr="006D7E38">
        <w:tc>
          <w:tcPr>
            <w:tcW w:w="722" w:type="pct"/>
            <w:vAlign w:val="center"/>
            <w:hideMark/>
          </w:tcPr>
          <w:p w14:paraId="5B15810D"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25–30</w:t>
            </w:r>
          </w:p>
        </w:tc>
        <w:tc>
          <w:tcPr>
            <w:tcW w:w="524" w:type="pct"/>
            <w:vAlign w:val="center"/>
            <w:hideMark/>
          </w:tcPr>
          <w:p w14:paraId="6304A4FD"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21</w:t>
            </w:r>
          </w:p>
        </w:tc>
        <w:tc>
          <w:tcPr>
            <w:tcW w:w="766" w:type="pct"/>
            <w:vAlign w:val="center"/>
            <w:hideMark/>
          </w:tcPr>
          <w:p w14:paraId="443A72E0"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5</w:t>
            </w:r>
          </w:p>
        </w:tc>
        <w:tc>
          <w:tcPr>
            <w:tcW w:w="626" w:type="pct"/>
            <w:vAlign w:val="center"/>
            <w:hideMark/>
          </w:tcPr>
          <w:p w14:paraId="1155C39C"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5</w:t>
            </w:r>
          </w:p>
        </w:tc>
        <w:tc>
          <w:tcPr>
            <w:tcW w:w="1133" w:type="pct"/>
            <w:vAlign w:val="center"/>
            <w:hideMark/>
          </w:tcPr>
          <w:p w14:paraId="223DEF0C"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4.5</w:t>
            </w:r>
          </w:p>
        </w:tc>
        <w:tc>
          <w:tcPr>
            <w:tcW w:w="788" w:type="pct"/>
            <w:vAlign w:val="center"/>
            <w:hideMark/>
          </w:tcPr>
          <w:p w14:paraId="3D085BC1"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4.5</w:t>
            </w:r>
          </w:p>
        </w:tc>
        <w:tc>
          <w:tcPr>
            <w:tcW w:w="442" w:type="pct"/>
            <w:vAlign w:val="center"/>
            <w:hideMark/>
          </w:tcPr>
          <w:p w14:paraId="04B4BE07"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40</w:t>
            </w:r>
          </w:p>
        </w:tc>
      </w:tr>
      <w:tr w:rsidR="000C6149" w:rsidRPr="000C6149" w14:paraId="37F82652" w14:textId="77777777" w:rsidTr="006D7E38">
        <w:tc>
          <w:tcPr>
            <w:tcW w:w="5000" w:type="pct"/>
            <w:gridSpan w:val="7"/>
            <w:shd w:val="clear" w:color="auto" w:fill="D9D9D9" w:themeFill="background1" w:themeFillShade="D9"/>
            <w:vAlign w:val="center"/>
            <w:hideMark/>
          </w:tcPr>
          <w:p w14:paraId="5EE951E8" w14:textId="77777777" w:rsidR="000C6149" w:rsidRPr="000C6149" w:rsidRDefault="000C6149" w:rsidP="006D7E38">
            <w:pPr>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2. Physics, Chemistry, Biology, History, Economy, Geography, Information Science, and other scientific and social study subjects</w:t>
            </w:r>
          </w:p>
        </w:tc>
      </w:tr>
      <w:tr w:rsidR="000C6149" w:rsidRPr="000C6149" w14:paraId="027864D0" w14:textId="77777777" w:rsidTr="006D7E38">
        <w:tc>
          <w:tcPr>
            <w:tcW w:w="722" w:type="pct"/>
            <w:vMerge w:val="restart"/>
            <w:vAlign w:val="center"/>
            <w:hideMark/>
          </w:tcPr>
          <w:p w14:paraId="45E2E6FD"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Average number of educatees</w:t>
            </w:r>
          </w:p>
        </w:tc>
        <w:tc>
          <w:tcPr>
            <w:tcW w:w="4278" w:type="pct"/>
            <w:gridSpan w:val="6"/>
            <w:vAlign w:val="center"/>
            <w:hideMark/>
          </w:tcPr>
          <w:p w14:paraId="2CC45187"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Hours</w:t>
            </w:r>
          </w:p>
        </w:tc>
      </w:tr>
      <w:tr w:rsidR="000C6149" w:rsidRPr="000C6149" w14:paraId="7800C16D" w14:textId="77777777" w:rsidTr="006D7E38">
        <w:tc>
          <w:tcPr>
            <w:tcW w:w="722" w:type="pct"/>
            <w:vMerge/>
            <w:vAlign w:val="center"/>
            <w:hideMark/>
          </w:tcPr>
          <w:p w14:paraId="5FC03EF3" w14:textId="77777777" w:rsidR="000C6149" w:rsidRPr="000C6149" w:rsidRDefault="000C6149" w:rsidP="006D7E38">
            <w:pPr>
              <w:spacing w:after="0" w:line="240" w:lineRule="auto"/>
              <w:jc w:val="center"/>
              <w:rPr>
                <w:rFonts w:ascii="Times New Roman" w:eastAsia="Times New Roman" w:hAnsi="Times New Roman" w:cs="Times New Roman"/>
                <w:sz w:val="24"/>
                <w:szCs w:val="24"/>
                <w:lang w:eastAsia="lv-LV"/>
              </w:rPr>
            </w:pPr>
          </w:p>
        </w:tc>
        <w:tc>
          <w:tcPr>
            <w:tcW w:w="524" w:type="pct"/>
            <w:vAlign w:val="center"/>
            <w:hideMark/>
          </w:tcPr>
          <w:p w14:paraId="6D3BE3BE"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Lessons</w:t>
            </w:r>
          </w:p>
        </w:tc>
        <w:tc>
          <w:tcPr>
            <w:tcW w:w="766" w:type="pct"/>
            <w:vAlign w:val="center"/>
            <w:hideMark/>
          </w:tcPr>
          <w:p w14:paraId="2D9CDD58"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Class education</w:t>
            </w:r>
          </w:p>
        </w:tc>
        <w:tc>
          <w:tcPr>
            <w:tcW w:w="626" w:type="pct"/>
            <w:vAlign w:val="center"/>
            <w:hideMark/>
          </w:tcPr>
          <w:p w14:paraId="75E45367"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Correction</w:t>
            </w:r>
          </w:p>
        </w:tc>
        <w:tc>
          <w:tcPr>
            <w:tcW w:w="1133" w:type="pct"/>
            <w:vAlign w:val="center"/>
            <w:hideMark/>
          </w:tcPr>
          <w:p w14:paraId="53609FD6"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Individual work/consultations</w:t>
            </w:r>
          </w:p>
        </w:tc>
        <w:tc>
          <w:tcPr>
            <w:tcW w:w="788" w:type="pct"/>
            <w:vAlign w:val="center"/>
            <w:hideMark/>
          </w:tcPr>
          <w:p w14:paraId="3CE0B3AD"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Lesson preparation</w:t>
            </w:r>
          </w:p>
        </w:tc>
        <w:tc>
          <w:tcPr>
            <w:tcW w:w="442" w:type="pct"/>
            <w:vAlign w:val="center"/>
            <w:hideMark/>
          </w:tcPr>
          <w:p w14:paraId="1359D302"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In total</w:t>
            </w:r>
          </w:p>
        </w:tc>
      </w:tr>
      <w:tr w:rsidR="000C6149" w:rsidRPr="000C6149" w14:paraId="32EA4993" w14:textId="77777777" w:rsidTr="006D7E38">
        <w:tc>
          <w:tcPr>
            <w:tcW w:w="722" w:type="pct"/>
            <w:vAlign w:val="center"/>
            <w:hideMark/>
          </w:tcPr>
          <w:p w14:paraId="50095A4C"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5–9</w:t>
            </w:r>
          </w:p>
        </w:tc>
        <w:tc>
          <w:tcPr>
            <w:tcW w:w="524" w:type="pct"/>
            <w:vAlign w:val="center"/>
            <w:hideMark/>
          </w:tcPr>
          <w:p w14:paraId="11D9FE70"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21</w:t>
            </w:r>
          </w:p>
        </w:tc>
        <w:tc>
          <w:tcPr>
            <w:tcW w:w="766" w:type="pct"/>
            <w:vAlign w:val="center"/>
            <w:hideMark/>
          </w:tcPr>
          <w:p w14:paraId="7302C695"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w:t>
            </w:r>
          </w:p>
        </w:tc>
        <w:tc>
          <w:tcPr>
            <w:tcW w:w="626" w:type="pct"/>
            <w:vAlign w:val="center"/>
            <w:hideMark/>
          </w:tcPr>
          <w:p w14:paraId="4C892F4D"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w:t>
            </w:r>
          </w:p>
        </w:tc>
        <w:tc>
          <w:tcPr>
            <w:tcW w:w="1133" w:type="pct"/>
            <w:vAlign w:val="center"/>
            <w:hideMark/>
          </w:tcPr>
          <w:p w14:paraId="45E86979"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w:t>
            </w:r>
          </w:p>
        </w:tc>
        <w:tc>
          <w:tcPr>
            <w:tcW w:w="788" w:type="pct"/>
            <w:vAlign w:val="center"/>
            <w:hideMark/>
          </w:tcPr>
          <w:p w14:paraId="00233242"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w:t>
            </w:r>
          </w:p>
        </w:tc>
        <w:tc>
          <w:tcPr>
            <w:tcW w:w="442" w:type="pct"/>
            <w:vAlign w:val="center"/>
            <w:hideMark/>
          </w:tcPr>
          <w:p w14:paraId="614BC5A6"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25</w:t>
            </w:r>
          </w:p>
        </w:tc>
      </w:tr>
      <w:tr w:rsidR="000C6149" w:rsidRPr="000C6149" w14:paraId="1063B696" w14:textId="77777777" w:rsidTr="006D7E38">
        <w:tc>
          <w:tcPr>
            <w:tcW w:w="722" w:type="pct"/>
            <w:vAlign w:val="center"/>
            <w:hideMark/>
          </w:tcPr>
          <w:p w14:paraId="61154D37"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10–14</w:t>
            </w:r>
          </w:p>
        </w:tc>
        <w:tc>
          <w:tcPr>
            <w:tcW w:w="524" w:type="pct"/>
            <w:vAlign w:val="center"/>
            <w:hideMark/>
          </w:tcPr>
          <w:p w14:paraId="09401565"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21</w:t>
            </w:r>
          </w:p>
        </w:tc>
        <w:tc>
          <w:tcPr>
            <w:tcW w:w="766" w:type="pct"/>
            <w:vAlign w:val="center"/>
            <w:hideMark/>
          </w:tcPr>
          <w:p w14:paraId="7A817212"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w:t>
            </w:r>
          </w:p>
        </w:tc>
        <w:tc>
          <w:tcPr>
            <w:tcW w:w="626" w:type="pct"/>
            <w:vAlign w:val="center"/>
            <w:hideMark/>
          </w:tcPr>
          <w:p w14:paraId="53020716"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w:t>
            </w:r>
          </w:p>
        </w:tc>
        <w:tc>
          <w:tcPr>
            <w:tcW w:w="1133" w:type="pct"/>
            <w:vAlign w:val="center"/>
            <w:hideMark/>
          </w:tcPr>
          <w:p w14:paraId="0FD6BC39"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w:t>
            </w:r>
          </w:p>
        </w:tc>
        <w:tc>
          <w:tcPr>
            <w:tcW w:w="788" w:type="pct"/>
            <w:vAlign w:val="center"/>
            <w:hideMark/>
          </w:tcPr>
          <w:p w14:paraId="3BFF9965"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1.5</w:t>
            </w:r>
          </w:p>
        </w:tc>
        <w:tc>
          <w:tcPr>
            <w:tcW w:w="442" w:type="pct"/>
            <w:vAlign w:val="center"/>
            <w:hideMark/>
          </w:tcPr>
          <w:p w14:paraId="57AC847E"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28.5</w:t>
            </w:r>
          </w:p>
        </w:tc>
      </w:tr>
      <w:tr w:rsidR="000C6149" w:rsidRPr="000C6149" w14:paraId="49DE00BB" w14:textId="77777777" w:rsidTr="006D7E38">
        <w:tc>
          <w:tcPr>
            <w:tcW w:w="722" w:type="pct"/>
            <w:vAlign w:val="center"/>
            <w:hideMark/>
          </w:tcPr>
          <w:p w14:paraId="5C603FAE"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15–19</w:t>
            </w:r>
          </w:p>
        </w:tc>
        <w:tc>
          <w:tcPr>
            <w:tcW w:w="524" w:type="pct"/>
            <w:vAlign w:val="center"/>
            <w:hideMark/>
          </w:tcPr>
          <w:p w14:paraId="7377CFF9"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21</w:t>
            </w:r>
          </w:p>
        </w:tc>
        <w:tc>
          <w:tcPr>
            <w:tcW w:w="766" w:type="pct"/>
            <w:vAlign w:val="center"/>
            <w:hideMark/>
          </w:tcPr>
          <w:p w14:paraId="56727486"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3</w:t>
            </w:r>
          </w:p>
        </w:tc>
        <w:tc>
          <w:tcPr>
            <w:tcW w:w="626" w:type="pct"/>
            <w:vAlign w:val="center"/>
            <w:hideMark/>
          </w:tcPr>
          <w:p w14:paraId="7FED1643"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3</w:t>
            </w:r>
          </w:p>
        </w:tc>
        <w:tc>
          <w:tcPr>
            <w:tcW w:w="1133" w:type="pct"/>
            <w:vAlign w:val="center"/>
            <w:hideMark/>
          </w:tcPr>
          <w:p w14:paraId="457C0386"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2.5</w:t>
            </w:r>
          </w:p>
        </w:tc>
        <w:tc>
          <w:tcPr>
            <w:tcW w:w="788" w:type="pct"/>
            <w:vAlign w:val="center"/>
            <w:hideMark/>
          </w:tcPr>
          <w:p w14:paraId="419FF6D5"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w:t>
            </w:r>
          </w:p>
        </w:tc>
        <w:tc>
          <w:tcPr>
            <w:tcW w:w="442" w:type="pct"/>
            <w:vAlign w:val="center"/>
            <w:hideMark/>
          </w:tcPr>
          <w:p w14:paraId="30CD2A56"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31.5</w:t>
            </w:r>
          </w:p>
        </w:tc>
      </w:tr>
      <w:tr w:rsidR="000C6149" w:rsidRPr="000C6149" w14:paraId="106C56ED" w14:textId="77777777" w:rsidTr="006D7E38">
        <w:tc>
          <w:tcPr>
            <w:tcW w:w="722" w:type="pct"/>
            <w:vAlign w:val="center"/>
            <w:hideMark/>
          </w:tcPr>
          <w:p w14:paraId="64CED774"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20–24</w:t>
            </w:r>
          </w:p>
        </w:tc>
        <w:tc>
          <w:tcPr>
            <w:tcW w:w="524" w:type="pct"/>
            <w:vAlign w:val="center"/>
            <w:hideMark/>
          </w:tcPr>
          <w:p w14:paraId="6E2C6EF4"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21</w:t>
            </w:r>
          </w:p>
        </w:tc>
        <w:tc>
          <w:tcPr>
            <w:tcW w:w="766" w:type="pct"/>
            <w:vAlign w:val="center"/>
            <w:hideMark/>
          </w:tcPr>
          <w:p w14:paraId="39A98379"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4</w:t>
            </w:r>
          </w:p>
        </w:tc>
        <w:tc>
          <w:tcPr>
            <w:tcW w:w="626" w:type="pct"/>
            <w:vAlign w:val="center"/>
            <w:hideMark/>
          </w:tcPr>
          <w:p w14:paraId="3725841C"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4</w:t>
            </w:r>
          </w:p>
        </w:tc>
        <w:tc>
          <w:tcPr>
            <w:tcW w:w="1133" w:type="pct"/>
            <w:vAlign w:val="center"/>
            <w:hideMark/>
          </w:tcPr>
          <w:p w14:paraId="354A0721"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3</w:t>
            </w:r>
          </w:p>
        </w:tc>
        <w:tc>
          <w:tcPr>
            <w:tcW w:w="788" w:type="pct"/>
            <w:vAlign w:val="center"/>
            <w:hideMark/>
          </w:tcPr>
          <w:p w14:paraId="74005879"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2.5</w:t>
            </w:r>
          </w:p>
        </w:tc>
        <w:tc>
          <w:tcPr>
            <w:tcW w:w="442" w:type="pct"/>
            <w:vAlign w:val="center"/>
            <w:hideMark/>
          </w:tcPr>
          <w:p w14:paraId="4C4F11D8"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34.5</w:t>
            </w:r>
          </w:p>
        </w:tc>
      </w:tr>
      <w:tr w:rsidR="000C6149" w:rsidRPr="000C6149" w14:paraId="3B7BC9ED" w14:textId="77777777" w:rsidTr="006D7E38">
        <w:tc>
          <w:tcPr>
            <w:tcW w:w="722" w:type="pct"/>
            <w:vAlign w:val="center"/>
            <w:hideMark/>
          </w:tcPr>
          <w:p w14:paraId="274F7234"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25–30</w:t>
            </w:r>
          </w:p>
        </w:tc>
        <w:tc>
          <w:tcPr>
            <w:tcW w:w="524" w:type="pct"/>
            <w:vAlign w:val="center"/>
            <w:hideMark/>
          </w:tcPr>
          <w:p w14:paraId="2DDCFFE5"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21</w:t>
            </w:r>
          </w:p>
        </w:tc>
        <w:tc>
          <w:tcPr>
            <w:tcW w:w="766" w:type="pct"/>
            <w:vAlign w:val="center"/>
            <w:hideMark/>
          </w:tcPr>
          <w:p w14:paraId="1251C737"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5</w:t>
            </w:r>
          </w:p>
        </w:tc>
        <w:tc>
          <w:tcPr>
            <w:tcW w:w="626" w:type="pct"/>
            <w:vAlign w:val="center"/>
            <w:hideMark/>
          </w:tcPr>
          <w:p w14:paraId="66544658"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5</w:t>
            </w:r>
          </w:p>
        </w:tc>
        <w:tc>
          <w:tcPr>
            <w:tcW w:w="1133" w:type="pct"/>
            <w:vAlign w:val="center"/>
            <w:hideMark/>
          </w:tcPr>
          <w:p w14:paraId="4A1B951B"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3.5</w:t>
            </w:r>
          </w:p>
        </w:tc>
        <w:tc>
          <w:tcPr>
            <w:tcW w:w="788" w:type="pct"/>
            <w:vAlign w:val="center"/>
            <w:hideMark/>
          </w:tcPr>
          <w:p w14:paraId="1F33FF4F"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3</w:t>
            </w:r>
          </w:p>
        </w:tc>
        <w:tc>
          <w:tcPr>
            <w:tcW w:w="442" w:type="pct"/>
            <w:vAlign w:val="center"/>
            <w:hideMark/>
          </w:tcPr>
          <w:p w14:paraId="28D62CA7"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37.5</w:t>
            </w:r>
          </w:p>
        </w:tc>
      </w:tr>
      <w:tr w:rsidR="000C6149" w:rsidRPr="000C6149" w14:paraId="36A81410" w14:textId="77777777" w:rsidTr="006D7E38">
        <w:tc>
          <w:tcPr>
            <w:tcW w:w="5000" w:type="pct"/>
            <w:gridSpan w:val="7"/>
            <w:shd w:val="clear" w:color="auto" w:fill="D9D9D9" w:themeFill="background1" w:themeFillShade="D9"/>
            <w:vAlign w:val="center"/>
            <w:hideMark/>
          </w:tcPr>
          <w:p w14:paraId="16FE58F9" w14:textId="77777777" w:rsidR="000C6149" w:rsidRPr="000C6149" w:rsidRDefault="000C6149" w:rsidP="006D7E38">
            <w:pPr>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3. Other study subjects</w:t>
            </w:r>
          </w:p>
        </w:tc>
      </w:tr>
      <w:tr w:rsidR="000C6149" w:rsidRPr="000C6149" w14:paraId="2441C090" w14:textId="77777777" w:rsidTr="006D7E38">
        <w:tc>
          <w:tcPr>
            <w:tcW w:w="722" w:type="pct"/>
            <w:vMerge w:val="restart"/>
            <w:vAlign w:val="center"/>
            <w:hideMark/>
          </w:tcPr>
          <w:p w14:paraId="691667DA"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Average number of educatees</w:t>
            </w:r>
          </w:p>
        </w:tc>
        <w:tc>
          <w:tcPr>
            <w:tcW w:w="4278" w:type="pct"/>
            <w:gridSpan w:val="6"/>
            <w:vAlign w:val="center"/>
            <w:hideMark/>
          </w:tcPr>
          <w:p w14:paraId="1B9AFF52"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Hours</w:t>
            </w:r>
          </w:p>
        </w:tc>
      </w:tr>
      <w:tr w:rsidR="000C6149" w:rsidRPr="000C6149" w14:paraId="1294D20F" w14:textId="77777777" w:rsidTr="006D7E38">
        <w:tc>
          <w:tcPr>
            <w:tcW w:w="722" w:type="pct"/>
            <w:vMerge/>
            <w:vAlign w:val="center"/>
            <w:hideMark/>
          </w:tcPr>
          <w:p w14:paraId="09850AA4" w14:textId="77777777" w:rsidR="000C6149" w:rsidRPr="000C6149" w:rsidRDefault="000C6149" w:rsidP="006D7E38">
            <w:pPr>
              <w:spacing w:after="0" w:line="240" w:lineRule="auto"/>
              <w:jc w:val="center"/>
              <w:rPr>
                <w:rFonts w:ascii="Times New Roman" w:eastAsia="Times New Roman" w:hAnsi="Times New Roman" w:cs="Times New Roman"/>
                <w:sz w:val="24"/>
                <w:szCs w:val="24"/>
                <w:lang w:eastAsia="lv-LV"/>
              </w:rPr>
            </w:pPr>
          </w:p>
        </w:tc>
        <w:tc>
          <w:tcPr>
            <w:tcW w:w="524" w:type="pct"/>
            <w:vAlign w:val="center"/>
            <w:hideMark/>
          </w:tcPr>
          <w:p w14:paraId="4FF5DD24"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Lessons</w:t>
            </w:r>
          </w:p>
        </w:tc>
        <w:tc>
          <w:tcPr>
            <w:tcW w:w="766" w:type="pct"/>
            <w:vAlign w:val="center"/>
            <w:hideMark/>
          </w:tcPr>
          <w:p w14:paraId="26318453"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Class education</w:t>
            </w:r>
          </w:p>
        </w:tc>
        <w:tc>
          <w:tcPr>
            <w:tcW w:w="626" w:type="pct"/>
            <w:vAlign w:val="center"/>
            <w:hideMark/>
          </w:tcPr>
          <w:p w14:paraId="54AE1A40"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Correction</w:t>
            </w:r>
          </w:p>
        </w:tc>
        <w:tc>
          <w:tcPr>
            <w:tcW w:w="1133" w:type="pct"/>
            <w:vAlign w:val="center"/>
            <w:hideMark/>
          </w:tcPr>
          <w:p w14:paraId="3631E8A2"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Individual work/consultations</w:t>
            </w:r>
          </w:p>
        </w:tc>
        <w:tc>
          <w:tcPr>
            <w:tcW w:w="788" w:type="pct"/>
            <w:vAlign w:val="center"/>
            <w:hideMark/>
          </w:tcPr>
          <w:p w14:paraId="33B67175"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Lesson preparation</w:t>
            </w:r>
          </w:p>
        </w:tc>
        <w:tc>
          <w:tcPr>
            <w:tcW w:w="442" w:type="pct"/>
            <w:vAlign w:val="center"/>
            <w:hideMark/>
          </w:tcPr>
          <w:p w14:paraId="792B70D7"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In total</w:t>
            </w:r>
          </w:p>
        </w:tc>
      </w:tr>
      <w:tr w:rsidR="000C6149" w:rsidRPr="000C6149" w14:paraId="794FCBCF" w14:textId="77777777" w:rsidTr="006D7E38">
        <w:tc>
          <w:tcPr>
            <w:tcW w:w="722" w:type="pct"/>
            <w:vAlign w:val="center"/>
            <w:hideMark/>
          </w:tcPr>
          <w:p w14:paraId="724B36EE"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5–9</w:t>
            </w:r>
          </w:p>
        </w:tc>
        <w:tc>
          <w:tcPr>
            <w:tcW w:w="524" w:type="pct"/>
            <w:vAlign w:val="center"/>
            <w:hideMark/>
          </w:tcPr>
          <w:p w14:paraId="4A872C1E"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21</w:t>
            </w:r>
          </w:p>
        </w:tc>
        <w:tc>
          <w:tcPr>
            <w:tcW w:w="766" w:type="pct"/>
            <w:vAlign w:val="center"/>
            <w:hideMark/>
          </w:tcPr>
          <w:p w14:paraId="3EB444DA"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w:t>
            </w:r>
          </w:p>
        </w:tc>
        <w:tc>
          <w:tcPr>
            <w:tcW w:w="626" w:type="pct"/>
            <w:vAlign w:val="center"/>
            <w:hideMark/>
          </w:tcPr>
          <w:p w14:paraId="24C243C0"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w:t>
            </w:r>
          </w:p>
        </w:tc>
        <w:tc>
          <w:tcPr>
            <w:tcW w:w="1133" w:type="pct"/>
            <w:vAlign w:val="center"/>
            <w:hideMark/>
          </w:tcPr>
          <w:p w14:paraId="4BADED73"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w:t>
            </w:r>
          </w:p>
        </w:tc>
        <w:tc>
          <w:tcPr>
            <w:tcW w:w="788" w:type="pct"/>
            <w:vAlign w:val="center"/>
            <w:hideMark/>
          </w:tcPr>
          <w:p w14:paraId="6A7B204E"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0.5</w:t>
            </w:r>
          </w:p>
        </w:tc>
        <w:tc>
          <w:tcPr>
            <w:tcW w:w="442" w:type="pct"/>
            <w:vAlign w:val="center"/>
            <w:hideMark/>
          </w:tcPr>
          <w:p w14:paraId="10932DC6"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24.5</w:t>
            </w:r>
          </w:p>
        </w:tc>
      </w:tr>
      <w:tr w:rsidR="000C6149" w:rsidRPr="000C6149" w14:paraId="51FEBB9F" w14:textId="77777777" w:rsidTr="006D7E38">
        <w:tc>
          <w:tcPr>
            <w:tcW w:w="722" w:type="pct"/>
            <w:vAlign w:val="center"/>
            <w:hideMark/>
          </w:tcPr>
          <w:p w14:paraId="054ABDF6"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10–14</w:t>
            </w:r>
          </w:p>
        </w:tc>
        <w:tc>
          <w:tcPr>
            <w:tcW w:w="524" w:type="pct"/>
            <w:vAlign w:val="center"/>
            <w:hideMark/>
          </w:tcPr>
          <w:p w14:paraId="1F66404A"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21</w:t>
            </w:r>
          </w:p>
        </w:tc>
        <w:tc>
          <w:tcPr>
            <w:tcW w:w="766" w:type="pct"/>
            <w:vAlign w:val="center"/>
            <w:hideMark/>
          </w:tcPr>
          <w:p w14:paraId="30BD1A05"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w:t>
            </w:r>
          </w:p>
        </w:tc>
        <w:tc>
          <w:tcPr>
            <w:tcW w:w="626" w:type="pct"/>
            <w:vAlign w:val="center"/>
            <w:hideMark/>
          </w:tcPr>
          <w:p w14:paraId="619C0210"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1.5</w:t>
            </w:r>
          </w:p>
        </w:tc>
        <w:tc>
          <w:tcPr>
            <w:tcW w:w="1133" w:type="pct"/>
            <w:vAlign w:val="center"/>
            <w:hideMark/>
          </w:tcPr>
          <w:p w14:paraId="39080E42"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w:t>
            </w:r>
          </w:p>
        </w:tc>
        <w:tc>
          <w:tcPr>
            <w:tcW w:w="788" w:type="pct"/>
            <w:vAlign w:val="center"/>
            <w:hideMark/>
          </w:tcPr>
          <w:p w14:paraId="0517C9C7"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w:t>
            </w:r>
          </w:p>
        </w:tc>
        <w:tc>
          <w:tcPr>
            <w:tcW w:w="442" w:type="pct"/>
            <w:vAlign w:val="center"/>
            <w:hideMark/>
          </w:tcPr>
          <w:p w14:paraId="7CA49BED"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27.5</w:t>
            </w:r>
          </w:p>
        </w:tc>
      </w:tr>
      <w:tr w:rsidR="000C6149" w:rsidRPr="000C6149" w14:paraId="02BFA4AA" w14:textId="77777777" w:rsidTr="006D7E38">
        <w:tc>
          <w:tcPr>
            <w:tcW w:w="722" w:type="pct"/>
            <w:vAlign w:val="center"/>
            <w:hideMark/>
          </w:tcPr>
          <w:p w14:paraId="3470AB96"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15–19</w:t>
            </w:r>
          </w:p>
        </w:tc>
        <w:tc>
          <w:tcPr>
            <w:tcW w:w="524" w:type="pct"/>
            <w:vAlign w:val="center"/>
            <w:hideMark/>
          </w:tcPr>
          <w:p w14:paraId="617377C0"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21</w:t>
            </w:r>
          </w:p>
        </w:tc>
        <w:tc>
          <w:tcPr>
            <w:tcW w:w="766" w:type="pct"/>
            <w:vAlign w:val="center"/>
            <w:hideMark/>
          </w:tcPr>
          <w:p w14:paraId="25C5EDEC"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3</w:t>
            </w:r>
          </w:p>
        </w:tc>
        <w:tc>
          <w:tcPr>
            <w:tcW w:w="626" w:type="pct"/>
            <w:vAlign w:val="center"/>
            <w:hideMark/>
          </w:tcPr>
          <w:p w14:paraId="3545432A"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w:t>
            </w:r>
          </w:p>
        </w:tc>
        <w:tc>
          <w:tcPr>
            <w:tcW w:w="1133" w:type="pct"/>
            <w:vAlign w:val="center"/>
            <w:hideMark/>
          </w:tcPr>
          <w:p w14:paraId="3D2E6039"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2.5</w:t>
            </w:r>
          </w:p>
        </w:tc>
        <w:tc>
          <w:tcPr>
            <w:tcW w:w="788" w:type="pct"/>
            <w:vAlign w:val="center"/>
            <w:hideMark/>
          </w:tcPr>
          <w:p w14:paraId="372E4CDD"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1.5</w:t>
            </w:r>
          </w:p>
        </w:tc>
        <w:tc>
          <w:tcPr>
            <w:tcW w:w="442" w:type="pct"/>
            <w:vAlign w:val="center"/>
            <w:hideMark/>
          </w:tcPr>
          <w:p w14:paraId="0647922E"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30</w:t>
            </w:r>
          </w:p>
        </w:tc>
      </w:tr>
      <w:tr w:rsidR="000C6149" w:rsidRPr="000C6149" w14:paraId="7C219AE0" w14:textId="77777777" w:rsidTr="006D7E38">
        <w:tc>
          <w:tcPr>
            <w:tcW w:w="722" w:type="pct"/>
            <w:vAlign w:val="center"/>
            <w:hideMark/>
          </w:tcPr>
          <w:p w14:paraId="0D1CB8D8"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20–24</w:t>
            </w:r>
          </w:p>
        </w:tc>
        <w:tc>
          <w:tcPr>
            <w:tcW w:w="524" w:type="pct"/>
            <w:vAlign w:val="center"/>
            <w:hideMark/>
          </w:tcPr>
          <w:p w14:paraId="21EBFAF5"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21</w:t>
            </w:r>
          </w:p>
        </w:tc>
        <w:tc>
          <w:tcPr>
            <w:tcW w:w="766" w:type="pct"/>
            <w:vAlign w:val="center"/>
            <w:hideMark/>
          </w:tcPr>
          <w:p w14:paraId="75075438"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4</w:t>
            </w:r>
          </w:p>
        </w:tc>
        <w:tc>
          <w:tcPr>
            <w:tcW w:w="626" w:type="pct"/>
            <w:vAlign w:val="center"/>
            <w:hideMark/>
          </w:tcPr>
          <w:p w14:paraId="3536E763"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2.5</w:t>
            </w:r>
          </w:p>
        </w:tc>
        <w:tc>
          <w:tcPr>
            <w:tcW w:w="1133" w:type="pct"/>
            <w:vAlign w:val="center"/>
            <w:hideMark/>
          </w:tcPr>
          <w:p w14:paraId="16578693"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3</w:t>
            </w:r>
          </w:p>
        </w:tc>
        <w:tc>
          <w:tcPr>
            <w:tcW w:w="788" w:type="pct"/>
            <w:vAlign w:val="center"/>
            <w:hideMark/>
          </w:tcPr>
          <w:p w14:paraId="36D2856D"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w:t>
            </w:r>
          </w:p>
        </w:tc>
        <w:tc>
          <w:tcPr>
            <w:tcW w:w="442" w:type="pct"/>
            <w:vAlign w:val="center"/>
            <w:hideMark/>
          </w:tcPr>
          <w:p w14:paraId="45558023"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32.5</w:t>
            </w:r>
          </w:p>
        </w:tc>
      </w:tr>
      <w:tr w:rsidR="000C6149" w:rsidRPr="000C6149" w14:paraId="0198F991" w14:textId="77777777" w:rsidTr="006D7E38">
        <w:tc>
          <w:tcPr>
            <w:tcW w:w="722" w:type="pct"/>
            <w:vAlign w:val="center"/>
            <w:hideMark/>
          </w:tcPr>
          <w:p w14:paraId="303F6D40"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25–30</w:t>
            </w:r>
          </w:p>
        </w:tc>
        <w:tc>
          <w:tcPr>
            <w:tcW w:w="524" w:type="pct"/>
            <w:vAlign w:val="center"/>
            <w:hideMark/>
          </w:tcPr>
          <w:p w14:paraId="0C4EFD0E"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21</w:t>
            </w:r>
          </w:p>
        </w:tc>
        <w:tc>
          <w:tcPr>
            <w:tcW w:w="766" w:type="pct"/>
            <w:vAlign w:val="center"/>
            <w:hideMark/>
          </w:tcPr>
          <w:p w14:paraId="4D4EBC88"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5</w:t>
            </w:r>
          </w:p>
        </w:tc>
        <w:tc>
          <w:tcPr>
            <w:tcW w:w="626" w:type="pct"/>
            <w:vAlign w:val="center"/>
            <w:hideMark/>
          </w:tcPr>
          <w:p w14:paraId="60A37AF5"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3</w:t>
            </w:r>
          </w:p>
        </w:tc>
        <w:tc>
          <w:tcPr>
            <w:tcW w:w="1133" w:type="pct"/>
            <w:vAlign w:val="center"/>
            <w:hideMark/>
          </w:tcPr>
          <w:p w14:paraId="7AB0E2C4"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3.5</w:t>
            </w:r>
          </w:p>
        </w:tc>
        <w:tc>
          <w:tcPr>
            <w:tcW w:w="788" w:type="pct"/>
            <w:vAlign w:val="center"/>
            <w:hideMark/>
          </w:tcPr>
          <w:p w14:paraId="6EF86A44"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2.5</w:t>
            </w:r>
          </w:p>
        </w:tc>
        <w:tc>
          <w:tcPr>
            <w:tcW w:w="442" w:type="pct"/>
            <w:vAlign w:val="center"/>
            <w:hideMark/>
          </w:tcPr>
          <w:p w14:paraId="4B11B6A7" w14:textId="77777777" w:rsidR="000C6149" w:rsidRPr="000C6149" w:rsidRDefault="000C6149" w:rsidP="006D7E3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35</w:t>
            </w:r>
          </w:p>
        </w:tc>
      </w:tr>
    </w:tbl>
    <w:p w14:paraId="64AADB6F" w14:textId="77777777" w:rsidR="000C6149" w:rsidRPr="000C6149" w:rsidRDefault="000C6149" w:rsidP="000C6149">
      <w:pPr>
        <w:spacing w:after="0" w:line="240" w:lineRule="auto"/>
        <w:jc w:val="both"/>
        <w:rPr>
          <w:rFonts w:ascii="Times New Roman" w:eastAsia="Times New Roman" w:hAnsi="Times New Roman" w:cs="Times New Roman"/>
          <w:sz w:val="24"/>
          <w:szCs w:val="24"/>
          <w:lang w:eastAsia="lv-LV"/>
        </w:rPr>
      </w:pPr>
    </w:p>
    <w:p w14:paraId="09B10E2A" w14:textId="77777777" w:rsidR="000C6149" w:rsidRPr="000C6149" w:rsidRDefault="000C6149" w:rsidP="000C6149">
      <w:pPr>
        <w:spacing w:after="0" w:line="240" w:lineRule="auto"/>
        <w:jc w:val="both"/>
        <w:rPr>
          <w:rFonts w:ascii="Times New Roman" w:eastAsia="Times New Roman" w:hAnsi="Times New Roman" w:cs="Times New Roman"/>
          <w:sz w:val="24"/>
          <w:szCs w:val="24"/>
          <w:lang w:eastAsia="lv-LV"/>
        </w:rPr>
      </w:pPr>
    </w:p>
    <w:p w14:paraId="68792238" w14:textId="205F7C3D" w:rsidR="000C6149" w:rsidRPr="000C6149" w:rsidRDefault="000C6149" w:rsidP="000C6149">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Minister for Education and Science</w:t>
      </w:r>
      <w:r w:rsidR="007F0B86">
        <w:rPr>
          <w:rFonts w:ascii="Times New Roman" w:hAnsi="Times New Roman"/>
          <w:sz w:val="24"/>
          <w:szCs w:val="24"/>
        </w:rPr>
        <w:tab/>
      </w:r>
      <w:r w:rsidR="007F0B86">
        <w:rPr>
          <w:rFonts w:ascii="Times New Roman" w:hAnsi="Times New Roman"/>
          <w:sz w:val="24"/>
          <w:szCs w:val="24"/>
        </w:rPr>
        <w:tab/>
      </w:r>
      <w:r w:rsidR="007F0B86">
        <w:rPr>
          <w:rFonts w:ascii="Times New Roman" w:hAnsi="Times New Roman"/>
          <w:sz w:val="24"/>
          <w:szCs w:val="24"/>
        </w:rPr>
        <w:tab/>
      </w:r>
      <w:r w:rsidR="007F0B86">
        <w:rPr>
          <w:rFonts w:ascii="Times New Roman" w:hAnsi="Times New Roman"/>
          <w:sz w:val="24"/>
          <w:szCs w:val="24"/>
        </w:rPr>
        <w:tab/>
      </w:r>
      <w:r w:rsidR="007F0B86">
        <w:rPr>
          <w:rFonts w:ascii="Times New Roman" w:hAnsi="Times New Roman"/>
          <w:sz w:val="24"/>
          <w:szCs w:val="24"/>
        </w:rPr>
        <w:tab/>
      </w:r>
      <w:r w:rsidR="007F0B86">
        <w:rPr>
          <w:rFonts w:ascii="Times New Roman" w:hAnsi="Times New Roman"/>
          <w:sz w:val="24"/>
          <w:szCs w:val="24"/>
        </w:rPr>
        <w:tab/>
      </w:r>
      <w:r>
        <w:rPr>
          <w:rFonts w:ascii="Times New Roman" w:hAnsi="Times New Roman"/>
          <w:sz w:val="24"/>
          <w:szCs w:val="24"/>
        </w:rPr>
        <w:t>Kārlis Šadurskis</w:t>
      </w:r>
    </w:p>
    <w:p w14:paraId="0A22AAB2" w14:textId="77777777" w:rsidR="000C6149" w:rsidRPr="000C6149" w:rsidRDefault="000C6149" w:rsidP="000C6149">
      <w:pPr>
        <w:rPr>
          <w:rFonts w:ascii="Times New Roman" w:eastAsia="Times New Roman" w:hAnsi="Times New Roman" w:cs="Times New Roman"/>
          <w:b/>
          <w:bCs/>
          <w:noProof/>
          <w:sz w:val="24"/>
          <w:szCs w:val="24"/>
        </w:rPr>
      </w:pPr>
      <w:r>
        <w:br w:type="page"/>
      </w:r>
    </w:p>
    <w:p w14:paraId="6EFB14CD" w14:textId="77777777" w:rsidR="000C6149" w:rsidRPr="000C6149" w:rsidRDefault="000C6149" w:rsidP="000C6149">
      <w:pPr>
        <w:spacing w:after="0" w:line="240" w:lineRule="auto"/>
        <w:jc w:val="both"/>
        <w:rPr>
          <w:rFonts w:ascii="Times New Roman" w:eastAsia="Times New Roman" w:hAnsi="Times New Roman" w:cs="Times New Roman"/>
          <w:b/>
          <w:bCs/>
          <w:noProof/>
          <w:sz w:val="24"/>
          <w:szCs w:val="24"/>
          <w:lang w:eastAsia="lv-LV"/>
        </w:rPr>
      </w:pPr>
    </w:p>
    <w:p w14:paraId="3159E7C5" w14:textId="77777777" w:rsidR="000C6149" w:rsidRPr="000C6149" w:rsidRDefault="000C6149" w:rsidP="000C6149">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6</w:t>
      </w:r>
    </w:p>
    <w:p w14:paraId="611D4E9A" w14:textId="77777777" w:rsidR="000C6149" w:rsidRPr="000C6149" w:rsidRDefault="000C6149" w:rsidP="000C6149">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445</w:t>
      </w:r>
    </w:p>
    <w:p w14:paraId="3C5D4236" w14:textId="77777777" w:rsidR="000C6149" w:rsidRPr="000C6149" w:rsidRDefault="000C6149" w:rsidP="000C6149">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5 July 2016</w:t>
      </w:r>
      <w:bookmarkStart w:id="132" w:name="piel-597144"/>
      <w:bookmarkStart w:id="133" w:name="piel6"/>
      <w:bookmarkEnd w:id="132"/>
      <w:bookmarkEnd w:id="133"/>
    </w:p>
    <w:p w14:paraId="60C1EA68" w14:textId="77777777" w:rsidR="000C6149" w:rsidRPr="000C6149" w:rsidRDefault="000C6149" w:rsidP="000C6149">
      <w:pPr>
        <w:spacing w:after="0" w:line="240" w:lineRule="auto"/>
        <w:jc w:val="both"/>
        <w:rPr>
          <w:rFonts w:ascii="Times New Roman" w:eastAsia="Times New Roman" w:hAnsi="Times New Roman" w:cs="Times New Roman"/>
          <w:noProof/>
          <w:sz w:val="24"/>
          <w:szCs w:val="24"/>
        </w:rPr>
      </w:pPr>
      <w:bookmarkStart w:id="134" w:name="n-597145"/>
      <w:bookmarkStart w:id="135" w:name="597145"/>
      <w:bookmarkEnd w:id="134"/>
      <w:bookmarkEnd w:id="135"/>
    </w:p>
    <w:p w14:paraId="0A4A7AFD" w14:textId="77777777" w:rsidR="000C6149" w:rsidRPr="000C6149" w:rsidRDefault="000C6149" w:rsidP="000C6149">
      <w:pPr>
        <w:spacing w:after="0" w:line="240" w:lineRule="auto"/>
        <w:jc w:val="both"/>
        <w:rPr>
          <w:rFonts w:ascii="Times New Roman" w:eastAsia="Times New Roman" w:hAnsi="Times New Roman" w:cs="Times New Roman"/>
          <w:noProof/>
          <w:sz w:val="24"/>
          <w:szCs w:val="24"/>
          <w:lang w:eastAsia="lv-LV"/>
        </w:rPr>
      </w:pPr>
    </w:p>
    <w:p w14:paraId="665D0244" w14:textId="77777777" w:rsidR="000C6149" w:rsidRPr="000C6149" w:rsidRDefault="000C6149" w:rsidP="000C6149">
      <w:pPr>
        <w:spacing w:after="0" w:line="240" w:lineRule="auto"/>
        <w:jc w:val="center"/>
        <w:rPr>
          <w:rFonts w:ascii="Times New Roman" w:eastAsia="Times New Roman" w:hAnsi="Times New Roman" w:cs="Times New Roman"/>
          <w:b/>
          <w:bCs/>
          <w:noProof/>
          <w:sz w:val="28"/>
          <w:szCs w:val="32"/>
        </w:rPr>
      </w:pPr>
      <w:r>
        <w:rPr>
          <w:rFonts w:ascii="Times New Roman" w:hAnsi="Times New Roman"/>
          <w:b/>
          <w:bCs/>
          <w:sz w:val="28"/>
          <w:szCs w:val="32"/>
        </w:rPr>
        <w:t>Lowest Monthly Wage Rates for Teachers, Heads of Educational Institutions, Their Deputies, and Heads of Units</w:t>
      </w:r>
    </w:p>
    <w:p w14:paraId="192CDA0D" w14:textId="77777777" w:rsidR="000C6149" w:rsidRPr="000C6149" w:rsidRDefault="000C6149" w:rsidP="000C6149">
      <w:pPr>
        <w:spacing w:after="0" w:line="240" w:lineRule="auto"/>
        <w:jc w:val="both"/>
        <w:rPr>
          <w:rFonts w:ascii="Times New Roman" w:eastAsia="Times New Roman" w:hAnsi="Times New Roman" w:cs="Times New Roman"/>
          <w:noProof/>
          <w:sz w:val="24"/>
          <w:szCs w:val="24"/>
          <w:lang w:eastAsia="lv-LV"/>
        </w:rPr>
      </w:pPr>
    </w:p>
    <w:p w14:paraId="68B5D50D" w14:textId="77777777" w:rsidR="000C6149" w:rsidRPr="000C6149" w:rsidRDefault="000C6149" w:rsidP="000C6149">
      <w:pPr>
        <w:spacing w:after="0" w:line="240" w:lineRule="auto"/>
        <w:jc w:val="both"/>
        <w:rPr>
          <w:rFonts w:ascii="Times New Roman" w:eastAsia="Times New Roman" w:hAnsi="Times New Roman" w:cs="Times New Roman"/>
          <w:noProof/>
          <w:sz w:val="24"/>
          <w:szCs w:val="24"/>
          <w:lang w:eastAsia="lv-LV"/>
        </w:rPr>
      </w:pPr>
    </w:p>
    <w:p w14:paraId="22BB33A2" w14:textId="77777777" w:rsidR="000C6149" w:rsidRPr="000C6149" w:rsidRDefault="000C6149" w:rsidP="000C6149">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Table 1</w:t>
      </w:r>
    </w:p>
    <w:p w14:paraId="02B89483" w14:textId="77777777" w:rsidR="000C6149" w:rsidRPr="000C6149" w:rsidRDefault="000C6149" w:rsidP="000C6149">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15"/>
        <w:gridCol w:w="3987"/>
        <w:gridCol w:w="4259"/>
      </w:tblGrid>
      <w:tr w:rsidR="000C6149" w:rsidRPr="000C6149" w14:paraId="6DC88709" w14:textId="77777777" w:rsidTr="006D7E38">
        <w:tc>
          <w:tcPr>
            <w:tcW w:w="450" w:type="pct"/>
            <w:vAlign w:val="center"/>
            <w:hideMark/>
          </w:tcPr>
          <w:p w14:paraId="7E262414"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w:t>
            </w:r>
          </w:p>
        </w:tc>
        <w:tc>
          <w:tcPr>
            <w:tcW w:w="2200" w:type="pct"/>
            <w:vAlign w:val="center"/>
            <w:hideMark/>
          </w:tcPr>
          <w:p w14:paraId="1842FFD8" w14:textId="77777777" w:rsidR="000C6149" w:rsidRPr="000C6149" w:rsidRDefault="000C6149" w:rsidP="006D7E38">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Name of the pedagogical position (profession)</w:t>
            </w:r>
          </w:p>
        </w:tc>
        <w:tc>
          <w:tcPr>
            <w:tcW w:w="2350" w:type="pct"/>
            <w:vAlign w:val="center"/>
            <w:hideMark/>
          </w:tcPr>
          <w:p w14:paraId="5D5DAD27" w14:textId="77777777" w:rsidR="000C6149" w:rsidRPr="000C6149" w:rsidRDefault="000C6149" w:rsidP="006D7E38">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Lowest monthly wage rate (EUR)</w:t>
            </w:r>
          </w:p>
        </w:tc>
      </w:tr>
      <w:tr w:rsidR="000C6149" w:rsidRPr="000C6149" w14:paraId="238DC7C4" w14:textId="77777777" w:rsidTr="006D7E38">
        <w:tc>
          <w:tcPr>
            <w:tcW w:w="450" w:type="pct"/>
            <w:vAlign w:val="center"/>
            <w:hideMark/>
          </w:tcPr>
          <w:p w14:paraId="40F14441"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w:t>
            </w:r>
          </w:p>
        </w:tc>
        <w:tc>
          <w:tcPr>
            <w:tcW w:w="4550" w:type="pct"/>
            <w:gridSpan w:val="2"/>
            <w:vAlign w:val="center"/>
            <w:hideMark/>
          </w:tcPr>
          <w:p w14:paraId="02D43F51" w14:textId="77777777" w:rsidR="000C6149" w:rsidRPr="000C6149" w:rsidRDefault="000C6149" w:rsidP="006D7E3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Head of an educational institution, head of a college unit which implements a vocational training or vocational secondary education programme in an educational institution (in a college unit) with the following number of educatees:</w:t>
            </w:r>
          </w:p>
        </w:tc>
      </w:tr>
      <w:tr w:rsidR="000C6149" w:rsidRPr="000C6149" w14:paraId="0DE1A4FD" w14:textId="77777777" w:rsidTr="006D7E38">
        <w:tc>
          <w:tcPr>
            <w:tcW w:w="450" w:type="pct"/>
            <w:vAlign w:val="center"/>
            <w:hideMark/>
          </w:tcPr>
          <w:p w14:paraId="11356CAC"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w:t>
            </w:r>
          </w:p>
        </w:tc>
        <w:tc>
          <w:tcPr>
            <w:tcW w:w="2200" w:type="pct"/>
            <w:vAlign w:val="center"/>
            <w:hideMark/>
          </w:tcPr>
          <w:p w14:paraId="4996AB05" w14:textId="77777777" w:rsidR="000C6149" w:rsidRPr="000C6149" w:rsidRDefault="000C6149" w:rsidP="006D7E3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2601 and more</w:t>
            </w:r>
          </w:p>
        </w:tc>
        <w:tc>
          <w:tcPr>
            <w:tcW w:w="2350" w:type="pct"/>
            <w:vAlign w:val="center"/>
            <w:hideMark/>
          </w:tcPr>
          <w:p w14:paraId="342BC2EC"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1374.49</w:t>
            </w:r>
          </w:p>
        </w:tc>
      </w:tr>
      <w:tr w:rsidR="000C6149" w:rsidRPr="000C6149" w14:paraId="2E5B16B8" w14:textId="77777777" w:rsidTr="006D7E38">
        <w:tc>
          <w:tcPr>
            <w:tcW w:w="450" w:type="pct"/>
            <w:vAlign w:val="center"/>
            <w:hideMark/>
          </w:tcPr>
          <w:p w14:paraId="24833BCE"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w:t>
            </w:r>
          </w:p>
        </w:tc>
        <w:tc>
          <w:tcPr>
            <w:tcW w:w="2200" w:type="pct"/>
            <w:vAlign w:val="center"/>
            <w:hideMark/>
          </w:tcPr>
          <w:p w14:paraId="599A02A9" w14:textId="77777777" w:rsidR="000C6149" w:rsidRPr="000C6149" w:rsidRDefault="000C6149" w:rsidP="006D7E3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from 2401 up to 2600</w:t>
            </w:r>
          </w:p>
        </w:tc>
        <w:tc>
          <w:tcPr>
            <w:tcW w:w="2350" w:type="pct"/>
            <w:vAlign w:val="center"/>
            <w:hideMark/>
          </w:tcPr>
          <w:p w14:paraId="0464E969"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1309.04</w:t>
            </w:r>
          </w:p>
        </w:tc>
      </w:tr>
      <w:tr w:rsidR="000C6149" w:rsidRPr="000C6149" w14:paraId="22F68BB6" w14:textId="77777777" w:rsidTr="006D7E38">
        <w:tc>
          <w:tcPr>
            <w:tcW w:w="450" w:type="pct"/>
            <w:vAlign w:val="center"/>
            <w:hideMark/>
          </w:tcPr>
          <w:p w14:paraId="778365CF"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w:t>
            </w:r>
          </w:p>
        </w:tc>
        <w:tc>
          <w:tcPr>
            <w:tcW w:w="2200" w:type="pct"/>
            <w:vAlign w:val="center"/>
            <w:hideMark/>
          </w:tcPr>
          <w:p w14:paraId="06E5B5A8" w14:textId="77777777" w:rsidR="000C6149" w:rsidRPr="000C6149" w:rsidRDefault="000C6149" w:rsidP="006D7E3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from 2201 up to 2400</w:t>
            </w:r>
          </w:p>
        </w:tc>
        <w:tc>
          <w:tcPr>
            <w:tcW w:w="2350" w:type="pct"/>
            <w:vAlign w:val="center"/>
            <w:hideMark/>
          </w:tcPr>
          <w:p w14:paraId="3576A075"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1246.44</w:t>
            </w:r>
          </w:p>
        </w:tc>
      </w:tr>
      <w:tr w:rsidR="000C6149" w:rsidRPr="000C6149" w14:paraId="4D8F49AA" w14:textId="77777777" w:rsidTr="006D7E38">
        <w:tc>
          <w:tcPr>
            <w:tcW w:w="450" w:type="pct"/>
            <w:vAlign w:val="center"/>
            <w:hideMark/>
          </w:tcPr>
          <w:p w14:paraId="675A8B79"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1.4.</w:t>
            </w:r>
          </w:p>
        </w:tc>
        <w:tc>
          <w:tcPr>
            <w:tcW w:w="2200" w:type="pct"/>
            <w:vAlign w:val="center"/>
            <w:hideMark/>
          </w:tcPr>
          <w:p w14:paraId="17A5904E" w14:textId="77777777" w:rsidR="000C6149" w:rsidRPr="000C6149" w:rsidRDefault="000C6149" w:rsidP="006D7E3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from 2001 up to 2200</w:t>
            </w:r>
          </w:p>
        </w:tc>
        <w:tc>
          <w:tcPr>
            <w:tcW w:w="2350" w:type="pct"/>
            <w:vAlign w:val="center"/>
            <w:hideMark/>
          </w:tcPr>
          <w:p w14:paraId="459DB0AA"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1186.68</w:t>
            </w:r>
          </w:p>
        </w:tc>
      </w:tr>
      <w:tr w:rsidR="000C6149" w:rsidRPr="000C6149" w14:paraId="4701327F" w14:textId="77777777" w:rsidTr="006D7E38">
        <w:tc>
          <w:tcPr>
            <w:tcW w:w="450" w:type="pct"/>
            <w:vAlign w:val="center"/>
            <w:hideMark/>
          </w:tcPr>
          <w:p w14:paraId="0D09EBC8"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w:t>
            </w:r>
          </w:p>
        </w:tc>
        <w:tc>
          <w:tcPr>
            <w:tcW w:w="2200" w:type="pct"/>
            <w:vAlign w:val="center"/>
            <w:hideMark/>
          </w:tcPr>
          <w:p w14:paraId="50A71625" w14:textId="77777777" w:rsidR="000C6149" w:rsidRPr="000C6149" w:rsidRDefault="000C6149" w:rsidP="006D7E3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from 1801 up to 2000</w:t>
            </w:r>
          </w:p>
        </w:tc>
        <w:tc>
          <w:tcPr>
            <w:tcW w:w="2350" w:type="pct"/>
            <w:vAlign w:val="center"/>
            <w:hideMark/>
          </w:tcPr>
          <w:p w14:paraId="35097603"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1129.76</w:t>
            </w:r>
          </w:p>
        </w:tc>
      </w:tr>
      <w:tr w:rsidR="000C6149" w:rsidRPr="000C6149" w14:paraId="52C31545" w14:textId="77777777" w:rsidTr="006D7E38">
        <w:tc>
          <w:tcPr>
            <w:tcW w:w="450" w:type="pct"/>
            <w:vAlign w:val="center"/>
            <w:hideMark/>
          </w:tcPr>
          <w:p w14:paraId="13FB1113"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w:t>
            </w:r>
          </w:p>
        </w:tc>
        <w:tc>
          <w:tcPr>
            <w:tcW w:w="2200" w:type="pct"/>
            <w:vAlign w:val="center"/>
            <w:hideMark/>
          </w:tcPr>
          <w:p w14:paraId="21CABEB3" w14:textId="77777777" w:rsidR="000C6149" w:rsidRPr="000C6149" w:rsidRDefault="000C6149" w:rsidP="006D7E3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from 1601 up to 1800</w:t>
            </w:r>
          </w:p>
        </w:tc>
        <w:tc>
          <w:tcPr>
            <w:tcW w:w="2350" w:type="pct"/>
            <w:vAlign w:val="center"/>
            <w:hideMark/>
          </w:tcPr>
          <w:p w14:paraId="7A02A6BA"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1077.11</w:t>
            </w:r>
          </w:p>
        </w:tc>
      </w:tr>
      <w:tr w:rsidR="000C6149" w:rsidRPr="000C6149" w14:paraId="6D643DAF" w14:textId="77777777" w:rsidTr="006D7E38">
        <w:tc>
          <w:tcPr>
            <w:tcW w:w="450" w:type="pct"/>
            <w:vAlign w:val="center"/>
            <w:hideMark/>
          </w:tcPr>
          <w:p w14:paraId="2113E0E5"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1.7.</w:t>
            </w:r>
          </w:p>
        </w:tc>
        <w:tc>
          <w:tcPr>
            <w:tcW w:w="2200" w:type="pct"/>
            <w:vAlign w:val="center"/>
            <w:hideMark/>
          </w:tcPr>
          <w:p w14:paraId="12A76917" w14:textId="77777777" w:rsidR="000C6149" w:rsidRPr="000C6149" w:rsidRDefault="000C6149" w:rsidP="006D7E3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from 1401 up to 1600</w:t>
            </w:r>
          </w:p>
        </w:tc>
        <w:tc>
          <w:tcPr>
            <w:tcW w:w="2350" w:type="pct"/>
            <w:vAlign w:val="center"/>
            <w:hideMark/>
          </w:tcPr>
          <w:p w14:paraId="3B775E2A"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1025.89</w:t>
            </w:r>
          </w:p>
        </w:tc>
      </w:tr>
      <w:tr w:rsidR="000C6149" w:rsidRPr="000C6149" w14:paraId="5CDC7FF2" w14:textId="77777777" w:rsidTr="006D7E38">
        <w:tc>
          <w:tcPr>
            <w:tcW w:w="450" w:type="pct"/>
            <w:vAlign w:val="center"/>
            <w:hideMark/>
          </w:tcPr>
          <w:p w14:paraId="399F46E7"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1.8.</w:t>
            </w:r>
          </w:p>
        </w:tc>
        <w:tc>
          <w:tcPr>
            <w:tcW w:w="2200" w:type="pct"/>
            <w:vAlign w:val="center"/>
            <w:hideMark/>
          </w:tcPr>
          <w:p w14:paraId="2E6FEE26" w14:textId="77777777" w:rsidR="000C6149" w:rsidRPr="000C6149" w:rsidRDefault="000C6149" w:rsidP="006D7E3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from 1201 up to 1400</w:t>
            </w:r>
          </w:p>
        </w:tc>
        <w:tc>
          <w:tcPr>
            <w:tcW w:w="2350" w:type="pct"/>
            <w:vAlign w:val="center"/>
            <w:hideMark/>
          </w:tcPr>
          <w:p w14:paraId="171006AB"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976.09</w:t>
            </w:r>
          </w:p>
        </w:tc>
      </w:tr>
      <w:tr w:rsidR="000C6149" w:rsidRPr="000C6149" w14:paraId="6E4C297D" w14:textId="77777777" w:rsidTr="006D7E38">
        <w:tc>
          <w:tcPr>
            <w:tcW w:w="450" w:type="pct"/>
            <w:vAlign w:val="center"/>
            <w:hideMark/>
          </w:tcPr>
          <w:p w14:paraId="12255F1A"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w:t>
            </w:r>
          </w:p>
        </w:tc>
        <w:tc>
          <w:tcPr>
            <w:tcW w:w="2200" w:type="pct"/>
            <w:vAlign w:val="center"/>
            <w:hideMark/>
          </w:tcPr>
          <w:p w14:paraId="3EBE2969" w14:textId="77777777" w:rsidR="000C6149" w:rsidRPr="000C6149" w:rsidRDefault="000C6149" w:rsidP="006D7E3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from 1001 up to 1200</w:t>
            </w:r>
          </w:p>
        </w:tc>
        <w:tc>
          <w:tcPr>
            <w:tcW w:w="2350" w:type="pct"/>
            <w:vAlign w:val="center"/>
            <w:hideMark/>
          </w:tcPr>
          <w:p w14:paraId="20476721"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933.40</w:t>
            </w:r>
          </w:p>
        </w:tc>
      </w:tr>
      <w:tr w:rsidR="000C6149" w:rsidRPr="000C6149" w14:paraId="5F497DF7" w14:textId="77777777" w:rsidTr="006D7E38">
        <w:tc>
          <w:tcPr>
            <w:tcW w:w="450" w:type="pct"/>
            <w:vAlign w:val="center"/>
            <w:hideMark/>
          </w:tcPr>
          <w:p w14:paraId="7AE08BB4"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1.10.</w:t>
            </w:r>
          </w:p>
        </w:tc>
        <w:tc>
          <w:tcPr>
            <w:tcW w:w="2200" w:type="pct"/>
            <w:vAlign w:val="center"/>
            <w:hideMark/>
          </w:tcPr>
          <w:p w14:paraId="135C7CCB" w14:textId="77777777" w:rsidR="000C6149" w:rsidRPr="000C6149" w:rsidRDefault="000C6149" w:rsidP="006D7E3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from 801 up to 1000</w:t>
            </w:r>
          </w:p>
        </w:tc>
        <w:tc>
          <w:tcPr>
            <w:tcW w:w="2350" w:type="pct"/>
            <w:vAlign w:val="center"/>
            <w:hideMark/>
          </w:tcPr>
          <w:p w14:paraId="5E2C29B9"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893.56</w:t>
            </w:r>
          </w:p>
        </w:tc>
      </w:tr>
      <w:tr w:rsidR="000C6149" w:rsidRPr="000C6149" w14:paraId="2DBE9AA6" w14:textId="77777777" w:rsidTr="006D7E38">
        <w:tc>
          <w:tcPr>
            <w:tcW w:w="450" w:type="pct"/>
            <w:vAlign w:val="center"/>
            <w:hideMark/>
          </w:tcPr>
          <w:p w14:paraId="21724BD1"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1.11.</w:t>
            </w:r>
          </w:p>
        </w:tc>
        <w:tc>
          <w:tcPr>
            <w:tcW w:w="2200" w:type="pct"/>
            <w:vAlign w:val="center"/>
            <w:hideMark/>
          </w:tcPr>
          <w:p w14:paraId="38D357A9" w14:textId="77777777" w:rsidR="000C6149" w:rsidRPr="000C6149" w:rsidRDefault="000C6149" w:rsidP="006D7E3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from 601 up to 800</w:t>
            </w:r>
          </w:p>
        </w:tc>
        <w:tc>
          <w:tcPr>
            <w:tcW w:w="2350" w:type="pct"/>
            <w:vAlign w:val="center"/>
            <w:hideMark/>
          </w:tcPr>
          <w:p w14:paraId="1ED6B3DB"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843.76</w:t>
            </w:r>
          </w:p>
        </w:tc>
      </w:tr>
      <w:tr w:rsidR="000C6149" w:rsidRPr="000C6149" w14:paraId="0D604E01" w14:textId="77777777" w:rsidTr="006D7E38">
        <w:tc>
          <w:tcPr>
            <w:tcW w:w="450" w:type="pct"/>
            <w:vAlign w:val="center"/>
            <w:hideMark/>
          </w:tcPr>
          <w:p w14:paraId="043F8DBA"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1.12.</w:t>
            </w:r>
          </w:p>
        </w:tc>
        <w:tc>
          <w:tcPr>
            <w:tcW w:w="2200" w:type="pct"/>
            <w:vAlign w:val="center"/>
            <w:hideMark/>
          </w:tcPr>
          <w:p w14:paraId="152CCD9F" w14:textId="77777777" w:rsidR="000C6149" w:rsidRPr="000C6149" w:rsidRDefault="000C6149" w:rsidP="006D7E3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from 401 up to 600</w:t>
            </w:r>
          </w:p>
        </w:tc>
        <w:tc>
          <w:tcPr>
            <w:tcW w:w="2350" w:type="pct"/>
            <w:vAlign w:val="center"/>
            <w:hideMark/>
          </w:tcPr>
          <w:p w14:paraId="72D91750"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795.39</w:t>
            </w:r>
          </w:p>
        </w:tc>
      </w:tr>
      <w:tr w:rsidR="000C6149" w:rsidRPr="000C6149" w14:paraId="54851911" w14:textId="77777777" w:rsidTr="006D7E38">
        <w:tc>
          <w:tcPr>
            <w:tcW w:w="450" w:type="pct"/>
            <w:vAlign w:val="center"/>
            <w:hideMark/>
          </w:tcPr>
          <w:p w14:paraId="429D2C3E"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1.13.</w:t>
            </w:r>
          </w:p>
        </w:tc>
        <w:tc>
          <w:tcPr>
            <w:tcW w:w="2200" w:type="pct"/>
            <w:vAlign w:val="center"/>
            <w:hideMark/>
          </w:tcPr>
          <w:p w14:paraId="22B722FD" w14:textId="77777777" w:rsidR="000C6149" w:rsidRPr="000C6149" w:rsidRDefault="000C6149" w:rsidP="006D7E3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from 251 up to 400</w:t>
            </w:r>
          </w:p>
        </w:tc>
        <w:tc>
          <w:tcPr>
            <w:tcW w:w="2350" w:type="pct"/>
            <w:vAlign w:val="center"/>
            <w:hideMark/>
          </w:tcPr>
          <w:p w14:paraId="66C5FCEE"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761.24</w:t>
            </w:r>
          </w:p>
        </w:tc>
      </w:tr>
      <w:tr w:rsidR="000C6149" w:rsidRPr="000C6149" w14:paraId="1A2806D0" w14:textId="77777777" w:rsidTr="006D7E38">
        <w:tc>
          <w:tcPr>
            <w:tcW w:w="450" w:type="pct"/>
            <w:vAlign w:val="center"/>
            <w:hideMark/>
          </w:tcPr>
          <w:p w14:paraId="111F7C84"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1.14.</w:t>
            </w:r>
          </w:p>
        </w:tc>
        <w:tc>
          <w:tcPr>
            <w:tcW w:w="2200" w:type="pct"/>
            <w:vAlign w:val="center"/>
            <w:hideMark/>
          </w:tcPr>
          <w:p w14:paraId="7FF89789" w14:textId="77777777" w:rsidR="000C6149" w:rsidRPr="000C6149" w:rsidRDefault="000C6149" w:rsidP="006D7E3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from 151 up to 250</w:t>
            </w:r>
          </w:p>
        </w:tc>
        <w:tc>
          <w:tcPr>
            <w:tcW w:w="2350" w:type="pct"/>
            <w:vAlign w:val="center"/>
            <w:hideMark/>
          </w:tcPr>
          <w:p w14:paraId="7EDA5CD3"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737.05</w:t>
            </w:r>
          </w:p>
        </w:tc>
      </w:tr>
      <w:tr w:rsidR="000C6149" w:rsidRPr="000C6149" w14:paraId="05A22AC6" w14:textId="77777777" w:rsidTr="006D7E38">
        <w:tc>
          <w:tcPr>
            <w:tcW w:w="450" w:type="pct"/>
            <w:vAlign w:val="center"/>
            <w:hideMark/>
          </w:tcPr>
          <w:p w14:paraId="0C9A0C4B"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1.15.</w:t>
            </w:r>
          </w:p>
        </w:tc>
        <w:tc>
          <w:tcPr>
            <w:tcW w:w="2200" w:type="pct"/>
            <w:vAlign w:val="center"/>
            <w:hideMark/>
          </w:tcPr>
          <w:p w14:paraId="0CD64B9A" w14:textId="77777777" w:rsidR="000C6149" w:rsidRPr="000C6149" w:rsidRDefault="000C6149" w:rsidP="006D7E3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from 101 up to 150</w:t>
            </w:r>
          </w:p>
        </w:tc>
        <w:tc>
          <w:tcPr>
            <w:tcW w:w="2350" w:type="pct"/>
            <w:vAlign w:val="center"/>
            <w:hideMark/>
          </w:tcPr>
          <w:p w14:paraId="141F08D2"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715.70</w:t>
            </w:r>
          </w:p>
        </w:tc>
      </w:tr>
      <w:tr w:rsidR="000C6149" w:rsidRPr="000C6149" w14:paraId="1CFC93FF" w14:textId="77777777" w:rsidTr="006D7E38">
        <w:tc>
          <w:tcPr>
            <w:tcW w:w="450" w:type="pct"/>
            <w:vAlign w:val="center"/>
            <w:hideMark/>
          </w:tcPr>
          <w:p w14:paraId="394F902C"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1.16.</w:t>
            </w:r>
          </w:p>
        </w:tc>
        <w:tc>
          <w:tcPr>
            <w:tcW w:w="2200" w:type="pct"/>
            <w:vAlign w:val="center"/>
            <w:hideMark/>
          </w:tcPr>
          <w:p w14:paraId="3C5AC233" w14:textId="77777777" w:rsidR="000C6149" w:rsidRPr="000C6149" w:rsidRDefault="000C6149" w:rsidP="006D7E3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up to 100</w:t>
            </w:r>
          </w:p>
        </w:tc>
        <w:tc>
          <w:tcPr>
            <w:tcW w:w="2350" w:type="pct"/>
            <w:vAlign w:val="center"/>
            <w:hideMark/>
          </w:tcPr>
          <w:p w14:paraId="00D8ECAF"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700.05</w:t>
            </w:r>
          </w:p>
        </w:tc>
      </w:tr>
      <w:tr w:rsidR="000C6149" w:rsidRPr="000C6149" w14:paraId="1FDAE407" w14:textId="77777777" w:rsidTr="006D7E38">
        <w:tc>
          <w:tcPr>
            <w:tcW w:w="450" w:type="pct"/>
            <w:vAlign w:val="center"/>
            <w:hideMark/>
          </w:tcPr>
          <w:p w14:paraId="20C66DBD"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w:t>
            </w:r>
          </w:p>
        </w:tc>
        <w:tc>
          <w:tcPr>
            <w:tcW w:w="4550" w:type="pct"/>
            <w:gridSpan w:val="2"/>
            <w:vAlign w:val="center"/>
            <w:hideMark/>
          </w:tcPr>
          <w:p w14:paraId="776CB14E" w14:textId="77777777" w:rsidR="000C6149" w:rsidRPr="000C6149" w:rsidRDefault="000C6149" w:rsidP="006D7E3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Deputy head of an educational institution, deputy head of a college unit which implements a vocational training or vocational secondary education programme in an educational institution (a college unit) with the following number of educatees:</w:t>
            </w:r>
          </w:p>
        </w:tc>
      </w:tr>
      <w:tr w:rsidR="000C6149" w:rsidRPr="000C6149" w14:paraId="1863D587" w14:textId="77777777" w:rsidTr="006D7E38">
        <w:tc>
          <w:tcPr>
            <w:tcW w:w="450" w:type="pct"/>
            <w:vAlign w:val="center"/>
            <w:hideMark/>
          </w:tcPr>
          <w:p w14:paraId="2B6AA4F4"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2.1.</w:t>
            </w:r>
          </w:p>
        </w:tc>
        <w:tc>
          <w:tcPr>
            <w:tcW w:w="2200" w:type="pct"/>
            <w:vAlign w:val="center"/>
            <w:hideMark/>
          </w:tcPr>
          <w:p w14:paraId="3546F843" w14:textId="77777777" w:rsidR="000C6149" w:rsidRPr="000C6149" w:rsidRDefault="000C6149" w:rsidP="006D7E3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2601 and more</w:t>
            </w:r>
          </w:p>
        </w:tc>
        <w:tc>
          <w:tcPr>
            <w:tcW w:w="2350" w:type="pct"/>
            <w:vAlign w:val="center"/>
            <w:hideMark/>
          </w:tcPr>
          <w:p w14:paraId="7EAEF116"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963.28</w:t>
            </w:r>
          </w:p>
        </w:tc>
      </w:tr>
      <w:tr w:rsidR="000C6149" w:rsidRPr="000C6149" w14:paraId="674B25D7" w14:textId="77777777" w:rsidTr="006D7E38">
        <w:tc>
          <w:tcPr>
            <w:tcW w:w="450" w:type="pct"/>
            <w:vAlign w:val="center"/>
            <w:hideMark/>
          </w:tcPr>
          <w:p w14:paraId="49034B53"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2.2.</w:t>
            </w:r>
          </w:p>
        </w:tc>
        <w:tc>
          <w:tcPr>
            <w:tcW w:w="2200" w:type="pct"/>
            <w:vAlign w:val="center"/>
            <w:hideMark/>
          </w:tcPr>
          <w:p w14:paraId="1E6D7A3C" w14:textId="77777777" w:rsidR="000C6149" w:rsidRPr="000C6149" w:rsidRDefault="000C6149" w:rsidP="006D7E3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from 2401 up to 2600</w:t>
            </w:r>
          </w:p>
        </w:tc>
        <w:tc>
          <w:tcPr>
            <w:tcW w:w="2350" w:type="pct"/>
            <w:vAlign w:val="center"/>
            <w:hideMark/>
          </w:tcPr>
          <w:p w14:paraId="68F7036C"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917.75</w:t>
            </w:r>
          </w:p>
        </w:tc>
      </w:tr>
      <w:tr w:rsidR="000C6149" w:rsidRPr="000C6149" w14:paraId="00D1EAA0" w14:textId="77777777" w:rsidTr="006D7E38">
        <w:tc>
          <w:tcPr>
            <w:tcW w:w="450" w:type="pct"/>
            <w:vAlign w:val="center"/>
            <w:hideMark/>
          </w:tcPr>
          <w:p w14:paraId="48F7A09E"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2.3.</w:t>
            </w:r>
          </w:p>
        </w:tc>
        <w:tc>
          <w:tcPr>
            <w:tcW w:w="2200" w:type="pct"/>
            <w:vAlign w:val="center"/>
            <w:hideMark/>
          </w:tcPr>
          <w:p w14:paraId="5ED99C5F" w14:textId="77777777" w:rsidR="000C6149" w:rsidRPr="000C6149" w:rsidRDefault="000C6149" w:rsidP="006D7E3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from 2201 up to 2400</w:t>
            </w:r>
          </w:p>
        </w:tc>
        <w:tc>
          <w:tcPr>
            <w:tcW w:w="2350" w:type="pct"/>
            <w:vAlign w:val="center"/>
            <w:hideMark/>
          </w:tcPr>
          <w:p w14:paraId="5D50D395"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873.64</w:t>
            </w:r>
          </w:p>
        </w:tc>
      </w:tr>
      <w:tr w:rsidR="000C6149" w:rsidRPr="000C6149" w14:paraId="109F52F5" w14:textId="77777777" w:rsidTr="006D7E38">
        <w:tc>
          <w:tcPr>
            <w:tcW w:w="450" w:type="pct"/>
            <w:vAlign w:val="center"/>
            <w:hideMark/>
          </w:tcPr>
          <w:p w14:paraId="1022BA65"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2.4.</w:t>
            </w:r>
          </w:p>
        </w:tc>
        <w:tc>
          <w:tcPr>
            <w:tcW w:w="2200" w:type="pct"/>
            <w:vAlign w:val="center"/>
            <w:hideMark/>
          </w:tcPr>
          <w:p w14:paraId="1F5565FF" w14:textId="77777777" w:rsidR="000C6149" w:rsidRPr="000C6149" w:rsidRDefault="000C6149" w:rsidP="006D7E3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from 2001 up to 2200</w:t>
            </w:r>
          </w:p>
        </w:tc>
        <w:tc>
          <w:tcPr>
            <w:tcW w:w="2350" w:type="pct"/>
            <w:vAlign w:val="center"/>
            <w:hideMark/>
          </w:tcPr>
          <w:p w14:paraId="2A36BA8C"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830.96</w:t>
            </w:r>
          </w:p>
        </w:tc>
      </w:tr>
      <w:tr w:rsidR="000C6149" w:rsidRPr="000C6149" w14:paraId="7A1A0E2A" w14:textId="77777777" w:rsidTr="006D7E38">
        <w:tc>
          <w:tcPr>
            <w:tcW w:w="450" w:type="pct"/>
            <w:vAlign w:val="center"/>
            <w:hideMark/>
          </w:tcPr>
          <w:p w14:paraId="4B3E44C7"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2.5.</w:t>
            </w:r>
          </w:p>
        </w:tc>
        <w:tc>
          <w:tcPr>
            <w:tcW w:w="2200" w:type="pct"/>
            <w:vAlign w:val="center"/>
            <w:hideMark/>
          </w:tcPr>
          <w:p w14:paraId="2EE1583A" w14:textId="77777777" w:rsidR="000C6149" w:rsidRPr="000C6149" w:rsidRDefault="000C6149" w:rsidP="006D7E3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from 1801 up to 2000</w:t>
            </w:r>
          </w:p>
        </w:tc>
        <w:tc>
          <w:tcPr>
            <w:tcW w:w="2350" w:type="pct"/>
            <w:vAlign w:val="center"/>
            <w:hideMark/>
          </w:tcPr>
          <w:p w14:paraId="160287A2"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792.54</w:t>
            </w:r>
          </w:p>
        </w:tc>
      </w:tr>
      <w:tr w:rsidR="000C6149" w:rsidRPr="000C6149" w14:paraId="0A5AB9D2" w14:textId="77777777" w:rsidTr="006D7E38">
        <w:tc>
          <w:tcPr>
            <w:tcW w:w="450" w:type="pct"/>
            <w:vAlign w:val="center"/>
            <w:hideMark/>
          </w:tcPr>
          <w:p w14:paraId="549E69ED"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2.6.</w:t>
            </w:r>
          </w:p>
        </w:tc>
        <w:tc>
          <w:tcPr>
            <w:tcW w:w="2200" w:type="pct"/>
            <w:vAlign w:val="center"/>
            <w:hideMark/>
          </w:tcPr>
          <w:p w14:paraId="5C528EEC" w14:textId="77777777" w:rsidR="000C6149" w:rsidRPr="000C6149" w:rsidRDefault="000C6149" w:rsidP="006D7E3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from 1601 up to 1800</w:t>
            </w:r>
          </w:p>
        </w:tc>
        <w:tc>
          <w:tcPr>
            <w:tcW w:w="2350" w:type="pct"/>
            <w:vAlign w:val="center"/>
            <w:hideMark/>
          </w:tcPr>
          <w:p w14:paraId="6641EE2A"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754.12</w:t>
            </w:r>
          </w:p>
        </w:tc>
      </w:tr>
      <w:tr w:rsidR="000C6149" w:rsidRPr="000C6149" w14:paraId="6DECEA65" w14:textId="77777777" w:rsidTr="006D7E38">
        <w:tc>
          <w:tcPr>
            <w:tcW w:w="450" w:type="pct"/>
            <w:vAlign w:val="center"/>
            <w:hideMark/>
          </w:tcPr>
          <w:p w14:paraId="55976ABB"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2.7.</w:t>
            </w:r>
          </w:p>
        </w:tc>
        <w:tc>
          <w:tcPr>
            <w:tcW w:w="2200" w:type="pct"/>
            <w:vAlign w:val="center"/>
            <w:hideMark/>
          </w:tcPr>
          <w:p w14:paraId="2CE65FAD" w14:textId="77777777" w:rsidR="000C6149" w:rsidRPr="000C6149" w:rsidRDefault="000C6149" w:rsidP="006D7E3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from 1401 up to 1600</w:t>
            </w:r>
          </w:p>
        </w:tc>
        <w:tc>
          <w:tcPr>
            <w:tcW w:w="2350" w:type="pct"/>
            <w:vAlign w:val="center"/>
            <w:hideMark/>
          </w:tcPr>
          <w:p w14:paraId="1CF13E3A"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718.55</w:t>
            </w:r>
          </w:p>
        </w:tc>
      </w:tr>
      <w:tr w:rsidR="000C6149" w:rsidRPr="000C6149" w14:paraId="5B5C7068" w14:textId="77777777" w:rsidTr="006D7E38">
        <w:tc>
          <w:tcPr>
            <w:tcW w:w="450" w:type="pct"/>
            <w:vAlign w:val="center"/>
            <w:hideMark/>
          </w:tcPr>
          <w:p w14:paraId="34E90ECA"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28.</w:t>
            </w:r>
          </w:p>
        </w:tc>
        <w:tc>
          <w:tcPr>
            <w:tcW w:w="2200" w:type="pct"/>
            <w:vAlign w:val="center"/>
            <w:hideMark/>
          </w:tcPr>
          <w:p w14:paraId="6BE93D03" w14:textId="77777777" w:rsidR="000C6149" w:rsidRPr="000C6149" w:rsidRDefault="000C6149" w:rsidP="006D7E3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from 1201 up to 1400</w:t>
            </w:r>
          </w:p>
        </w:tc>
        <w:tc>
          <w:tcPr>
            <w:tcW w:w="2350" w:type="pct"/>
            <w:vAlign w:val="center"/>
            <w:hideMark/>
          </w:tcPr>
          <w:p w14:paraId="6DD68FED"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684.40</w:t>
            </w:r>
          </w:p>
        </w:tc>
      </w:tr>
      <w:tr w:rsidR="000C6149" w:rsidRPr="000C6149" w14:paraId="547099D1" w14:textId="77777777" w:rsidTr="006D7E38">
        <w:tc>
          <w:tcPr>
            <w:tcW w:w="450" w:type="pct"/>
            <w:vAlign w:val="center"/>
            <w:hideMark/>
          </w:tcPr>
          <w:p w14:paraId="0451229F"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29.</w:t>
            </w:r>
          </w:p>
        </w:tc>
        <w:tc>
          <w:tcPr>
            <w:tcW w:w="2200" w:type="pct"/>
            <w:vAlign w:val="center"/>
            <w:hideMark/>
          </w:tcPr>
          <w:p w14:paraId="37A9E343" w14:textId="77777777" w:rsidR="000C6149" w:rsidRPr="000C6149" w:rsidRDefault="000C6149" w:rsidP="006D7E3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from 1001 up to 1200</w:t>
            </w:r>
          </w:p>
        </w:tc>
        <w:tc>
          <w:tcPr>
            <w:tcW w:w="2350" w:type="pct"/>
            <w:vAlign w:val="center"/>
            <w:hideMark/>
          </w:tcPr>
          <w:p w14:paraId="0B804F58"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660.21</w:t>
            </w:r>
          </w:p>
        </w:tc>
      </w:tr>
      <w:tr w:rsidR="000C6149" w:rsidRPr="000C6149" w14:paraId="3E529B1D" w14:textId="77777777" w:rsidTr="006D7E38">
        <w:tc>
          <w:tcPr>
            <w:tcW w:w="450" w:type="pct"/>
            <w:vAlign w:val="center"/>
            <w:hideMark/>
          </w:tcPr>
          <w:p w14:paraId="7EC9BF43"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lastRenderedPageBreak/>
              <w:t>210.</w:t>
            </w:r>
          </w:p>
        </w:tc>
        <w:tc>
          <w:tcPr>
            <w:tcW w:w="2200" w:type="pct"/>
            <w:vAlign w:val="center"/>
            <w:hideMark/>
          </w:tcPr>
          <w:p w14:paraId="1CBB7377" w14:textId="77777777" w:rsidR="000C6149" w:rsidRPr="000C6149" w:rsidRDefault="000C6149" w:rsidP="006D7E3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from 801 up to 1000</w:t>
            </w:r>
          </w:p>
        </w:tc>
        <w:tc>
          <w:tcPr>
            <w:tcW w:w="2350" w:type="pct"/>
            <w:vAlign w:val="center"/>
            <w:hideMark/>
          </w:tcPr>
          <w:p w14:paraId="5E495519"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631.76</w:t>
            </w:r>
          </w:p>
        </w:tc>
      </w:tr>
      <w:tr w:rsidR="000C6149" w:rsidRPr="000C6149" w14:paraId="7C8C93D6" w14:textId="77777777" w:rsidTr="006D7E38">
        <w:tc>
          <w:tcPr>
            <w:tcW w:w="450" w:type="pct"/>
            <w:vAlign w:val="center"/>
            <w:hideMark/>
          </w:tcPr>
          <w:p w14:paraId="02158B1E"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211.</w:t>
            </w:r>
          </w:p>
        </w:tc>
        <w:tc>
          <w:tcPr>
            <w:tcW w:w="2200" w:type="pct"/>
            <w:vAlign w:val="center"/>
            <w:hideMark/>
          </w:tcPr>
          <w:p w14:paraId="0F86C0BD" w14:textId="77777777" w:rsidR="000C6149" w:rsidRPr="000C6149" w:rsidRDefault="000C6149" w:rsidP="006D7E3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from 601 up to 800</w:t>
            </w:r>
          </w:p>
        </w:tc>
        <w:tc>
          <w:tcPr>
            <w:tcW w:w="2350" w:type="pct"/>
            <w:vAlign w:val="center"/>
            <w:hideMark/>
          </w:tcPr>
          <w:p w14:paraId="3F9CC70A"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614.68</w:t>
            </w:r>
          </w:p>
        </w:tc>
      </w:tr>
      <w:tr w:rsidR="000C6149" w:rsidRPr="000C6149" w14:paraId="49788091" w14:textId="77777777" w:rsidTr="006D7E38">
        <w:tc>
          <w:tcPr>
            <w:tcW w:w="450" w:type="pct"/>
            <w:vAlign w:val="center"/>
            <w:hideMark/>
          </w:tcPr>
          <w:p w14:paraId="38106457"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212.</w:t>
            </w:r>
          </w:p>
        </w:tc>
        <w:tc>
          <w:tcPr>
            <w:tcW w:w="2200" w:type="pct"/>
            <w:vAlign w:val="center"/>
            <w:hideMark/>
          </w:tcPr>
          <w:p w14:paraId="67E63126" w14:textId="77777777" w:rsidR="000C6149" w:rsidRPr="000C6149" w:rsidRDefault="000C6149" w:rsidP="006D7E3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from 401 up to 600</w:t>
            </w:r>
          </w:p>
        </w:tc>
        <w:tc>
          <w:tcPr>
            <w:tcW w:w="2350" w:type="pct"/>
            <w:vAlign w:val="center"/>
            <w:hideMark/>
          </w:tcPr>
          <w:p w14:paraId="04F86CF4"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574.84</w:t>
            </w:r>
          </w:p>
        </w:tc>
      </w:tr>
      <w:tr w:rsidR="000C6149" w:rsidRPr="000C6149" w14:paraId="21C60568" w14:textId="77777777" w:rsidTr="006D7E38">
        <w:tc>
          <w:tcPr>
            <w:tcW w:w="450" w:type="pct"/>
            <w:vAlign w:val="center"/>
            <w:hideMark/>
          </w:tcPr>
          <w:p w14:paraId="2EE90FCC"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213.</w:t>
            </w:r>
          </w:p>
        </w:tc>
        <w:tc>
          <w:tcPr>
            <w:tcW w:w="2200" w:type="pct"/>
            <w:vAlign w:val="center"/>
            <w:hideMark/>
          </w:tcPr>
          <w:p w14:paraId="3E0FC5C6" w14:textId="77777777" w:rsidR="000C6149" w:rsidRPr="000C6149" w:rsidRDefault="000C6149" w:rsidP="006D7E3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from 251 up to 400</w:t>
            </w:r>
          </w:p>
        </w:tc>
        <w:tc>
          <w:tcPr>
            <w:tcW w:w="2350" w:type="pct"/>
            <w:vAlign w:val="center"/>
            <w:hideMark/>
          </w:tcPr>
          <w:p w14:paraId="7E230D66"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564.88</w:t>
            </w:r>
          </w:p>
        </w:tc>
      </w:tr>
      <w:tr w:rsidR="000C6149" w:rsidRPr="000C6149" w14:paraId="10D45A49" w14:textId="77777777" w:rsidTr="006D7E38">
        <w:tc>
          <w:tcPr>
            <w:tcW w:w="450" w:type="pct"/>
            <w:vAlign w:val="center"/>
            <w:hideMark/>
          </w:tcPr>
          <w:p w14:paraId="44CA2A4B"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214.</w:t>
            </w:r>
          </w:p>
        </w:tc>
        <w:tc>
          <w:tcPr>
            <w:tcW w:w="2200" w:type="pct"/>
            <w:vAlign w:val="center"/>
            <w:hideMark/>
          </w:tcPr>
          <w:p w14:paraId="1AC54BFA" w14:textId="77777777" w:rsidR="000C6149" w:rsidRPr="000C6149" w:rsidRDefault="000C6149" w:rsidP="006D7E3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from 151 up to 250</w:t>
            </w:r>
          </w:p>
        </w:tc>
        <w:tc>
          <w:tcPr>
            <w:tcW w:w="2350" w:type="pct"/>
            <w:vAlign w:val="center"/>
            <w:hideMark/>
          </w:tcPr>
          <w:p w14:paraId="1E00694C"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556.34</w:t>
            </w:r>
          </w:p>
        </w:tc>
      </w:tr>
      <w:tr w:rsidR="000C6149" w:rsidRPr="000C6149" w14:paraId="4EB9405D" w14:textId="77777777" w:rsidTr="006D7E38">
        <w:tc>
          <w:tcPr>
            <w:tcW w:w="450" w:type="pct"/>
            <w:vAlign w:val="center"/>
            <w:hideMark/>
          </w:tcPr>
          <w:p w14:paraId="3D98558C"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215.</w:t>
            </w:r>
          </w:p>
        </w:tc>
        <w:tc>
          <w:tcPr>
            <w:tcW w:w="2200" w:type="pct"/>
            <w:vAlign w:val="center"/>
            <w:hideMark/>
          </w:tcPr>
          <w:p w14:paraId="1816AA16" w14:textId="77777777" w:rsidR="000C6149" w:rsidRPr="000C6149" w:rsidRDefault="000C6149" w:rsidP="006D7E3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from 101 up to 150</w:t>
            </w:r>
          </w:p>
        </w:tc>
        <w:tc>
          <w:tcPr>
            <w:tcW w:w="2350" w:type="pct"/>
            <w:vAlign w:val="center"/>
            <w:hideMark/>
          </w:tcPr>
          <w:p w14:paraId="3887D9BF"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547.81</w:t>
            </w:r>
          </w:p>
        </w:tc>
      </w:tr>
      <w:tr w:rsidR="000C6149" w:rsidRPr="000C6149" w14:paraId="7E1ADEC8" w14:textId="77777777" w:rsidTr="006D7E38">
        <w:tc>
          <w:tcPr>
            <w:tcW w:w="450" w:type="pct"/>
            <w:vAlign w:val="center"/>
            <w:hideMark/>
          </w:tcPr>
          <w:p w14:paraId="33E710AB"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216.</w:t>
            </w:r>
          </w:p>
        </w:tc>
        <w:tc>
          <w:tcPr>
            <w:tcW w:w="2200" w:type="pct"/>
            <w:vAlign w:val="center"/>
            <w:hideMark/>
          </w:tcPr>
          <w:p w14:paraId="427744A4" w14:textId="77777777" w:rsidR="000C6149" w:rsidRPr="000C6149" w:rsidRDefault="000C6149" w:rsidP="006D7E3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up to 100</w:t>
            </w:r>
          </w:p>
        </w:tc>
        <w:tc>
          <w:tcPr>
            <w:tcW w:w="2350" w:type="pct"/>
            <w:vAlign w:val="center"/>
            <w:hideMark/>
          </w:tcPr>
          <w:p w14:paraId="74911D38"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532.15</w:t>
            </w:r>
          </w:p>
        </w:tc>
      </w:tr>
      <w:tr w:rsidR="000C6149" w:rsidRPr="000C6149" w14:paraId="5C7CE099" w14:textId="77777777" w:rsidTr="006D7E38">
        <w:tc>
          <w:tcPr>
            <w:tcW w:w="450" w:type="pct"/>
            <w:vAlign w:val="center"/>
            <w:hideMark/>
          </w:tcPr>
          <w:p w14:paraId="67E19F28"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w:t>
            </w:r>
          </w:p>
        </w:tc>
        <w:tc>
          <w:tcPr>
            <w:tcW w:w="2200" w:type="pct"/>
            <w:vAlign w:val="center"/>
            <w:hideMark/>
          </w:tcPr>
          <w:p w14:paraId="55A3AF26" w14:textId="77777777" w:rsidR="000C6149" w:rsidRPr="000C6149" w:rsidRDefault="000C6149" w:rsidP="006D7E3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Head of a unit in the field of education</w:t>
            </w:r>
          </w:p>
        </w:tc>
        <w:tc>
          <w:tcPr>
            <w:tcW w:w="2350" w:type="pct"/>
            <w:vAlign w:val="center"/>
            <w:hideMark/>
          </w:tcPr>
          <w:p w14:paraId="03833B0C"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516.50</w:t>
            </w:r>
          </w:p>
        </w:tc>
      </w:tr>
    </w:tbl>
    <w:p w14:paraId="3DC131FD" w14:textId="77777777" w:rsidR="000C6149" w:rsidRPr="000C6149" w:rsidRDefault="000C6149" w:rsidP="000C6149">
      <w:pPr>
        <w:spacing w:after="0" w:line="240" w:lineRule="auto"/>
        <w:jc w:val="both"/>
        <w:rPr>
          <w:rFonts w:ascii="Times New Roman" w:eastAsia="Times New Roman" w:hAnsi="Times New Roman" w:cs="Times New Roman"/>
          <w:b/>
          <w:bCs/>
          <w:noProof/>
          <w:sz w:val="24"/>
          <w:szCs w:val="24"/>
          <w:lang w:eastAsia="lv-LV"/>
        </w:rPr>
      </w:pPr>
    </w:p>
    <w:p w14:paraId="37A779AC" w14:textId="77777777" w:rsidR="000C6149" w:rsidRPr="000C6149" w:rsidRDefault="000C6149" w:rsidP="000C6149">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Lowest monthly wage rates for other teachers (EUR)</w:t>
      </w:r>
    </w:p>
    <w:p w14:paraId="2EF38F41" w14:textId="77777777" w:rsidR="000C6149" w:rsidRPr="000C6149" w:rsidRDefault="000C6149" w:rsidP="000C6149">
      <w:pPr>
        <w:spacing w:after="0" w:line="240" w:lineRule="auto"/>
        <w:jc w:val="both"/>
        <w:rPr>
          <w:rFonts w:ascii="Times New Roman" w:eastAsia="Times New Roman" w:hAnsi="Times New Roman" w:cs="Times New Roman"/>
          <w:b/>
          <w:bCs/>
          <w:noProof/>
          <w:sz w:val="24"/>
          <w:szCs w:val="24"/>
          <w:lang w:eastAsia="lv-LV"/>
        </w:rPr>
      </w:pPr>
    </w:p>
    <w:p w14:paraId="50CB8D4D" w14:textId="77777777" w:rsidR="000C6149" w:rsidRPr="000C6149" w:rsidRDefault="000C6149" w:rsidP="000C6149">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Table 2</w:t>
      </w:r>
    </w:p>
    <w:p w14:paraId="2BF890E6" w14:textId="77777777" w:rsidR="000C6149" w:rsidRPr="000C6149" w:rsidRDefault="000C6149" w:rsidP="000C6149">
      <w:pPr>
        <w:spacing w:after="0" w:line="240" w:lineRule="auto"/>
        <w:jc w:val="right"/>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24"/>
        <w:gridCol w:w="3478"/>
        <w:gridCol w:w="1557"/>
        <w:gridCol w:w="1557"/>
        <w:gridCol w:w="1645"/>
      </w:tblGrid>
      <w:tr w:rsidR="000C6149" w:rsidRPr="000C6149" w14:paraId="718400A7" w14:textId="77777777" w:rsidTr="006D7E38">
        <w:tc>
          <w:tcPr>
            <w:tcW w:w="455" w:type="pct"/>
            <w:vMerge w:val="restart"/>
            <w:vAlign w:val="center"/>
            <w:hideMark/>
          </w:tcPr>
          <w:p w14:paraId="79DB9DCB"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w:t>
            </w:r>
          </w:p>
        </w:tc>
        <w:tc>
          <w:tcPr>
            <w:tcW w:w="1919" w:type="pct"/>
            <w:vMerge w:val="restart"/>
            <w:vAlign w:val="center"/>
            <w:hideMark/>
          </w:tcPr>
          <w:p w14:paraId="79417791"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Name of the pedagogical position (profession)</w:t>
            </w:r>
          </w:p>
        </w:tc>
        <w:tc>
          <w:tcPr>
            <w:tcW w:w="2627" w:type="pct"/>
            <w:gridSpan w:val="3"/>
            <w:vAlign w:val="center"/>
            <w:hideMark/>
          </w:tcPr>
          <w:p w14:paraId="5F94FB92"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Pedagogical experience (in years)</w:t>
            </w:r>
          </w:p>
        </w:tc>
      </w:tr>
      <w:tr w:rsidR="000C6149" w:rsidRPr="000C6149" w14:paraId="76D2DD1C" w14:textId="77777777" w:rsidTr="006D7E38">
        <w:tc>
          <w:tcPr>
            <w:tcW w:w="455" w:type="pct"/>
            <w:vMerge/>
            <w:vAlign w:val="center"/>
            <w:hideMark/>
          </w:tcPr>
          <w:p w14:paraId="701A0718"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lang w:eastAsia="lv-LV"/>
              </w:rPr>
            </w:pPr>
          </w:p>
        </w:tc>
        <w:tc>
          <w:tcPr>
            <w:tcW w:w="1919" w:type="pct"/>
            <w:vMerge/>
            <w:vAlign w:val="center"/>
            <w:hideMark/>
          </w:tcPr>
          <w:p w14:paraId="318F0A72" w14:textId="77777777" w:rsidR="000C6149" w:rsidRPr="000C6149" w:rsidRDefault="000C6149" w:rsidP="006D7E38">
            <w:pPr>
              <w:spacing w:after="0" w:line="240" w:lineRule="auto"/>
              <w:jc w:val="both"/>
              <w:rPr>
                <w:rFonts w:ascii="Times New Roman" w:eastAsia="Times New Roman" w:hAnsi="Times New Roman" w:cs="Times New Roman"/>
                <w:noProof/>
                <w:sz w:val="24"/>
                <w:szCs w:val="24"/>
                <w:lang w:eastAsia="lv-LV"/>
              </w:rPr>
            </w:pPr>
          </w:p>
        </w:tc>
        <w:tc>
          <w:tcPr>
            <w:tcW w:w="859" w:type="pct"/>
            <w:vAlign w:val="center"/>
            <w:hideMark/>
          </w:tcPr>
          <w:p w14:paraId="57909273"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less than 5</w:t>
            </w:r>
          </w:p>
        </w:tc>
        <w:tc>
          <w:tcPr>
            <w:tcW w:w="859" w:type="pct"/>
            <w:vAlign w:val="center"/>
            <w:hideMark/>
          </w:tcPr>
          <w:p w14:paraId="604F3A37"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from 5 up to 10</w:t>
            </w:r>
          </w:p>
        </w:tc>
        <w:tc>
          <w:tcPr>
            <w:tcW w:w="909" w:type="pct"/>
            <w:vAlign w:val="center"/>
            <w:hideMark/>
          </w:tcPr>
          <w:p w14:paraId="5A793429"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more than 10</w:t>
            </w:r>
          </w:p>
        </w:tc>
      </w:tr>
      <w:tr w:rsidR="000C6149" w:rsidRPr="000C6149" w14:paraId="31DC7864" w14:textId="77777777" w:rsidTr="006D7E38">
        <w:tc>
          <w:tcPr>
            <w:tcW w:w="455" w:type="pct"/>
            <w:vAlign w:val="center"/>
            <w:hideMark/>
          </w:tcPr>
          <w:p w14:paraId="127981AC"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w:t>
            </w:r>
          </w:p>
        </w:tc>
        <w:tc>
          <w:tcPr>
            <w:tcW w:w="1919" w:type="pct"/>
            <w:vAlign w:val="center"/>
            <w:hideMark/>
          </w:tcPr>
          <w:p w14:paraId="5A7058C2" w14:textId="77777777" w:rsidR="000C6149" w:rsidRPr="000C6149" w:rsidRDefault="000C6149" w:rsidP="006D7E3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Education methodologist</w:t>
            </w:r>
          </w:p>
        </w:tc>
        <w:tc>
          <w:tcPr>
            <w:tcW w:w="859" w:type="pct"/>
            <w:vAlign w:val="center"/>
            <w:hideMark/>
          </w:tcPr>
          <w:p w14:paraId="2309E9F0"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405</w:t>
            </w:r>
          </w:p>
        </w:tc>
        <w:tc>
          <w:tcPr>
            <w:tcW w:w="859" w:type="pct"/>
            <w:vAlign w:val="center"/>
            <w:hideMark/>
          </w:tcPr>
          <w:p w14:paraId="4E605F66"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413</w:t>
            </w:r>
          </w:p>
        </w:tc>
        <w:tc>
          <w:tcPr>
            <w:tcW w:w="909" w:type="pct"/>
            <w:vAlign w:val="center"/>
            <w:hideMark/>
          </w:tcPr>
          <w:p w14:paraId="6238A345"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420</w:t>
            </w:r>
          </w:p>
        </w:tc>
      </w:tr>
      <w:tr w:rsidR="000C6149" w:rsidRPr="000C6149" w14:paraId="436F2016" w14:textId="77777777" w:rsidTr="006D7E38">
        <w:tc>
          <w:tcPr>
            <w:tcW w:w="455" w:type="pct"/>
            <w:vAlign w:val="center"/>
            <w:hideMark/>
          </w:tcPr>
          <w:p w14:paraId="72036480"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w:t>
            </w:r>
          </w:p>
        </w:tc>
        <w:tc>
          <w:tcPr>
            <w:tcW w:w="1919" w:type="pct"/>
            <w:vAlign w:val="center"/>
            <w:hideMark/>
          </w:tcPr>
          <w:p w14:paraId="073369FB" w14:textId="77777777" w:rsidR="000C6149" w:rsidRPr="000C6149" w:rsidRDefault="000C6149" w:rsidP="006D7E3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Pedagogue</w:t>
            </w:r>
          </w:p>
        </w:tc>
        <w:tc>
          <w:tcPr>
            <w:tcW w:w="859" w:type="pct"/>
            <w:vAlign w:val="center"/>
            <w:hideMark/>
          </w:tcPr>
          <w:p w14:paraId="5A756FD0"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405</w:t>
            </w:r>
          </w:p>
        </w:tc>
        <w:tc>
          <w:tcPr>
            <w:tcW w:w="859" w:type="pct"/>
            <w:vAlign w:val="center"/>
            <w:hideMark/>
          </w:tcPr>
          <w:p w14:paraId="664F7027"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413</w:t>
            </w:r>
          </w:p>
        </w:tc>
        <w:tc>
          <w:tcPr>
            <w:tcW w:w="909" w:type="pct"/>
            <w:vAlign w:val="center"/>
            <w:hideMark/>
          </w:tcPr>
          <w:p w14:paraId="108E7019"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420</w:t>
            </w:r>
          </w:p>
        </w:tc>
      </w:tr>
    </w:tbl>
    <w:p w14:paraId="192EBDE4" w14:textId="77777777" w:rsidR="000C6149" w:rsidRPr="000C6149" w:rsidRDefault="000C6149" w:rsidP="000C6149">
      <w:pPr>
        <w:spacing w:after="0" w:line="240" w:lineRule="auto"/>
        <w:jc w:val="both"/>
        <w:rPr>
          <w:rFonts w:ascii="Times New Roman" w:eastAsia="Times New Roman" w:hAnsi="Times New Roman" w:cs="Times New Roman"/>
          <w:b/>
          <w:bCs/>
          <w:noProof/>
          <w:sz w:val="24"/>
          <w:szCs w:val="24"/>
          <w:lang w:eastAsia="lv-LV"/>
        </w:rPr>
      </w:pPr>
    </w:p>
    <w:p w14:paraId="31379BC3" w14:textId="77777777" w:rsidR="000C6149" w:rsidRPr="000C6149" w:rsidRDefault="000C6149" w:rsidP="000C6149">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Lowest monthly wage rate during the transition period from 1 September 2016</w:t>
      </w:r>
    </w:p>
    <w:p w14:paraId="3D5F49B4" w14:textId="77777777" w:rsidR="000C6149" w:rsidRPr="000C6149" w:rsidRDefault="000C6149" w:rsidP="000C6149">
      <w:pPr>
        <w:spacing w:after="0" w:line="240" w:lineRule="auto"/>
        <w:jc w:val="both"/>
        <w:rPr>
          <w:rFonts w:ascii="Times New Roman" w:eastAsia="Times New Roman" w:hAnsi="Times New Roman" w:cs="Times New Roman"/>
          <w:b/>
          <w:bCs/>
          <w:noProof/>
          <w:sz w:val="24"/>
          <w:szCs w:val="24"/>
          <w:lang w:eastAsia="lv-LV"/>
        </w:rPr>
      </w:pPr>
    </w:p>
    <w:p w14:paraId="0B9B4B45" w14:textId="77777777" w:rsidR="000C6149" w:rsidRPr="000C6149" w:rsidRDefault="000C6149" w:rsidP="000C6149">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Table 3</w:t>
      </w:r>
    </w:p>
    <w:p w14:paraId="5FA3577A" w14:textId="77777777" w:rsidR="000C6149" w:rsidRPr="000C6149" w:rsidRDefault="000C6149" w:rsidP="000C6149">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24"/>
        <w:gridCol w:w="4027"/>
        <w:gridCol w:w="4210"/>
      </w:tblGrid>
      <w:tr w:rsidR="000C6149" w:rsidRPr="000C6149" w14:paraId="36F6C0D0" w14:textId="77777777" w:rsidTr="006D7E38">
        <w:tc>
          <w:tcPr>
            <w:tcW w:w="455" w:type="pct"/>
            <w:vAlign w:val="center"/>
            <w:hideMark/>
          </w:tcPr>
          <w:p w14:paraId="185FD31E"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w:t>
            </w:r>
          </w:p>
        </w:tc>
        <w:tc>
          <w:tcPr>
            <w:tcW w:w="2222" w:type="pct"/>
            <w:vAlign w:val="center"/>
            <w:hideMark/>
          </w:tcPr>
          <w:p w14:paraId="2F32D9AD"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Name of the pedagogical position (profession)</w:t>
            </w:r>
          </w:p>
        </w:tc>
        <w:tc>
          <w:tcPr>
            <w:tcW w:w="2323" w:type="pct"/>
            <w:vAlign w:val="center"/>
            <w:hideMark/>
          </w:tcPr>
          <w:p w14:paraId="4CD58907"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Lowest monthly wage rate (EUR)</w:t>
            </w:r>
          </w:p>
        </w:tc>
      </w:tr>
      <w:tr w:rsidR="000C6149" w:rsidRPr="000C6149" w14:paraId="739B433C" w14:textId="77777777" w:rsidTr="006D7E38">
        <w:tc>
          <w:tcPr>
            <w:tcW w:w="455" w:type="pct"/>
            <w:vAlign w:val="center"/>
            <w:hideMark/>
          </w:tcPr>
          <w:p w14:paraId="334FBB4A"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w:t>
            </w:r>
          </w:p>
        </w:tc>
        <w:tc>
          <w:tcPr>
            <w:tcW w:w="2222" w:type="pct"/>
            <w:vAlign w:val="center"/>
            <w:hideMark/>
          </w:tcPr>
          <w:p w14:paraId="14D0C38D" w14:textId="77777777" w:rsidR="000C6149" w:rsidRPr="000C6149" w:rsidRDefault="000C6149" w:rsidP="006D7E3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Rector</w:t>
            </w:r>
          </w:p>
        </w:tc>
        <w:tc>
          <w:tcPr>
            <w:tcW w:w="2323" w:type="pct"/>
            <w:vAlign w:val="center"/>
            <w:hideMark/>
          </w:tcPr>
          <w:p w14:paraId="27EABE82"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1410.07</w:t>
            </w:r>
          </w:p>
        </w:tc>
      </w:tr>
      <w:tr w:rsidR="000C6149" w:rsidRPr="000C6149" w14:paraId="4AA1F73C" w14:textId="77777777" w:rsidTr="006D7E38">
        <w:tc>
          <w:tcPr>
            <w:tcW w:w="455" w:type="pct"/>
            <w:vAlign w:val="center"/>
            <w:hideMark/>
          </w:tcPr>
          <w:p w14:paraId="266F55FA"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w:t>
            </w:r>
          </w:p>
        </w:tc>
        <w:tc>
          <w:tcPr>
            <w:tcW w:w="2222" w:type="pct"/>
            <w:vAlign w:val="center"/>
            <w:hideMark/>
          </w:tcPr>
          <w:p w14:paraId="184210FE" w14:textId="77777777" w:rsidR="000C6149" w:rsidRPr="000C6149" w:rsidRDefault="000C6149" w:rsidP="006D7E3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Professor</w:t>
            </w:r>
          </w:p>
        </w:tc>
        <w:tc>
          <w:tcPr>
            <w:tcW w:w="2323" w:type="pct"/>
            <w:vAlign w:val="center"/>
            <w:hideMark/>
          </w:tcPr>
          <w:p w14:paraId="3992AA74"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1175.29</w:t>
            </w:r>
          </w:p>
        </w:tc>
      </w:tr>
      <w:tr w:rsidR="000C6149" w:rsidRPr="000C6149" w14:paraId="2C18EE68" w14:textId="77777777" w:rsidTr="006D7E38">
        <w:tc>
          <w:tcPr>
            <w:tcW w:w="455" w:type="pct"/>
            <w:vAlign w:val="center"/>
            <w:hideMark/>
          </w:tcPr>
          <w:p w14:paraId="4296A37F"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w:t>
            </w:r>
          </w:p>
        </w:tc>
        <w:tc>
          <w:tcPr>
            <w:tcW w:w="2222" w:type="pct"/>
            <w:vAlign w:val="center"/>
            <w:hideMark/>
          </w:tcPr>
          <w:p w14:paraId="280B0BCA" w14:textId="77777777" w:rsidR="000C6149" w:rsidRPr="000C6149" w:rsidRDefault="000C6149" w:rsidP="006D7E3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Pro-rector</w:t>
            </w:r>
          </w:p>
        </w:tc>
        <w:tc>
          <w:tcPr>
            <w:tcW w:w="2323" w:type="pct"/>
            <w:vAlign w:val="center"/>
            <w:hideMark/>
          </w:tcPr>
          <w:p w14:paraId="4AD01741"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940.52</w:t>
            </w:r>
          </w:p>
        </w:tc>
      </w:tr>
      <w:tr w:rsidR="000C6149" w:rsidRPr="000C6149" w14:paraId="2CD17D7A" w14:textId="77777777" w:rsidTr="006D7E38">
        <w:tc>
          <w:tcPr>
            <w:tcW w:w="455" w:type="pct"/>
            <w:vAlign w:val="center"/>
            <w:hideMark/>
          </w:tcPr>
          <w:p w14:paraId="537EE4CC"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w:t>
            </w:r>
          </w:p>
        </w:tc>
        <w:tc>
          <w:tcPr>
            <w:tcW w:w="2222" w:type="pct"/>
            <w:vAlign w:val="center"/>
            <w:hideMark/>
          </w:tcPr>
          <w:p w14:paraId="461C37DB" w14:textId="77777777" w:rsidR="000C6149" w:rsidRPr="000C6149" w:rsidRDefault="000C6149" w:rsidP="006D7E3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Associate professor</w:t>
            </w:r>
          </w:p>
        </w:tc>
        <w:tc>
          <w:tcPr>
            <w:tcW w:w="2323" w:type="pct"/>
            <w:vAlign w:val="center"/>
            <w:hideMark/>
          </w:tcPr>
          <w:p w14:paraId="4397ACEB"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940.52</w:t>
            </w:r>
          </w:p>
        </w:tc>
      </w:tr>
      <w:tr w:rsidR="000C6149" w:rsidRPr="000C6149" w14:paraId="690B862A" w14:textId="77777777" w:rsidTr="006D7E38">
        <w:tc>
          <w:tcPr>
            <w:tcW w:w="455" w:type="pct"/>
            <w:vAlign w:val="center"/>
            <w:hideMark/>
          </w:tcPr>
          <w:p w14:paraId="7BC77D72"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w:t>
            </w:r>
          </w:p>
        </w:tc>
        <w:tc>
          <w:tcPr>
            <w:tcW w:w="2222" w:type="pct"/>
            <w:vAlign w:val="center"/>
            <w:hideMark/>
          </w:tcPr>
          <w:p w14:paraId="2F246D3C" w14:textId="77777777" w:rsidR="000C6149" w:rsidRPr="000C6149" w:rsidRDefault="000C6149" w:rsidP="006D7E3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Dean</w:t>
            </w:r>
          </w:p>
        </w:tc>
        <w:tc>
          <w:tcPr>
            <w:tcW w:w="2323" w:type="pct"/>
            <w:vAlign w:val="center"/>
            <w:hideMark/>
          </w:tcPr>
          <w:p w14:paraId="237F6327"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940.52</w:t>
            </w:r>
          </w:p>
        </w:tc>
      </w:tr>
      <w:tr w:rsidR="000C6149" w:rsidRPr="000C6149" w14:paraId="5AF1E4BF" w14:textId="77777777" w:rsidTr="006D7E38">
        <w:tc>
          <w:tcPr>
            <w:tcW w:w="455" w:type="pct"/>
            <w:vAlign w:val="center"/>
            <w:hideMark/>
          </w:tcPr>
          <w:p w14:paraId="7A26DF88"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w:t>
            </w:r>
          </w:p>
        </w:tc>
        <w:tc>
          <w:tcPr>
            <w:tcW w:w="2222" w:type="pct"/>
            <w:vAlign w:val="center"/>
            <w:hideMark/>
          </w:tcPr>
          <w:p w14:paraId="405A6249" w14:textId="77777777" w:rsidR="000C6149" w:rsidRPr="000C6149" w:rsidRDefault="000C6149" w:rsidP="006D7E3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Assistant professor</w:t>
            </w:r>
          </w:p>
        </w:tc>
        <w:tc>
          <w:tcPr>
            <w:tcW w:w="2323" w:type="pct"/>
            <w:vAlign w:val="center"/>
            <w:hideMark/>
          </w:tcPr>
          <w:p w14:paraId="66796A5A"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752.70</w:t>
            </w:r>
          </w:p>
        </w:tc>
      </w:tr>
      <w:tr w:rsidR="000C6149" w:rsidRPr="000C6149" w14:paraId="13EE56B2" w14:textId="77777777" w:rsidTr="006D7E38">
        <w:tc>
          <w:tcPr>
            <w:tcW w:w="455" w:type="pct"/>
            <w:vAlign w:val="center"/>
            <w:hideMark/>
          </w:tcPr>
          <w:p w14:paraId="0CE15C5D"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w:t>
            </w:r>
          </w:p>
        </w:tc>
        <w:tc>
          <w:tcPr>
            <w:tcW w:w="2222" w:type="pct"/>
            <w:vAlign w:val="center"/>
            <w:hideMark/>
          </w:tcPr>
          <w:p w14:paraId="3CA1219E" w14:textId="77777777" w:rsidR="000C6149" w:rsidRPr="000C6149" w:rsidRDefault="000C6149" w:rsidP="006D7E3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Head of department</w:t>
            </w:r>
          </w:p>
        </w:tc>
        <w:tc>
          <w:tcPr>
            <w:tcW w:w="2323" w:type="pct"/>
            <w:vAlign w:val="center"/>
            <w:hideMark/>
          </w:tcPr>
          <w:p w14:paraId="0C938F55"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752.70</w:t>
            </w:r>
          </w:p>
        </w:tc>
      </w:tr>
      <w:tr w:rsidR="000C6149" w:rsidRPr="000C6149" w14:paraId="109EDBA2" w14:textId="77777777" w:rsidTr="006D7E38">
        <w:tc>
          <w:tcPr>
            <w:tcW w:w="455" w:type="pct"/>
            <w:vAlign w:val="center"/>
            <w:hideMark/>
          </w:tcPr>
          <w:p w14:paraId="3980A196"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w:t>
            </w:r>
          </w:p>
        </w:tc>
        <w:tc>
          <w:tcPr>
            <w:tcW w:w="2222" w:type="pct"/>
            <w:vAlign w:val="center"/>
            <w:hideMark/>
          </w:tcPr>
          <w:p w14:paraId="16C3D6CE" w14:textId="77777777" w:rsidR="000C6149" w:rsidRPr="000C6149" w:rsidRDefault="000C6149" w:rsidP="006D7E3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Vice dean</w:t>
            </w:r>
          </w:p>
        </w:tc>
        <w:tc>
          <w:tcPr>
            <w:tcW w:w="2323" w:type="pct"/>
            <w:vAlign w:val="center"/>
            <w:hideMark/>
          </w:tcPr>
          <w:p w14:paraId="7214521B"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601.87</w:t>
            </w:r>
          </w:p>
        </w:tc>
      </w:tr>
      <w:tr w:rsidR="000C6149" w:rsidRPr="000C6149" w14:paraId="1BB3F53B" w14:textId="77777777" w:rsidTr="006D7E38">
        <w:tc>
          <w:tcPr>
            <w:tcW w:w="455" w:type="pct"/>
            <w:vAlign w:val="center"/>
            <w:hideMark/>
          </w:tcPr>
          <w:p w14:paraId="395C9936"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w:t>
            </w:r>
          </w:p>
        </w:tc>
        <w:tc>
          <w:tcPr>
            <w:tcW w:w="2222" w:type="pct"/>
            <w:vAlign w:val="center"/>
            <w:hideMark/>
          </w:tcPr>
          <w:p w14:paraId="306E91C6" w14:textId="77777777" w:rsidR="000C6149" w:rsidRPr="000C6149" w:rsidRDefault="000C6149" w:rsidP="006D7E3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Lecturer</w:t>
            </w:r>
          </w:p>
        </w:tc>
        <w:tc>
          <w:tcPr>
            <w:tcW w:w="2323" w:type="pct"/>
            <w:vAlign w:val="center"/>
            <w:hideMark/>
          </w:tcPr>
          <w:p w14:paraId="1CDB14A6"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601.87</w:t>
            </w:r>
          </w:p>
        </w:tc>
      </w:tr>
      <w:tr w:rsidR="000C6149" w:rsidRPr="000C6149" w14:paraId="63E390FE" w14:textId="77777777" w:rsidTr="006D7E38">
        <w:tc>
          <w:tcPr>
            <w:tcW w:w="455" w:type="pct"/>
            <w:vAlign w:val="center"/>
            <w:hideMark/>
          </w:tcPr>
          <w:p w14:paraId="61D39280"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c>
          <w:tcPr>
            <w:tcW w:w="2222" w:type="pct"/>
            <w:vAlign w:val="center"/>
            <w:hideMark/>
          </w:tcPr>
          <w:p w14:paraId="0CA82FF0" w14:textId="77777777" w:rsidR="000C6149" w:rsidRPr="000C6149" w:rsidRDefault="000C6149" w:rsidP="006D7E3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Assistant</w:t>
            </w:r>
          </w:p>
        </w:tc>
        <w:tc>
          <w:tcPr>
            <w:tcW w:w="2323" w:type="pct"/>
            <w:vAlign w:val="center"/>
            <w:hideMark/>
          </w:tcPr>
          <w:p w14:paraId="2B43D232"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480.93</w:t>
            </w:r>
          </w:p>
        </w:tc>
      </w:tr>
    </w:tbl>
    <w:p w14:paraId="2C3E4F65" w14:textId="77777777" w:rsidR="000C6149" w:rsidRPr="000C6149" w:rsidRDefault="000C6149" w:rsidP="000C6149">
      <w:pPr>
        <w:spacing w:after="0" w:line="240" w:lineRule="auto"/>
        <w:jc w:val="both"/>
        <w:rPr>
          <w:rFonts w:ascii="Times New Roman" w:eastAsia="Times New Roman" w:hAnsi="Times New Roman" w:cs="Times New Roman"/>
          <w:noProof/>
          <w:sz w:val="24"/>
          <w:szCs w:val="24"/>
          <w:lang w:eastAsia="lv-LV"/>
        </w:rPr>
      </w:pPr>
    </w:p>
    <w:p w14:paraId="6D78977A" w14:textId="77777777" w:rsidR="000C6149" w:rsidRPr="000C6149" w:rsidRDefault="000C6149" w:rsidP="000C6149">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Table 4</w:t>
      </w:r>
    </w:p>
    <w:p w14:paraId="46580F97" w14:textId="77777777" w:rsidR="000C6149" w:rsidRPr="000C6149" w:rsidRDefault="000C6149" w:rsidP="000C6149">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15"/>
        <w:gridCol w:w="3987"/>
        <w:gridCol w:w="4259"/>
      </w:tblGrid>
      <w:tr w:rsidR="000C6149" w:rsidRPr="000C6149" w14:paraId="6880C125" w14:textId="77777777" w:rsidTr="006D7E38">
        <w:tc>
          <w:tcPr>
            <w:tcW w:w="450" w:type="pct"/>
            <w:vAlign w:val="center"/>
            <w:hideMark/>
          </w:tcPr>
          <w:p w14:paraId="3B5AFFD4"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w:t>
            </w:r>
          </w:p>
        </w:tc>
        <w:tc>
          <w:tcPr>
            <w:tcW w:w="2200" w:type="pct"/>
            <w:vAlign w:val="center"/>
            <w:hideMark/>
          </w:tcPr>
          <w:p w14:paraId="2D15380A"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Name of the pedagogical position (profession)</w:t>
            </w:r>
          </w:p>
        </w:tc>
        <w:tc>
          <w:tcPr>
            <w:tcW w:w="2350" w:type="pct"/>
            <w:vAlign w:val="center"/>
            <w:hideMark/>
          </w:tcPr>
          <w:p w14:paraId="2213B12D"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Lowest monthly wage rate (EUR)</w:t>
            </w:r>
          </w:p>
        </w:tc>
      </w:tr>
      <w:tr w:rsidR="000C6149" w:rsidRPr="000C6149" w14:paraId="07EC8403" w14:textId="77777777" w:rsidTr="006D7E38">
        <w:tc>
          <w:tcPr>
            <w:tcW w:w="450" w:type="pct"/>
            <w:vAlign w:val="center"/>
            <w:hideMark/>
          </w:tcPr>
          <w:p w14:paraId="2E7E9251"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w:t>
            </w:r>
          </w:p>
        </w:tc>
        <w:tc>
          <w:tcPr>
            <w:tcW w:w="4550" w:type="pct"/>
            <w:gridSpan w:val="2"/>
            <w:vAlign w:val="center"/>
            <w:hideMark/>
          </w:tcPr>
          <w:p w14:paraId="48BFFA27" w14:textId="77777777" w:rsidR="000C6149" w:rsidRPr="000C6149" w:rsidRDefault="000C6149" w:rsidP="006D7E3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College director with the following number of educatees:</w:t>
            </w:r>
          </w:p>
        </w:tc>
      </w:tr>
      <w:tr w:rsidR="000C6149" w:rsidRPr="000C6149" w14:paraId="72C8E254" w14:textId="77777777" w:rsidTr="006D7E38">
        <w:tc>
          <w:tcPr>
            <w:tcW w:w="450" w:type="pct"/>
            <w:vAlign w:val="center"/>
            <w:hideMark/>
          </w:tcPr>
          <w:p w14:paraId="17911267"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w:t>
            </w:r>
          </w:p>
        </w:tc>
        <w:tc>
          <w:tcPr>
            <w:tcW w:w="2200" w:type="pct"/>
            <w:vAlign w:val="center"/>
            <w:hideMark/>
          </w:tcPr>
          <w:p w14:paraId="337BAC72" w14:textId="77777777" w:rsidR="000C6149" w:rsidRPr="000C6149" w:rsidRDefault="000C6149" w:rsidP="006D7E3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1001 and more</w:t>
            </w:r>
          </w:p>
        </w:tc>
        <w:tc>
          <w:tcPr>
            <w:tcW w:w="2350" w:type="pct"/>
            <w:vAlign w:val="center"/>
            <w:hideMark/>
          </w:tcPr>
          <w:p w14:paraId="2A935FA4"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1410.07</w:t>
            </w:r>
          </w:p>
        </w:tc>
      </w:tr>
      <w:tr w:rsidR="000C6149" w:rsidRPr="000C6149" w14:paraId="786A4D76" w14:textId="77777777" w:rsidTr="006D7E38">
        <w:tc>
          <w:tcPr>
            <w:tcW w:w="450" w:type="pct"/>
            <w:vAlign w:val="center"/>
            <w:hideMark/>
          </w:tcPr>
          <w:p w14:paraId="1F9FA2DC"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w:t>
            </w:r>
          </w:p>
        </w:tc>
        <w:tc>
          <w:tcPr>
            <w:tcW w:w="2200" w:type="pct"/>
            <w:vAlign w:val="center"/>
            <w:hideMark/>
          </w:tcPr>
          <w:p w14:paraId="4A378C97" w14:textId="77777777" w:rsidR="000C6149" w:rsidRPr="000C6149" w:rsidRDefault="000C6149" w:rsidP="006D7E3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from 501 up to 1000</w:t>
            </w:r>
          </w:p>
        </w:tc>
        <w:tc>
          <w:tcPr>
            <w:tcW w:w="2350" w:type="pct"/>
            <w:vAlign w:val="center"/>
            <w:hideMark/>
          </w:tcPr>
          <w:p w14:paraId="50195F50"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1128.34</w:t>
            </w:r>
          </w:p>
        </w:tc>
      </w:tr>
      <w:tr w:rsidR="000C6149" w:rsidRPr="000C6149" w14:paraId="4567FE2F" w14:textId="77777777" w:rsidTr="006D7E38">
        <w:tc>
          <w:tcPr>
            <w:tcW w:w="450" w:type="pct"/>
            <w:vAlign w:val="center"/>
            <w:hideMark/>
          </w:tcPr>
          <w:p w14:paraId="212A9A0F"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w:t>
            </w:r>
          </w:p>
        </w:tc>
        <w:tc>
          <w:tcPr>
            <w:tcW w:w="2200" w:type="pct"/>
            <w:vAlign w:val="center"/>
            <w:hideMark/>
          </w:tcPr>
          <w:p w14:paraId="7A650464" w14:textId="77777777" w:rsidR="000C6149" w:rsidRPr="000C6149" w:rsidRDefault="000C6149" w:rsidP="006D7E3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up to 500</w:t>
            </w:r>
          </w:p>
        </w:tc>
        <w:tc>
          <w:tcPr>
            <w:tcW w:w="2350" w:type="pct"/>
            <w:vAlign w:val="center"/>
            <w:hideMark/>
          </w:tcPr>
          <w:p w14:paraId="10667375"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987.47</w:t>
            </w:r>
          </w:p>
        </w:tc>
      </w:tr>
      <w:tr w:rsidR="000C6149" w:rsidRPr="000C6149" w14:paraId="59565586" w14:textId="77777777" w:rsidTr="006D7E38">
        <w:tc>
          <w:tcPr>
            <w:tcW w:w="450" w:type="pct"/>
            <w:vAlign w:val="center"/>
            <w:hideMark/>
          </w:tcPr>
          <w:p w14:paraId="418F3122"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w:t>
            </w:r>
          </w:p>
        </w:tc>
        <w:tc>
          <w:tcPr>
            <w:tcW w:w="4550" w:type="pct"/>
            <w:gridSpan w:val="2"/>
            <w:vAlign w:val="center"/>
            <w:hideMark/>
          </w:tcPr>
          <w:p w14:paraId="2D5CB9F2" w14:textId="77777777" w:rsidR="000C6149" w:rsidRPr="000C6149" w:rsidRDefault="000C6149" w:rsidP="006D7E3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College deputy director with the following number of educatees:</w:t>
            </w:r>
          </w:p>
        </w:tc>
      </w:tr>
      <w:tr w:rsidR="000C6149" w:rsidRPr="000C6149" w14:paraId="10F8A5EC" w14:textId="77777777" w:rsidTr="006D7E38">
        <w:tc>
          <w:tcPr>
            <w:tcW w:w="450" w:type="pct"/>
            <w:vAlign w:val="center"/>
            <w:hideMark/>
          </w:tcPr>
          <w:p w14:paraId="601BE300"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2.1.</w:t>
            </w:r>
          </w:p>
        </w:tc>
        <w:tc>
          <w:tcPr>
            <w:tcW w:w="2200" w:type="pct"/>
            <w:vAlign w:val="center"/>
            <w:hideMark/>
          </w:tcPr>
          <w:p w14:paraId="28E0515E" w14:textId="77777777" w:rsidR="000C6149" w:rsidRPr="000C6149" w:rsidRDefault="000C6149" w:rsidP="006D7E3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1001 and more</w:t>
            </w:r>
          </w:p>
        </w:tc>
        <w:tc>
          <w:tcPr>
            <w:tcW w:w="2350" w:type="pct"/>
            <w:vAlign w:val="center"/>
            <w:hideMark/>
          </w:tcPr>
          <w:p w14:paraId="409E38DF"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916.33</w:t>
            </w:r>
          </w:p>
        </w:tc>
      </w:tr>
      <w:tr w:rsidR="000C6149" w:rsidRPr="000C6149" w14:paraId="1CADDE53" w14:textId="77777777" w:rsidTr="006D7E38">
        <w:tc>
          <w:tcPr>
            <w:tcW w:w="450" w:type="pct"/>
            <w:vAlign w:val="center"/>
            <w:hideMark/>
          </w:tcPr>
          <w:p w14:paraId="2E01F938"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lastRenderedPageBreak/>
              <w:t>2.2.</w:t>
            </w:r>
          </w:p>
        </w:tc>
        <w:tc>
          <w:tcPr>
            <w:tcW w:w="2200" w:type="pct"/>
            <w:vAlign w:val="center"/>
            <w:hideMark/>
          </w:tcPr>
          <w:p w14:paraId="1CC2B2D0" w14:textId="77777777" w:rsidR="000C6149" w:rsidRPr="000C6149" w:rsidRDefault="000C6149" w:rsidP="006D7E3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from 501 up to 1000</w:t>
            </w:r>
          </w:p>
        </w:tc>
        <w:tc>
          <w:tcPr>
            <w:tcW w:w="2350" w:type="pct"/>
            <w:vAlign w:val="center"/>
            <w:hideMark/>
          </w:tcPr>
          <w:p w14:paraId="74528464"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732.78</w:t>
            </w:r>
          </w:p>
        </w:tc>
      </w:tr>
      <w:tr w:rsidR="000C6149" w:rsidRPr="000C6149" w14:paraId="506FF710" w14:textId="77777777" w:rsidTr="006D7E38">
        <w:tc>
          <w:tcPr>
            <w:tcW w:w="450" w:type="pct"/>
            <w:vAlign w:val="center"/>
            <w:hideMark/>
          </w:tcPr>
          <w:p w14:paraId="5536E281"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2.3.</w:t>
            </w:r>
          </w:p>
        </w:tc>
        <w:tc>
          <w:tcPr>
            <w:tcW w:w="2200" w:type="pct"/>
            <w:vAlign w:val="center"/>
            <w:hideMark/>
          </w:tcPr>
          <w:p w14:paraId="359C4C3A" w14:textId="77777777" w:rsidR="000C6149" w:rsidRPr="000C6149" w:rsidRDefault="000C6149" w:rsidP="006D7E3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up to 500</w:t>
            </w:r>
          </w:p>
        </w:tc>
        <w:tc>
          <w:tcPr>
            <w:tcW w:w="2350" w:type="pct"/>
            <w:vAlign w:val="center"/>
            <w:hideMark/>
          </w:tcPr>
          <w:p w14:paraId="48250CFC"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641.72</w:t>
            </w:r>
          </w:p>
        </w:tc>
      </w:tr>
      <w:tr w:rsidR="000C6149" w:rsidRPr="000C6149" w14:paraId="2D8DBC66" w14:textId="77777777" w:rsidTr="006D7E38">
        <w:tc>
          <w:tcPr>
            <w:tcW w:w="450" w:type="pct"/>
            <w:vAlign w:val="center"/>
            <w:hideMark/>
          </w:tcPr>
          <w:p w14:paraId="726600A5"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w:t>
            </w:r>
          </w:p>
        </w:tc>
        <w:tc>
          <w:tcPr>
            <w:tcW w:w="4550" w:type="pct"/>
            <w:gridSpan w:val="2"/>
            <w:vAlign w:val="center"/>
            <w:hideMark/>
          </w:tcPr>
          <w:p w14:paraId="4E339FFE" w14:textId="77777777" w:rsidR="000C6149" w:rsidRPr="000C6149" w:rsidRDefault="000C6149" w:rsidP="006D7E3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Head of the study department in a college with the following number of educatees:</w:t>
            </w:r>
          </w:p>
        </w:tc>
      </w:tr>
      <w:tr w:rsidR="000C6149" w:rsidRPr="000C6149" w14:paraId="03F0EDA7" w14:textId="77777777" w:rsidTr="006D7E38">
        <w:tc>
          <w:tcPr>
            <w:tcW w:w="450" w:type="pct"/>
            <w:vAlign w:val="center"/>
            <w:hideMark/>
          </w:tcPr>
          <w:p w14:paraId="318168D3"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3.1.</w:t>
            </w:r>
          </w:p>
        </w:tc>
        <w:tc>
          <w:tcPr>
            <w:tcW w:w="2200" w:type="pct"/>
            <w:vAlign w:val="center"/>
            <w:hideMark/>
          </w:tcPr>
          <w:p w14:paraId="4C9F4357" w14:textId="77777777" w:rsidR="000C6149" w:rsidRPr="000C6149" w:rsidRDefault="000C6149" w:rsidP="006D7E3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1001 and more</w:t>
            </w:r>
          </w:p>
        </w:tc>
        <w:tc>
          <w:tcPr>
            <w:tcW w:w="2350" w:type="pct"/>
            <w:vAlign w:val="center"/>
            <w:hideMark/>
          </w:tcPr>
          <w:p w14:paraId="14E72E89"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825.27</w:t>
            </w:r>
          </w:p>
        </w:tc>
      </w:tr>
      <w:tr w:rsidR="000C6149" w:rsidRPr="000C6149" w14:paraId="3A513A6C" w14:textId="77777777" w:rsidTr="006D7E38">
        <w:tc>
          <w:tcPr>
            <w:tcW w:w="450" w:type="pct"/>
            <w:vAlign w:val="center"/>
            <w:hideMark/>
          </w:tcPr>
          <w:p w14:paraId="4CD9D5C4"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3.2.</w:t>
            </w:r>
          </w:p>
        </w:tc>
        <w:tc>
          <w:tcPr>
            <w:tcW w:w="2200" w:type="pct"/>
            <w:vAlign w:val="center"/>
            <w:hideMark/>
          </w:tcPr>
          <w:p w14:paraId="5BEA9F96" w14:textId="77777777" w:rsidR="000C6149" w:rsidRPr="000C6149" w:rsidRDefault="000C6149" w:rsidP="006D7E3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from 501 up to 1000</w:t>
            </w:r>
          </w:p>
        </w:tc>
        <w:tc>
          <w:tcPr>
            <w:tcW w:w="2350" w:type="pct"/>
            <w:vAlign w:val="center"/>
            <w:hideMark/>
          </w:tcPr>
          <w:p w14:paraId="52F92019"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660.21</w:t>
            </w:r>
          </w:p>
        </w:tc>
      </w:tr>
      <w:tr w:rsidR="000C6149" w:rsidRPr="000C6149" w14:paraId="229B8EC0" w14:textId="77777777" w:rsidTr="006D7E38">
        <w:tc>
          <w:tcPr>
            <w:tcW w:w="450" w:type="pct"/>
            <w:vAlign w:val="center"/>
            <w:hideMark/>
          </w:tcPr>
          <w:p w14:paraId="593B04D2"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3.3.</w:t>
            </w:r>
          </w:p>
        </w:tc>
        <w:tc>
          <w:tcPr>
            <w:tcW w:w="2200" w:type="pct"/>
            <w:vAlign w:val="center"/>
            <w:hideMark/>
          </w:tcPr>
          <w:p w14:paraId="4834BFFC" w14:textId="77777777" w:rsidR="000C6149" w:rsidRPr="000C6149" w:rsidRDefault="000C6149" w:rsidP="006D7E3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up to 500</w:t>
            </w:r>
          </w:p>
        </w:tc>
        <w:tc>
          <w:tcPr>
            <w:tcW w:w="2350" w:type="pct"/>
            <w:vAlign w:val="center"/>
            <w:hideMark/>
          </w:tcPr>
          <w:p w14:paraId="2AB5FC44"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577.69</w:t>
            </w:r>
          </w:p>
        </w:tc>
      </w:tr>
      <w:tr w:rsidR="000C6149" w:rsidRPr="000C6149" w14:paraId="6874A4CD" w14:textId="77777777" w:rsidTr="006D7E38">
        <w:tc>
          <w:tcPr>
            <w:tcW w:w="450" w:type="pct"/>
            <w:vAlign w:val="center"/>
            <w:hideMark/>
          </w:tcPr>
          <w:p w14:paraId="44C0319E"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w:t>
            </w:r>
          </w:p>
        </w:tc>
        <w:tc>
          <w:tcPr>
            <w:tcW w:w="2200" w:type="pct"/>
            <w:vAlign w:val="center"/>
            <w:hideMark/>
          </w:tcPr>
          <w:p w14:paraId="1C3C5A62" w14:textId="77777777" w:rsidR="000C6149" w:rsidRPr="000C6149" w:rsidRDefault="000C6149" w:rsidP="006D7E3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Assistant professor</w:t>
            </w:r>
          </w:p>
        </w:tc>
        <w:tc>
          <w:tcPr>
            <w:tcW w:w="2350" w:type="pct"/>
            <w:vAlign w:val="center"/>
            <w:hideMark/>
          </w:tcPr>
          <w:p w14:paraId="52642F3A"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752.70</w:t>
            </w:r>
          </w:p>
        </w:tc>
      </w:tr>
      <w:tr w:rsidR="000C6149" w:rsidRPr="000C6149" w14:paraId="3E7F5EDE" w14:textId="77777777" w:rsidTr="006D7E38">
        <w:tc>
          <w:tcPr>
            <w:tcW w:w="450" w:type="pct"/>
            <w:vAlign w:val="center"/>
            <w:hideMark/>
          </w:tcPr>
          <w:p w14:paraId="5DE3396B"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w:t>
            </w:r>
          </w:p>
        </w:tc>
        <w:tc>
          <w:tcPr>
            <w:tcW w:w="2200" w:type="pct"/>
            <w:vAlign w:val="center"/>
            <w:hideMark/>
          </w:tcPr>
          <w:p w14:paraId="711E9BC1" w14:textId="77777777" w:rsidR="000C6149" w:rsidRPr="000C6149" w:rsidRDefault="000C6149" w:rsidP="006D7E3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Lecturer</w:t>
            </w:r>
          </w:p>
        </w:tc>
        <w:tc>
          <w:tcPr>
            <w:tcW w:w="2350" w:type="pct"/>
            <w:vAlign w:val="center"/>
            <w:hideMark/>
          </w:tcPr>
          <w:p w14:paraId="3E4A2BCE"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601.87</w:t>
            </w:r>
          </w:p>
        </w:tc>
      </w:tr>
      <w:tr w:rsidR="000C6149" w:rsidRPr="000C6149" w14:paraId="6302415C" w14:textId="77777777" w:rsidTr="006D7E38">
        <w:tc>
          <w:tcPr>
            <w:tcW w:w="450" w:type="pct"/>
            <w:vAlign w:val="center"/>
            <w:hideMark/>
          </w:tcPr>
          <w:p w14:paraId="37674D1B"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w:t>
            </w:r>
          </w:p>
        </w:tc>
        <w:tc>
          <w:tcPr>
            <w:tcW w:w="2200" w:type="pct"/>
            <w:vAlign w:val="center"/>
            <w:hideMark/>
          </w:tcPr>
          <w:p w14:paraId="1105D236" w14:textId="77777777" w:rsidR="000C6149" w:rsidRPr="000C6149" w:rsidRDefault="000C6149" w:rsidP="006D7E3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Head of department, head of division</w:t>
            </w:r>
          </w:p>
        </w:tc>
        <w:tc>
          <w:tcPr>
            <w:tcW w:w="2350" w:type="pct"/>
            <w:vAlign w:val="center"/>
            <w:hideMark/>
          </w:tcPr>
          <w:p w14:paraId="275E2D72"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601.87</w:t>
            </w:r>
          </w:p>
        </w:tc>
      </w:tr>
      <w:tr w:rsidR="000C6149" w:rsidRPr="000C6149" w14:paraId="3F160CD1" w14:textId="77777777" w:rsidTr="006D7E38">
        <w:tc>
          <w:tcPr>
            <w:tcW w:w="450" w:type="pct"/>
            <w:vAlign w:val="center"/>
            <w:hideMark/>
          </w:tcPr>
          <w:p w14:paraId="6892432E"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w:t>
            </w:r>
          </w:p>
        </w:tc>
        <w:tc>
          <w:tcPr>
            <w:tcW w:w="2200" w:type="pct"/>
            <w:vAlign w:val="center"/>
            <w:hideMark/>
          </w:tcPr>
          <w:p w14:paraId="4E2836F8" w14:textId="77777777" w:rsidR="000C6149" w:rsidRPr="000C6149" w:rsidRDefault="000C6149" w:rsidP="006D7E3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Assistant</w:t>
            </w:r>
          </w:p>
        </w:tc>
        <w:tc>
          <w:tcPr>
            <w:tcW w:w="2350" w:type="pct"/>
            <w:vAlign w:val="center"/>
            <w:hideMark/>
          </w:tcPr>
          <w:p w14:paraId="77D19A36"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480.93</w:t>
            </w:r>
          </w:p>
        </w:tc>
      </w:tr>
    </w:tbl>
    <w:p w14:paraId="4BF689DD" w14:textId="77777777" w:rsidR="000C6149" w:rsidRPr="000C6149" w:rsidRDefault="000C6149" w:rsidP="000C6149">
      <w:pPr>
        <w:spacing w:after="0" w:line="240" w:lineRule="auto"/>
        <w:jc w:val="both"/>
        <w:rPr>
          <w:rFonts w:ascii="Times New Roman" w:eastAsia="Times New Roman" w:hAnsi="Times New Roman" w:cs="Times New Roman"/>
          <w:b/>
          <w:bCs/>
          <w:noProof/>
          <w:sz w:val="24"/>
          <w:szCs w:val="24"/>
          <w:lang w:eastAsia="lv-LV"/>
        </w:rPr>
      </w:pPr>
    </w:p>
    <w:p w14:paraId="4C13B841" w14:textId="77777777" w:rsidR="000C6149" w:rsidRPr="000C6149" w:rsidRDefault="000C6149" w:rsidP="000C6149">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Lowest monthly wage rate during the transition period from 1 January 2017 and from 1 January 2018</w:t>
      </w:r>
    </w:p>
    <w:p w14:paraId="2B906EB4" w14:textId="77777777" w:rsidR="000C6149" w:rsidRPr="000C6149" w:rsidRDefault="000C6149" w:rsidP="000C6149">
      <w:pPr>
        <w:spacing w:after="0" w:line="240" w:lineRule="auto"/>
        <w:jc w:val="both"/>
        <w:rPr>
          <w:rFonts w:ascii="Times New Roman" w:eastAsia="Times New Roman" w:hAnsi="Times New Roman" w:cs="Times New Roman"/>
          <w:b/>
          <w:bCs/>
          <w:noProof/>
          <w:sz w:val="24"/>
          <w:szCs w:val="24"/>
          <w:lang w:eastAsia="lv-LV"/>
        </w:rPr>
      </w:pPr>
    </w:p>
    <w:p w14:paraId="5EF3C81B" w14:textId="77777777" w:rsidR="000C6149" w:rsidRPr="000C6149" w:rsidRDefault="000C6149" w:rsidP="000C6149">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Table 5</w:t>
      </w:r>
    </w:p>
    <w:p w14:paraId="4950900C" w14:textId="77777777" w:rsidR="000C6149" w:rsidRPr="000C6149" w:rsidRDefault="000C6149" w:rsidP="000C6149">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15"/>
        <w:gridCol w:w="2446"/>
        <w:gridCol w:w="2900"/>
        <w:gridCol w:w="2900"/>
      </w:tblGrid>
      <w:tr w:rsidR="000C6149" w:rsidRPr="000C6149" w14:paraId="5E915CB0" w14:textId="77777777" w:rsidTr="006D7E38">
        <w:tc>
          <w:tcPr>
            <w:tcW w:w="450" w:type="pct"/>
            <w:vAlign w:val="center"/>
            <w:hideMark/>
          </w:tcPr>
          <w:p w14:paraId="32B2E6D7"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w:t>
            </w:r>
          </w:p>
        </w:tc>
        <w:tc>
          <w:tcPr>
            <w:tcW w:w="1350" w:type="pct"/>
            <w:vAlign w:val="center"/>
            <w:hideMark/>
          </w:tcPr>
          <w:p w14:paraId="144E8EB7"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Name of the pedagogical position (profession)</w:t>
            </w:r>
          </w:p>
        </w:tc>
        <w:tc>
          <w:tcPr>
            <w:tcW w:w="1600" w:type="pct"/>
            <w:vAlign w:val="center"/>
            <w:hideMark/>
          </w:tcPr>
          <w:p w14:paraId="24C5B655"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Lowest monthly wage rate (EUR) from 1 January 2017</w:t>
            </w:r>
          </w:p>
        </w:tc>
        <w:tc>
          <w:tcPr>
            <w:tcW w:w="1600" w:type="pct"/>
            <w:vAlign w:val="center"/>
            <w:hideMark/>
          </w:tcPr>
          <w:p w14:paraId="4FF0A907"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Lowest monthly wage rate (EUR) from 1 January 2018</w:t>
            </w:r>
          </w:p>
        </w:tc>
      </w:tr>
      <w:tr w:rsidR="000C6149" w:rsidRPr="000C6149" w14:paraId="101D161F" w14:textId="77777777" w:rsidTr="006D7E38">
        <w:tc>
          <w:tcPr>
            <w:tcW w:w="450" w:type="pct"/>
            <w:vAlign w:val="center"/>
            <w:hideMark/>
          </w:tcPr>
          <w:p w14:paraId="099DC267"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w:t>
            </w:r>
          </w:p>
        </w:tc>
        <w:tc>
          <w:tcPr>
            <w:tcW w:w="1350" w:type="pct"/>
            <w:vAlign w:val="center"/>
            <w:hideMark/>
          </w:tcPr>
          <w:p w14:paraId="0437A391" w14:textId="77777777" w:rsidR="000C6149" w:rsidRPr="000C6149" w:rsidRDefault="000C6149" w:rsidP="006D7E3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Rector</w:t>
            </w:r>
          </w:p>
        </w:tc>
        <w:tc>
          <w:tcPr>
            <w:tcW w:w="1600" w:type="pct"/>
            <w:vAlign w:val="center"/>
            <w:hideMark/>
          </w:tcPr>
          <w:p w14:paraId="658AA35A"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1552.23</w:t>
            </w:r>
          </w:p>
        </w:tc>
        <w:tc>
          <w:tcPr>
            <w:tcW w:w="1600" w:type="pct"/>
            <w:vAlign w:val="center"/>
            <w:hideMark/>
          </w:tcPr>
          <w:p w14:paraId="12A99DF2"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1694.12</w:t>
            </w:r>
          </w:p>
        </w:tc>
      </w:tr>
      <w:tr w:rsidR="000C6149" w:rsidRPr="000C6149" w14:paraId="404E8C73" w14:textId="77777777" w:rsidTr="006D7E38">
        <w:tc>
          <w:tcPr>
            <w:tcW w:w="450" w:type="pct"/>
            <w:vAlign w:val="center"/>
            <w:hideMark/>
          </w:tcPr>
          <w:p w14:paraId="46E6687F"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w:t>
            </w:r>
          </w:p>
        </w:tc>
        <w:tc>
          <w:tcPr>
            <w:tcW w:w="1350" w:type="pct"/>
            <w:vAlign w:val="center"/>
            <w:hideMark/>
          </w:tcPr>
          <w:p w14:paraId="1043A3AF" w14:textId="77777777" w:rsidR="000C6149" w:rsidRPr="000C6149" w:rsidRDefault="000C6149" w:rsidP="006D7E3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Professor</w:t>
            </w:r>
          </w:p>
        </w:tc>
        <w:tc>
          <w:tcPr>
            <w:tcW w:w="1600" w:type="pct"/>
            <w:vAlign w:val="center"/>
            <w:hideMark/>
          </w:tcPr>
          <w:p w14:paraId="0DEB385C"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1293.53</w:t>
            </w:r>
          </w:p>
        </w:tc>
        <w:tc>
          <w:tcPr>
            <w:tcW w:w="1600" w:type="pct"/>
            <w:vAlign w:val="center"/>
            <w:hideMark/>
          </w:tcPr>
          <w:p w14:paraId="13DDD55A"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1411.76</w:t>
            </w:r>
          </w:p>
        </w:tc>
      </w:tr>
      <w:tr w:rsidR="000C6149" w:rsidRPr="000C6149" w14:paraId="1F7233A3" w14:textId="77777777" w:rsidTr="006D7E38">
        <w:tc>
          <w:tcPr>
            <w:tcW w:w="450" w:type="pct"/>
            <w:vAlign w:val="center"/>
            <w:hideMark/>
          </w:tcPr>
          <w:p w14:paraId="206EFECE"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w:t>
            </w:r>
          </w:p>
        </w:tc>
        <w:tc>
          <w:tcPr>
            <w:tcW w:w="1350" w:type="pct"/>
            <w:vAlign w:val="center"/>
            <w:hideMark/>
          </w:tcPr>
          <w:p w14:paraId="5D31F54F" w14:textId="77777777" w:rsidR="000C6149" w:rsidRPr="000C6149" w:rsidRDefault="000C6149" w:rsidP="006D7E3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Pro-rector</w:t>
            </w:r>
          </w:p>
        </w:tc>
        <w:tc>
          <w:tcPr>
            <w:tcW w:w="1600" w:type="pct"/>
            <w:vAlign w:val="center"/>
            <w:hideMark/>
          </w:tcPr>
          <w:p w14:paraId="609CB4AF"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1035.35</w:t>
            </w:r>
          </w:p>
        </w:tc>
        <w:tc>
          <w:tcPr>
            <w:tcW w:w="1600" w:type="pct"/>
            <w:vAlign w:val="center"/>
            <w:hideMark/>
          </w:tcPr>
          <w:p w14:paraId="76CC875F"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1130.17</w:t>
            </w:r>
          </w:p>
        </w:tc>
      </w:tr>
      <w:tr w:rsidR="000C6149" w:rsidRPr="000C6149" w14:paraId="34545DA6" w14:textId="77777777" w:rsidTr="006D7E38">
        <w:tc>
          <w:tcPr>
            <w:tcW w:w="450" w:type="pct"/>
            <w:vAlign w:val="center"/>
            <w:hideMark/>
          </w:tcPr>
          <w:p w14:paraId="7B33ABE2"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w:t>
            </w:r>
          </w:p>
        </w:tc>
        <w:tc>
          <w:tcPr>
            <w:tcW w:w="1350" w:type="pct"/>
            <w:vAlign w:val="center"/>
            <w:hideMark/>
          </w:tcPr>
          <w:p w14:paraId="0855FBBC" w14:textId="77777777" w:rsidR="000C6149" w:rsidRPr="000C6149" w:rsidRDefault="000C6149" w:rsidP="006D7E3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Associate professor</w:t>
            </w:r>
          </w:p>
        </w:tc>
        <w:tc>
          <w:tcPr>
            <w:tcW w:w="1600" w:type="pct"/>
            <w:vAlign w:val="center"/>
            <w:hideMark/>
          </w:tcPr>
          <w:p w14:paraId="65A70DDF"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1035.35</w:t>
            </w:r>
          </w:p>
        </w:tc>
        <w:tc>
          <w:tcPr>
            <w:tcW w:w="1600" w:type="pct"/>
            <w:vAlign w:val="center"/>
            <w:hideMark/>
          </w:tcPr>
          <w:p w14:paraId="54CC1527"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1130.17</w:t>
            </w:r>
          </w:p>
        </w:tc>
      </w:tr>
      <w:tr w:rsidR="000C6149" w:rsidRPr="000C6149" w14:paraId="52776292" w14:textId="77777777" w:rsidTr="006D7E38">
        <w:tc>
          <w:tcPr>
            <w:tcW w:w="450" w:type="pct"/>
            <w:vAlign w:val="center"/>
            <w:hideMark/>
          </w:tcPr>
          <w:p w14:paraId="23997309"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w:t>
            </w:r>
          </w:p>
        </w:tc>
        <w:tc>
          <w:tcPr>
            <w:tcW w:w="1350" w:type="pct"/>
            <w:vAlign w:val="center"/>
            <w:hideMark/>
          </w:tcPr>
          <w:p w14:paraId="50DEEFEB" w14:textId="77777777" w:rsidR="000C6149" w:rsidRPr="000C6149" w:rsidRDefault="000C6149" w:rsidP="006D7E3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Dean</w:t>
            </w:r>
          </w:p>
        </w:tc>
        <w:tc>
          <w:tcPr>
            <w:tcW w:w="1600" w:type="pct"/>
            <w:vAlign w:val="center"/>
            <w:hideMark/>
          </w:tcPr>
          <w:p w14:paraId="13A6E76F"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1035.35</w:t>
            </w:r>
          </w:p>
        </w:tc>
        <w:tc>
          <w:tcPr>
            <w:tcW w:w="1600" w:type="pct"/>
            <w:vAlign w:val="center"/>
            <w:hideMark/>
          </w:tcPr>
          <w:p w14:paraId="050957BB"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1130.17</w:t>
            </w:r>
          </w:p>
        </w:tc>
      </w:tr>
      <w:tr w:rsidR="000C6149" w:rsidRPr="000C6149" w14:paraId="53AF9B87" w14:textId="77777777" w:rsidTr="006D7E38">
        <w:tc>
          <w:tcPr>
            <w:tcW w:w="450" w:type="pct"/>
            <w:vAlign w:val="center"/>
            <w:hideMark/>
          </w:tcPr>
          <w:p w14:paraId="490D5960"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w:t>
            </w:r>
          </w:p>
        </w:tc>
        <w:tc>
          <w:tcPr>
            <w:tcW w:w="1350" w:type="pct"/>
            <w:vAlign w:val="center"/>
            <w:hideMark/>
          </w:tcPr>
          <w:p w14:paraId="202A85A7" w14:textId="77777777" w:rsidR="000C6149" w:rsidRPr="000C6149" w:rsidRDefault="000C6149" w:rsidP="006D7E3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Assistant professor</w:t>
            </w:r>
          </w:p>
        </w:tc>
        <w:tc>
          <w:tcPr>
            <w:tcW w:w="1600" w:type="pct"/>
            <w:vAlign w:val="center"/>
            <w:hideMark/>
          </w:tcPr>
          <w:p w14:paraId="1A561FFA"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828.47</w:t>
            </w:r>
          </w:p>
        </w:tc>
        <w:tc>
          <w:tcPr>
            <w:tcW w:w="1600" w:type="pct"/>
            <w:vAlign w:val="center"/>
            <w:hideMark/>
          </w:tcPr>
          <w:p w14:paraId="75157828"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904.23</w:t>
            </w:r>
          </w:p>
        </w:tc>
      </w:tr>
      <w:tr w:rsidR="000C6149" w:rsidRPr="000C6149" w14:paraId="1996226F" w14:textId="77777777" w:rsidTr="006D7E38">
        <w:tc>
          <w:tcPr>
            <w:tcW w:w="450" w:type="pct"/>
            <w:vAlign w:val="center"/>
            <w:hideMark/>
          </w:tcPr>
          <w:p w14:paraId="12EE73C5"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w:t>
            </w:r>
          </w:p>
        </w:tc>
        <w:tc>
          <w:tcPr>
            <w:tcW w:w="1350" w:type="pct"/>
            <w:vAlign w:val="center"/>
            <w:hideMark/>
          </w:tcPr>
          <w:p w14:paraId="60DC0B5B" w14:textId="77777777" w:rsidR="000C6149" w:rsidRPr="000C6149" w:rsidRDefault="000C6149" w:rsidP="006D7E3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Head of department</w:t>
            </w:r>
          </w:p>
        </w:tc>
        <w:tc>
          <w:tcPr>
            <w:tcW w:w="1600" w:type="pct"/>
            <w:vAlign w:val="center"/>
            <w:hideMark/>
          </w:tcPr>
          <w:p w14:paraId="74AC8423"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828.47</w:t>
            </w:r>
          </w:p>
        </w:tc>
        <w:tc>
          <w:tcPr>
            <w:tcW w:w="1600" w:type="pct"/>
            <w:vAlign w:val="center"/>
            <w:hideMark/>
          </w:tcPr>
          <w:p w14:paraId="19562A01"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904.23</w:t>
            </w:r>
          </w:p>
        </w:tc>
      </w:tr>
      <w:tr w:rsidR="000C6149" w:rsidRPr="000C6149" w14:paraId="300E9ED1" w14:textId="77777777" w:rsidTr="006D7E38">
        <w:tc>
          <w:tcPr>
            <w:tcW w:w="450" w:type="pct"/>
            <w:vAlign w:val="center"/>
            <w:hideMark/>
          </w:tcPr>
          <w:p w14:paraId="2FB3CD66"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w:t>
            </w:r>
          </w:p>
        </w:tc>
        <w:tc>
          <w:tcPr>
            <w:tcW w:w="1350" w:type="pct"/>
            <w:vAlign w:val="center"/>
            <w:hideMark/>
          </w:tcPr>
          <w:p w14:paraId="1FDB8A10" w14:textId="77777777" w:rsidR="000C6149" w:rsidRPr="000C6149" w:rsidRDefault="000C6149" w:rsidP="006D7E3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Vice dean</w:t>
            </w:r>
          </w:p>
        </w:tc>
        <w:tc>
          <w:tcPr>
            <w:tcW w:w="1600" w:type="pct"/>
            <w:vAlign w:val="center"/>
            <w:hideMark/>
          </w:tcPr>
          <w:p w14:paraId="444C50A5"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662.91</w:t>
            </w:r>
          </w:p>
        </w:tc>
        <w:tc>
          <w:tcPr>
            <w:tcW w:w="1600" w:type="pct"/>
            <w:vAlign w:val="center"/>
            <w:hideMark/>
          </w:tcPr>
          <w:p w14:paraId="3EBE92B2"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723.96</w:t>
            </w:r>
          </w:p>
        </w:tc>
      </w:tr>
      <w:tr w:rsidR="000C6149" w:rsidRPr="000C6149" w14:paraId="09F3436F" w14:textId="77777777" w:rsidTr="006D7E38">
        <w:tc>
          <w:tcPr>
            <w:tcW w:w="450" w:type="pct"/>
            <w:vAlign w:val="center"/>
            <w:hideMark/>
          </w:tcPr>
          <w:p w14:paraId="3BEF7DD6"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w:t>
            </w:r>
          </w:p>
        </w:tc>
        <w:tc>
          <w:tcPr>
            <w:tcW w:w="1350" w:type="pct"/>
            <w:vAlign w:val="center"/>
            <w:hideMark/>
          </w:tcPr>
          <w:p w14:paraId="6DBB4046" w14:textId="77777777" w:rsidR="000C6149" w:rsidRPr="000C6149" w:rsidRDefault="000C6149" w:rsidP="006D7E3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Lecturer</w:t>
            </w:r>
          </w:p>
        </w:tc>
        <w:tc>
          <w:tcPr>
            <w:tcW w:w="1600" w:type="pct"/>
            <w:vAlign w:val="center"/>
            <w:hideMark/>
          </w:tcPr>
          <w:p w14:paraId="439DACD9"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662.91</w:t>
            </w:r>
          </w:p>
        </w:tc>
        <w:tc>
          <w:tcPr>
            <w:tcW w:w="1600" w:type="pct"/>
            <w:vAlign w:val="center"/>
            <w:hideMark/>
          </w:tcPr>
          <w:p w14:paraId="12FCDE92"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723.96</w:t>
            </w:r>
          </w:p>
        </w:tc>
      </w:tr>
      <w:tr w:rsidR="000C6149" w:rsidRPr="000C6149" w14:paraId="23C32B14" w14:textId="77777777" w:rsidTr="006D7E38">
        <w:tc>
          <w:tcPr>
            <w:tcW w:w="450" w:type="pct"/>
            <w:vAlign w:val="center"/>
            <w:hideMark/>
          </w:tcPr>
          <w:p w14:paraId="546EBC3C"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c>
          <w:tcPr>
            <w:tcW w:w="1350" w:type="pct"/>
            <w:vAlign w:val="center"/>
            <w:hideMark/>
          </w:tcPr>
          <w:p w14:paraId="37382B81" w14:textId="77777777" w:rsidR="000C6149" w:rsidRPr="000C6149" w:rsidRDefault="000C6149" w:rsidP="006D7E3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Assistant</w:t>
            </w:r>
          </w:p>
        </w:tc>
        <w:tc>
          <w:tcPr>
            <w:tcW w:w="1600" w:type="pct"/>
            <w:vAlign w:val="center"/>
            <w:hideMark/>
          </w:tcPr>
          <w:p w14:paraId="00E9C850"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528.95</w:t>
            </w:r>
          </w:p>
        </w:tc>
        <w:tc>
          <w:tcPr>
            <w:tcW w:w="1600" w:type="pct"/>
            <w:vAlign w:val="center"/>
            <w:hideMark/>
          </w:tcPr>
          <w:p w14:paraId="23B64D60"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576.98</w:t>
            </w:r>
          </w:p>
        </w:tc>
      </w:tr>
    </w:tbl>
    <w:p w14:paraId="11585D05" w14:textId="77777777" w:rsidR="000C6149" w:rsidRPr="000C6149" w:rsidRDefault="000C6149" w:rsidP="000C6149">
      <w:pPr>
        <w:spacing w:after="0" w:line="240" w:lineRule="auto"/>
        <w:jc w:val="both"/>
        <w:rPr>
          <w:rFonts w:ascii="Times New Roman" w:eastAsia="Times New Roman" w:hAnsi="Times New Roman" w:cs="Times New Roman"/>
          <w:noProof/>
          <w:sz w:val="24"/>
          <w:szCs w:val="24"/>
          <w:lang w:eastAsia="lv-LV"/>
        </w:rPr>
      </w:pPr>
    </w:p>
    <w:p w14:paraId="05F5543C" w14:textId="77777777" w:rsidR="000C6149" w:rsidRPr="000C6149" w:rsidRDefault="000C6149" w:rsidP="000C6149">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Table 6</w:t>
      </w:r>
    </w:p>
    <w:p w14:paraId="2FAD419A" w14:textId="77777777" w:rsidR="000C6149" w:rsidRPr="000C6149" w:rsidRDefault="000C6149" w:rsidP="000C6149">
      <w:pPr>
        <w:spacing w:after="0" w:line="240" w:lineRule="auto"/>
        <w:jc w:val="both"/>
        <w:rPr>
          <w:rFonts w:ascii="Times New Roman" w:eastAsia="Times New Roman" w:hAnsi="Times New Roman" w:cs="Times New Roman"/>
          <w:noProof/>
          <w:sz w:val="24"/>
          <w:szCs w:val="24"/>
          <w:lang w:eastAsia="lv-LV"/>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09"/>
        <w:gridCol w:w="2428"/>
        <w:gridCol w:w="2881"/>
        <w:gridCol w:w="2943"/>
      </w:tblGrid>
      <w:tr w:rsidR="000C6149" w:rsidRPr="000C6149" w14:paraId="351FACEB" w14:textId="77777777" w:rsidTr="006D7E38">
        <w:trPr>
          <w:jc w:val="center"/>
        </w:trPr>
        <w:tc>
          <w:tcPr>
            <w:tcW w:w="446" w:type="pct"/>
            <w:vAlign w:val="center"/>
            <w:hideMark/>
          </w:tcPr>
          <w:p w14:paraId="24BA6AD4"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w:t>
            </w:r>
          </w:p>
        </w:tc>
        <w:tc>
          <w:tcPr>
            <w:tcW w:w="1340" w:type="pct"/>
            <w:vAlign w:val="center"/>
            <w:hideMark/>
          </w:tcPr>
          <w:p w14:paraId="1EA119DA"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Name of the pedagogical position (profession)</w:t>
            </w:r>
          </w:p>
        </w:tc>
        <w:tc>
          <w:tcPr>
            <w:tcW w:w="1590" w:type="pct"/>
            <w:vAlign w:val="center"/>
            <w:hideMark/>
          </w:tcPr>
          <w:p w14:paraId="25697F53"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Lowest monthly wage rate (EUR) from 1 January 2017</w:t>
            </w:r>
          </w:p>
        </w:tc>
        <w:tc>
          <w:tcPr>
            <w:tcW w:w="1623" w:type="pct"/>
            <w:vAlign w:val="center"/>
            <w:hideMark/>
          </w:tcPr>
          <w:p w14:paraId="5B465B0B"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Lowest monthly wage rate (EUR) from 1 January 2018</w:t>
            </w:r>
          </w:p>
        </w:tc>
      </w:tr>
      <w:tr w:rsidR="000C6149" w:rsidRPr="000C6149" w14:paraId="6D173422" w14:textId="77777777" w:rsidTr="006D7E38">
        <w:trPr>
          <w:jc w:val="center"/>
        </w:trPr>
        <w:tc>
          <w:tcPr>
            <w:tcW w:w="446" w:type="pct"/>
            <w:vAlign w:val="center"/>
            <w:hideMark/>
          </w:tcPr>
          <w:p w14:paraId="1B399588"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w:t>
            </w:r>
          </w:p>
        </w:tc>
        <w:tc>
          <w:tcPr>
            <w:tcW w:w="4554" w:type="pct"/>
            <w:gridSpan w:val="3"/>
            <w:vAlign w:val="center"/>
            <w:hideMark/>
          </w:tcPr>
          <w:p w14:paraId="0B2A33F0" w14:textId="77777777" w:rsidR="000C6149" w:rsidRPr="000C6149" w:rsidRDefault="000C6149" w:rsidP="006D7E3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College director with the following number of educatees:</w:t>
            </w:r>
          </w:p>
        </w:tc>
      </w:tr>
      <w:tr w:rsidR="000C6149" w:rsidRPr="000C6149" w14:paraId="2854B781" w14:textId="77777777" w:rsidTr="006D7E38">
        <w:trPr>
          <w:jc w:val="center"/>
        </w:trPr>
        <w:tc>
          <w:tcPr>
            <w:tcW w:w="446" w:type="pct"/>
            <w:vAlign w:val="center"/>
            <w:hideMark/>
          </w:tcPr>
          <w:p w14:paraId="2E37F42A"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w:t>
            </w:r>
          </w:p>
        </w:tc>
        <w:tc>
          <w:tcPr>
            <w:tcW w:w="1340" w:type="pct"/>
            <w:vAlign w:val="center"/>
            <w:hideMark/>
          </w:tcPr>
          <w:p w14:paraId="339EB3D1" w14:textId="77777777" w:rsidR="000C6149" w:rsidRPr="000C6149" w:rsidRDefault="000C6149" w:rsidP="006D7E3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1001 and more</w:t>
            </w:r>
          </w:p>
        </w:tc>
        <w:tc>
          <w:tcPr>
            <w:tcW w:w="1590" w:type="pct"/>
            <w:vAlign w:val="center"/>
            <w:hideMark/>
          </w:tcPr>
          <w:p w14:paraId="6A653A7B"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1552.23</w:t>
            </w:r>
          </w:p>
        </w:tc>
        <w:tc>
          <w:tcPr>
            <w:tcW w:w="1623" w:type="pct"/>
            <w:vAlign w:val="center"/>
            <w:hideMark/>
          </w:tcPr>
          <w:p w14:paraId="48816D8E"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1694.12</w:t>
            </w:r>
          </w:p>
        </w:tc>
      </w:tr>
      <w:tr w:rsidR="000C6149" w:rsidRPr="000C6149" w14:paraId="4839466F" w14:textId="77777777" w:rsidTr="006D7E38">
        <w:trPr>
          <w:jc w:val="center"/>
        </w:trPr>
        <w:tc>
          <w:tcPr>
            <w:tcW w:w="446" w:type="pct"/>
            <w:vAlign w:val="center"/>
            <w:hideMark/>
          </w:tcPr>
          <w:p w14:paraId="55109E50"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w:t>
            </w:r>
          </w:p>
        </w:tc>
        <w:tc>
          <w:tcPr>
            <w:tcW w:w="1340" w:type="pct"/>
            <w:vAlign w:val="center"/>
            <w:hideMark/>
          </w:tcPr>
          <w:p w14:paraId="799643B8" w14:textId="77777777" w:rsidR="000C6149" w:rsidRPr="000C6149" w:rsidRDefault="000C6149" w:rsidP="006D7E3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from 501 up to 1000</w:t>
            </w:r>
          </w:p>
        </w:tc>
        <w:tc>
          <w:tcPr>
            <w:tcW w:w="1590" w:type="pct"/>
            <w:vAlign w:val="center"/>
            <w:hideMark/>
          </w:tcPr>
          <w:p w14:paraId="14B0CFD3"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1242.10</w:t>
            </w:r>
          </w:p>
        </w:tc>
        <w:tc>
          <w:tcPr>
            <w:tcW w:w="1623" w:type="pct"/>
            <w:vAlign w:val="center"/>
            <w:hideMark/>
          </w:tcPr>
          <w:p w14:paraId="5E218D5E"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1355.63</w:t>
            </w:r>
          </w:p>
        </w:tc>
      </w:tr>
      <w:tr w:rsidR="000C6149" w:rsidRPr="000C6149" w14:paraId="72536975" w14:textId="77777777" w:rsidTr="006D7E38">
        <w:trPr>
          <w:jc w:val="center"/>
        </w:trPr>
        <w:tc>
          <w:tcPr>
            <w:tcW w:w="446" w:type="pct"/>
            <w:vAlign w:val="center"/>
            <w:hideMark/>
          </w:tcPr>
          <w:p w14:paraId="584FF0C1"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w:t>
            </w:r>
          </w:p>
        </w:tc>
        <w:tc>
          <w:tcPr>
            <w:tcW w:w="1340" w:type="pct"/>
            <w:vAlign w:val="center"/>
            <w:hideMark/>
          </w:tcPr>
          <w:p w14:paraId="0DD4138D" w14:textId="77777777" w:rsidR="000C6149" w:rsidRPr="000C6149" w:rsidRDefault="000C6149" w:rsidP="006D7E3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up to 500</w:t>
            </w:r>
          </w:p>
        </w:tc>
        <w:tc>
          <w:tcPr>
            <w:tcW w:w="1590" w:type="pct"/>
            <w:vAlign w:val="center"/>
            <w:hideMark/>
          </w:tcPr>
          <w:p w14:paraId="1BFED03B"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1087.03</w:t>
            </w:r>
          </w:p>
        </w:tc>
        <w:tc>
          <w:tcPr>
            <w:tcW w:w="1623" w:type="pct"/>
            <w:vAlign w:val="center"/>
            <w:hideMark/>
          </w:tcPr>
          <w:p w14:paraId="19873044"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1186.39</w:t>
            </w:r>
          </w:p>
        </w:tc>
      </w:tr>
      <w:tr w:rsidR="000C6149" w:rsidRPr="000C6149" w14:paraId="5E2A89D3" w14:textId="77777777" w:rsidTr="006D7E38">
        <w:trPr>
          <w:jc w:val="center"/>
        </w:trPr>
        <w:tc>
          <w:tcPr>
            <w:tcW w:w="446" w:type="pct"/>
            <w:vAlign w:val="center"/>
            <w:hideMark/>
          </w:tcPr>
          <w:p w14:paraId="050195A8"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w:t>
            </w:r>
          </w:p>
        </w:tc>
        <w:tc>
          <w:tcPr>
            <w:tcW w:w="4554" w:type="pct"/>
            <w:gridSpan w:val="3"/>
            <w:vAlign w:val="center"/>
            <w:hideMark/>
          </w:tcPr>
          <w:p w14:paraId="28D71417" w14:textId="77777777" w:rsidR="000C6149" w:rsidRPr="000C6149" w:rsidRDefault="000C6149" w:rsidP="006D7E3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College deputy director with the following number of educatees:</w:t>
            </w:r>
          </w:p>
        </w:tc>
      </w:tr>
      <w:tr w:rsidR="000C6149" w:rsidRPr="000C6149" w14:paraId="76AFF43E" w14:textId="77777777" w:rsidTr="006D7E38">
        <w:trPr>
          <w:jc w:val="center"/>
        </w:trPr>
        <w:tc>
          <w:tcPr>
            <w:tcW w:w="446" w:type="pct"/>
            <w:vAlign w:val="center"/>
            <w:hideMark/>
          </w:tcPr>
          <w:p w14:paraId="20F64AD5"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2.1.</w:t>
            </w:r>
          </w:p>
        </w:tc>
        <w:tc>
          <w:tcPr>
            <w:tcW w:w="1340" w:type="pct"/>
            <w:vAlign w:val="center"/>
            <w:hideMark/>
          </w:tcPr>
          <w:p w14:paraId="23A1856D" w14:textId="77777777" w:rsidR="000C6149" w:rsidRPr="000C6149" w:rsidRDefault="000C6149" w:rsidP="006D7E3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1001 and more</w:t>
            </w:r>
          </w:p>
        </w:tc>
        <w:tc>
          <w:tcPr>
            <w:tcW w:w="1590" w:type="pct"/>
            <w:vAlign w:val="center"/>
            <w:hideMark/>
          </w:tcPr>
          <w:p w14:paraId="06887B58"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1008.71</w:t>
            </w:r>
          </w:p>
        </w:tc>
        <w:tc>
          <w:tcPr>
            <w:tcW w:w="1623" w:type="pct"/>
            <w:vAlign w:val="center"/>
            <w:hideMark/>
          </w:tcPr>
          <w:p w14:paraId="3CF0A327"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1100.92</w:t>
            </w:r>
          </w:p>
        </w:tc>
      </w:tr>
      <w:tr w:rsidR="000C6149" w:rsidRPr="000C6149" w14:paraId="3A9B57D3" w14:textId="77777777" w:rsidTr="006D7E38">
        <w:trPr>
          <w:jc w:val="center"/>
        </w:trPr>
        <w:tc>
          <w:tcPr>
            <w:tcW w:w="446" w:type="pct"/>
            <w:vAlign w:val="center"/>
            <w:hideMark/>
          </w:tcPr>
          <w:p w14:paraId="5739F000"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2.2.</w:t>
            </w:r>
          </w:p>
        </w:tc>
        <w:tc>
          <w:tcPr>
            <w:tcW w:w="1340" w:type="pct"/>
            <w:vAlign w:val="center"/>
            <w:hideMark/>
          </w:tcPr>
          <w:p w14:paraId="64B9050B" w14:textId="77777777" w:rsidR="000C6149" w:rsidRPr="000C6149" w:rsidRDefault="000C6149" w:rsidP="006D7E3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from 501 up to 1000</w:t>
            </w:r>
          </w:p>
        </w:tc>
        <w:tc>
          <w:tcPr>
            <w:tcW w:w="1590" w:type="pct"/>
            <w:vAlign w:val="center"/>
            <w:hideMark/>
          </w:tcPr>
          <w:p w14:paraId="2903570E"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806.66</w:t>
            </w:r>
          </w:p>
        </w:tc>
        <w:tc>
          <w:tcPr>
            <w:tcW w:w="1623" w:type="pct"/>
            <w:vAlign w:val="center"/>
            <w:hideMark/>
          </w:tcPr>
          <w:p w14:paraId="002F88AF"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880.39</w:t>
            </w:r>
          </w:p>
        </w:tc>
      </w:tr>
      <w:tr w:rsidR="000C6149" w:rsidRPr="000C6149" w14:paraId="1A05E44B" w14:textId="77777777" w:rsidTr="006D7E38">
        <w:trPr>
          <w:jc w:val="center"/>
        </w:trPr>
        <w:tc>
          <w:tcPr>
            <w:tcW w:w="446" w:type="pct"/>
            <w:vAlign w:val="center"/>
            <w:hideMark/>
          </w:tcPr>
          <w:p w14:paraId="7485009C"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2.3.</w:t>
            </w:r>
          </w:p>
        </w:tc>
        <w:tc>
          <w:tcPr>
            <w:tcW w:w="1340" w:type="pct"/>
            <w:vAlign w:val="center"/>
            <w:hideMark/>
          </w:tcPr>
          <w:p w14:paraId="2D75496C" w14:textId="77777777" w:rsidR="000C6149" w:rsidRPr="000C6149" w:rsidRDefault="000C6149" w:rsidP="006D7E3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up to 500</w:t>
            </w:r>
          </w:p>
        </w:tc>
        <w:tc>
          <w:tcPr>
            <w:tcW w:w="1590" w:type="pct"/>
            <w:vAlign w:val="center"/>
            <w:hideMark/>
          </w:tcPr>
          <w:p w14:paraId="078E8BAE"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706.42</w:t>
            </w:r>
          </w:p>
        </w:tc>
        <w:tc>
          <w:tcPr>
            <w:tcW w:w="1623" w:type="pct"/>
            <w:vAlign w:val="center"/>
            <w:hideMark/>
          </w:tcPr>
          <w:p w14:paraId="029144B7"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770.99</w:t>
            </w:r>
          </w:p>
        </w:tc>
      </w:tr>
      <w:tr w:rsidR="000C6149" w:rsidRPr="000C6149" w14:paraId="673F8C08" w14:textId="77777777" w:rsidTr="006D7E38">
        <w:trPr>
          <w:jc w:val="center"/>
        </w:trPr>
        <w:tc>
          <w:tcPr>
            <w:tcW w:w="446" w:type="pct"/>
            <w:vAlign w:val="center"/>
            <w:hideMark/>
          </w:tcPr>
          <w:p w14:paraId="6F13D37C"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w:t>
            </w:r>
          </w:p>
        </w:tc>
        <w:tc>
          <w:tcPr>
            <w:tcW w:w="4554" w:type="pct"/>
            <w:gridSpan w:val="3"/>
            <w:vAlign w:val="center"/>
            <w:hideMark/>
          </w:tcPr>
          <w:p w14:paraId="66A51C67" w14:textId="77777777" w:rsidR="000C6149" w:rsidRPr="000C6149" w:rsidRDefault="000C6149" w:rsidP="006D7E3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Head of the study department in a college with the following number of educatees:</w:t>
            </w:r>
          </w:p>
        </w:tc>
      </w:tr>
      <w:tr w:rsidR="000C6149" w:rsidRPr="000C6149" w14:paraId="7B836EA9" w14:textId="77777777" w:rsidTr="006D7E38">
        <w:trPr>
          <w:jc w:val="center"/>
        </w:trPr>
        <w:tc>
          <w:tcPr>
            <w:tcW w:w="446" w:type="pct"/>
            <w:vAlign w:val="center"/>
            <w:hideMark/>
          </w:tcPr>
          <w:p w14:paraId="0BEC0F56"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3.1.</w:t>
            </w:r>
          </w:p>
        </w:tc>
        <w:tc>
          <w:tcPr>
            <w:tcW w:w="1340" w:type="pct"/>
            <w:vAlign w:val="center"/>
            <w:hideMark/>
          </w:tcPr>
          <w:p w14:paraId="7A151674" w14:textId="77777777" w:rsidR="000C6149" w:rsidRPr="000C6149" w:rsidRDefault="000C6149" w:rsidP="006D7E3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1001 and more</w:t>
            </w:r>
          </w:p>
        </w:tc>
        <w:tc>
          <w:tcPr>
            <w:tcW w:w="1590" w:type="pct"/>
            <w:vAlign w:val="center"/>
            <w:hideMark/>
          </w:tcPr>
          <w:p w14:paraId="160B5388"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908.47</w:t>
            </w:r>
          </w:p>
        </w:tc>
        <w:tc>
          <w:tcPr>
            <w:tcW w:w="1623" w:type="pct"/>
            <w:vAlign w:val="center"/>
            <w:hideMark/>
          </w:tcPr>
          <w:p w14:paraId="4B9057C1"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991.51</w:t>
            </w:r>
          </w:p>
        </w:tc>
      </w:tr>
      <w:tr w:rsidR="000C6149" w:rsidRPr="000C6149" w14:paraId="3DB474DE" w14:textId="77777777" w:rsidTr="006D7E38">
        <w:trPr>
          <w:jc w:val="center"/>
        </w:trPr>
        <w:tc>
          <w:tcPr>
            <w:tcW w:w="446" w:type="pct"/>
            <w:vAlign w:val="center"/>
            <w:hideMark/>
          </w:tcPr>
          <w:p w14:paraId="7C394AA4"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lastRenderedPageBreak/>
              <w:t>3.2.</w:t>
            </w:r>
          </w:p>
        </w:tc>
        <w:tc>
          <w:tcPr>
            <w:tcW w:w="1340" w:type="pct"/>
            <w:vAlign w:val="center"/>
            <w:hideMark/>
          </w:tcPr>
          <w:p w14:paraId="3CF18285" w14:textId="77777777" w:rsidR="000C6149" w:rsidRPr="000C6149" w:rsidRDefault="000C6149" w:rsidP="006D7E3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from 501 up to 1000</w:t>
            </w:r>
          </w:p>
        </w:tc>
        <w:tc>
          <w:tcPr>
            <w:tcW w:w="1590" w:type="pct"/>
            <w:vAlign w:val="center"/>
            <w:hideMark/>
          </w:tcPr>
          <w:p w14:paraId="1828F56C"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726.77</w:t>
            </w:r>
          </w:p>
        </w:tc>
        <w:tc>
          <w:tcPr>
            <w:tcW w:w="1623" w:type="pct"/>
            <w:vAlign w:val="center"/>
            <w:hideMark/>
          </w:tcPr>
          <w:p w14:paraId="765BE02F"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793.20</w:t>
            </w:r>
          </w:p>
        </w:tc>
      </w:tr>
      <w:tr w:rsidR="000C6149" w:rsidRPr="000C6149" w14:paraId="272FB521" w14:textId="77777777" w:rsidTr="006D7E38">
        <w:trPr>
          <w:jc w:val="center"/>
        </w:trPr>
        <w:tc>
          <w:tcPr>
            <w:tcW w:w="446" w:type="pct"/>
            <w:vAlign w:val="center"/>
            <w:hideMark/>
          </w:tcPr>
          <w:p w14:paraId="4EF443FC"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3.3.</w:t>
            </w:r>
          </w:p>
        </w:tc>
        <w:tc>
          <w:tcPr>
            <w:tcW w:w="1340" w:type="pct"/>
            <w:vAlign w:val="center"/>
            <w:hideMark/>
          </w:tcPr>
          <w:p w14:paraId="0BE10480" w14:textId="77777777" w:rsidR="000C6149" w:rsidRPr="000C6149" w:rsidRDefault="000C6149" w:rsidP="006D7E3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up to 500</w:t>
            </w:r>
          </w:p>
        </w:tc>
        <w:tc>
          <w:tcPr>
            <w:tcW w:w="1590" w:type="pct"/>
            <w:vAlign w:val="center"/>
            <w:hideMark/>
          </w:tcPr>
          <w:p w14:paraId="52764FD5"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635.93</w:t>
            </w:r>
          </w:p>
        </w:tc>
        <w:tc>
          <w:tcPr>
            <w:tcW w:w="1623" w:type="pct"/>
            <w:vAlign w:val="center"/>
            <w:hideMark/>
          </w:tcPr>
          <w:p w14:paraId="1FE17419"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694.06</w:t>
            </w:r>
          </w:p>
        </w:tc>
      </w:tr>
      <w:tr w:rsidR="000C6149" w:rsidRPr="000C6149" w14:paraId="0C6E671D" w14:textId="77777777" w:rsidTr="006D7E38">
        <w:trPr>
          <w:jc w:val="center"/>
        </w:trPr>
        <w:tc>
          <w:tcPr>
            <w:tcW w:w="446" w:type="pct"/>
            <w:vAlign w:val="center"/>
            <w:hideMark/>
          </w:tcPr>
          <w:p w14:paraId="6C4488DB"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w:t>
            </w:r>
          </w:p>
        </w:tc>
        <w:tc>
          <w:tcPr>
            <w:tcW w:w="1340" w:type="pct"/>
            <w:vAlign w:val="center"/>
            <w:hideMark/>
          </w:tcPr>
          <w:p w14:paraId="1C43198B" w14:textId="77777777" w:rsidR="000C6149" w:rsidRPr="000C6149" w:rsidRDefault="000C6149" w:rsidP="006D7E3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Assistant professor</w:t>
            </w:r>
          </w:p>
        </w:tc>
        <w:tc>
          <w:tcPr>
            <w:tcW w:w="1590" w:type="pct"/>
            <w:vAlign w:val="center"/>
            <w:hideMark/>
          </w:tcPr>
          <w:p w14:paraId="5537B732"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828.47</w:t>
            </w:r>
          </w:p>
        </w:tc>
        <w:tc>
          <w:tcPr>
            <w:tcW w:w="1623" w:type="pct"/>
            <w:vAlign w:val="center"/>
            <w:hideMark/>
          </w:tcPr>
          <w:p w14:paraId="557BE0DD"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904.23</w:t>
            </w:r>
          </w:p>
        </w:tc>
      </w:tr>
      <w:tr w:rsidR="000C6149" w:rsidRPr="000C6149" w14:paraId="0151C85E" w14:textId="77777777" w:rsidTr="006D7E38">
        <w:trPr>
          <w:jc w:val="center"/>
        </w:trPr>
        <w:tc>
          <w:tcPr>
            <w:tcW w:w="446" w:type="pct"/>
            <w:vAlign w:val="center"/>
            <w:hideMark/>
          </w:tcPr>
          <w:p w14:paraId="02767B70"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w:t>
            </w:r>
          </w:p>
        </w:tc>
        <w:tc>
          <w:tcPr>
            <w:tcW w:w="1340" w:type="pct"/>
            <w:vAlign w:val="center"/>
            <w:hideMark/>
          </w:tcPr>
          <w:p w14:paraId="166A1822" w14:textId="77777777" w:rsidR="000C6149" w:rsidRPr="000C6149" w:rsidRDefault="000C6149" w:rsidP="006D7E3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Lecturer</w:t>
            </w:r>
          </w:p>
        </w:tc>
        <w:tc>
          <w:tcPr>
            <w:tcW w:w="1590" w:type="pct"/>
            <w:vAlign w:val="center"/>
            <w:hideMark/>
          </w:tcPr>
          <w:p w14:paraId="7F2C9CC7"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662.91</w:t>
            </w:r>
          </w:p>
        </w:tc>
        <w:tc>
          <w:tcPr>
            <w:tcW w:w="1623" w:type="pct"/>
            <w:vAlign w:val="center"/>
            <w:hideMark/>
          </w:tcPr>
          <w:p w14:paraId="6D87799F"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723.96</w:t>
            </w:r>
          </w:p>
        </w:tc>
      </w:tr>
      <w:tr w:rsidR="000C6149" w:rsidRPr="000C6149" w14:paraId="200E6F10" w14:textId="77777777" w:rsidTr="006D7E38">
        <w:trPr>
          <w:jc w:val="center"/>
        </w:trPr>
        <w:tc>
          <w:tcPr>
            <w:tcW w:w="446" w:type="pct"/>
            <w:vAlign w:val="center"/>
            <w:hideMark/>
          </w:tcPr>
          <w:p w14:paraId="39807E83"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w:t>
            </w:r>
          </w:p>
        </w:tc>
        <w:tc>
          <w:tcPr>
            <w:tcW w:w="1340" w:type="pct"/>
            <w:vAlign w:val="center"/>
            <w:hideMark/>
          </w:tcPr>
          <w:p w14:paraId="1182428F" w14:textId="77777777" w:rsidR="000C6149" w:rsidRPr="000C6149" w:rsidRDefault="000C6149" w:rsidP="006D7E3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Head of department, head of division</w:t>
            </w:r>
          </w:p>
        </w:tc>
        <w:tc>
          <w:tcPr>
            <w:tcW w:w="1590" w:type="pct"/>
            <w:vAlign w:val="center"/>
            <w:hideMark/>
          </w:tcPr>
          <w:p w14:paraId="4D401428"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662.91</w:t>
            </w:r>
          </w:p>
        </w:tc>
        <w:tc>
          <w:tcPr>
            <w:tcW w:w="1623" w:type="pct"/>
            <w:vAlign w:val="center"/>
            <w:hideMark/>
          </w:tcPr>
          <w:p w14:paraId="2E5222D1"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723.96</w:t>
            </w:r>
          </w:p>
        </w:tc>
      </w:tr>
      <w:tr w:rsidR="000C6149" w:rsidRPr="000C6149" w14:paraId="33388ACF" w14:textId="77777777" w:rsidTr="006D7E38">
        <w:trPr>
          <w:jc w:val="center"/>
        </w:trPr>
        <w:tc>
          <w:tcPr>
            <w:tcW w:w="446" w:type="pct"/>
            <w:vAlign w:val="center"/>
            <w:hideMark/>
          </w:tcPr>
          <w:p w14:paraId="64C7890F"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w:t>
            </w:r>
          </w:p>
        </w:tc>
        <w:tc>
          <w:tcPr>
            <w:tcW w:w="1340" w:type="pct"/>
            <w:vAlign w:val="center"/>
            <w:hideMark/>
          </w:tcPr>
          <w:p w14:paraId="55E1F2E4" w14:textId="77777777" w:rsidR="000C6149" w:rsidRPr="000C6149" w:rsidRDefault="000C6149" w:rsidP="006D7E3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Assistant</w:t>
            </w:r>
          </w:p>
        </w:tc>
        <w:tc>
          <w:tcPr>
            <w:tcW w:w="1590" w:type="pct"/>
            <w:vAlign w:val="center"/>
            <w:hideMark/>
          </w:tcPr>
          <w:p w14:paraId="58300AFD"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528.95</w:t>
            </w:r>
          </w:p>
        </w:tc>
        <w:tc>
          <w:tcPr>
            <w:tcW w:w="1623" w:type="pct"/>
            <w:vAlign w:val="center"/>
            <w:hideMark/>
          </w:tcPr>
          <w:p w14:paraId="462276E8"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576.98</w:t>
            </w:r>
          </w:p>
        </w:tc>
      </w:tr>
    </w:tbl>
    <w:p w14:paraId="1B31E997" w14:textId="77777777" w:rsidR="000C6149" w:rsidRPr="000C6149" w:rsidRDefault="000C6149" w:rsidP="000C6149">
      <w:pPr>
        <w:spacing w:after="0" w:line="240" w:lineRule="auto"/>
        <w:jc w:val="both"/>
        <w:rPr>
          <w:rFonts w:ascii="Times New Roman" w:eastAsia="Times New Roman" w:hAnsi="Times New Roman" w:cs="Times New Roman"/>
          <w:noProof/>
          <w:sz w:val="24"/>
          <w:szCs w:val="24"/>
          <w:lang w:eastAsia="lv-LV"/>
        </w:rPr>
      </w:pPr>
    </w:p>
    <w:p w14:paraId="64DAF6C8" w14:textId="77777777" w:rsidR="000C6149" w:rsidRPr="000C6149" w:rsidRDefault="000C6149" w:rsidP="000C6149">
      <w:pPr>
        <w:spacing w:after="0" w:line="240" w:lineRule="auto"/>
        <w:jc w:val="both"/>
        <w:rPr>
          <w:rFonts w:ascii="Times New Roman" w:eastAsia="Times New Roman" w:hAnsi="Times New Roman" w:cs="Times New Roman"/>
          <w:noProof/>
          <w:sz w:val="24"/>
          <w:szCs w:val="24"/>
          <w:lang w:eastAsia="lv-LV"/>
        </w:rPr>
      </w:pPr>
    </w:p>
    <w:p w14:paraId="3F3A47F3" w14:textId="00B187EC" w:rsidR="000C6149" w:rsidRPr="000C6149" w:rsidRDefault="000C6149" w:rsidP="000C61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Education and Science</w:t>
      </w:r>
      <w:r w:rsidR="00D555AF">
        <w:rPr>
          <w:rFonts w:ascii="Times New Roman" w:hAnsi="Times New Roman"/>
          <w:sz w:val="24"/>
          <w:szCs w:val="24"/>
        </w:rPr>
        <w:tab/>
      </w:r>
      <w:r w:rsidR="00D555AF">
        <w:rPr>
          <w:rFonts w:ascii="Times New Roman" w:hAnsi="Times New Roman"/>
          <w:sz w:val="24"/>
          <w:szCs w:val="24"/>
        </w:rPr>
        <w:tab/>
      </w:r>
      <w:r w:rsidR="00D555AF">
        <w:rPr>
          <w:rFonts w:ascii="Times New Roman" w:hAnsi="Times New Roman"/>
          <w:sz w:val="24"/>
          <w:szCs w:val="24"/>
        </w:rPr>
        <w:tab/>
      </w:r>
      <w:r w:rsidR="00D555AF">
        <w:rPr>
          <w:rFonts w:ascii="Times New Roman" w:hAnsi="Times New Roman"/>
          <w:sz w:val="24"/>
          <w:szCs w:val="24"/>
        </w:rPr>
        <w:tab/>
      </w:r>
      <w:r w:rsidR="00D555AF">
        <w:rPr>
          <w:rFonts w:ascii="Times New Roman" w:hAnsi="Times New Roman"/>
          <w:sz w:val="24"/>
          <w:szCs w:val="24"/>
        </w:rPr>
        <w:tab/>
      </w:r>
      <w:r w:rsidR="00D555AF">
        <w:rPr>
          <w:rFonts w:ascii="Times New Roman" w:hAnsi="Times New Roman"/>
          <w:sz w:val="24"/>
          <w:szCs w:val="24"/>
        </w:rPr>
        <w:tab/>
      </w:r>
      <w:r>
        <w:rPr>
          <w:rFonts w:ascii="Times New Roman" w:hAnsi="Times New Roman"/>
          <w:sz w:val="24"/>
          <w:szCs w:val="24"/>
        </w:rPr>
        <w:t>Kārlis Šadurskis</w:t>
      </w:r>
    </w:p>
    <w:p w14:paraId="39E70155" w14:textId="77777777" w:rsidR="000C6149" w:rsidRPr="000C6149" w:rsidRDefault="000C6149" w:rsidP="000C6149">
      <w:pPr>
        <w:spacing w:after="0" w:line="240" w:lineRule="auto"/>
        <w:jc w:val="both"/>
        <w:rPr>
          <w:rFonts w:ascii="Times New Roman" w:eastAsia="Times New Roman" w:hAnsi="Times New Roman" w:cs="Times New Roman"/>
          <w:noProof/>
          <w:sz w:val="24"/>
          <w:szCs w:val="24"/>
        </w:rPr>
      </w:pPr>
      <w:r>
        <w:br w:type="page"/>
      </w:r>
    </w:p>
    <w:p w14:paraId="6E2ADB5D" w14:textId="77777777" w:rsidR="000C6149" w:rsidRPr="000C6149" w:rsidRDefault="000C6149" w:rsidP="000C6149">
      <w:pPr>
        <w:spacing w:after="0" w:line="240" w:lineRule="auto"/>
        <w:jc w:val="both"/>
        <w:rPr>
          <w:rFonts w:ascii="Times New Roman" w:eastAsia="Times New Roman" w:hAnsi="Times New Roman" w:cs="Times New Roman"/>
          <w:noProof/>
          <w:sz w:val="24"/>
          <w:szCs w:val="24"/>
          <w:lang w:eastAsia="lv-LV"/>
        </w:rPr>
      </w:pPr>
    </w:p>
    <w:p w14:paraId="7D2E758B" w14:textId="77777777" w:rsidR="000C6149" w:rsidRPr="000C6149" w:rsidRDefault="000C6149" w:rsidP="000C6149">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7</w:t>
      </w:r>
    </w:p>
    <w:p w14:paraId="7A6051F3" w14:textId="77777777" w:rsidR="000C6149" w:rsidRPr="000C6149" w:rsidRDefault="000C6149" w:rsidP="000C6149">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445</w:t>
      </w:r>
    </w:p>
    <w:p w14:paraId="5C34CC3D" w14:textId="77777777" w:rsidR="000C6149" w:rsidRPr="000C6149" w:rsidRDefault="000C6149" w:rsidP="000C6149">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5 July 2016</w:t>
      </w:r>
      <w:bookmarkStart w:id="136" w:name="piel-597148"/>
      <w:bookmarkStart w:id="137" w:name="piel7"/>
      <w:bookmarkEnd w:id="136"/>
      <w:bookmarkEnd w:id="137"/>
    </w:p>
    <w:p w14:paraId="708C2ED4" w14:textId="77777777" w:rsidR="000C6149" w:rsidRPr="000C6149" w:rsidRDefault="000C6149" w:rsidP="000C6149">
      <w:pPr>
        <w:spacing w:after="0" w:line="240" w:lineRule="auto"/>
        <w:jc w:val="both"/>
        <w:rPr>
          <w:rFonts w:ascii="Times New Roman" w:eastAsia="Times New Roman" w:hAnsi="Times New Roman" w:cs="Times New Roman"/>
          <w:noProof/>
          <w:sz w:val="24"/>
          <w:szCs w:val="24"/>
          <w:lang w:eastAsia="lv-LV"/>
        </w:rPr>
      </w:pPr>
    </w:p>
    <w:p w14:paraId="4CED5FB8" w14:textId="77777777" w:rsidR="000C6149" w:rsidRPr="000C6149" w:rsidRDefault="000C6149" w:rsidP="000C6149">
      <w:pPr>
        <w:spacing w:after="0" w:line="240" w:lineRule="auto"/>
        <w:jc w:val="both"/>
        <w:rPr>
          <w:rFonts w:ascii="Times New Roman" w:eastAsia="Times New Roman" w:hAnsi="Times New Roman" w:cs="Times New Roman"/>
          <w:noProof/>
          <w:sz w:val="24"/>
          <w:szCs w:val="24"/>
          <w:lang w:eastAsia="lv-LV"/>
        </w:rPr>
      </w:pPr>
    </w:p>
    <w:p w14:paraId="497DF47A" w14:textId="77777777" w:rsidR="000C6149" w:rsidRPr="000C6149" w:rsidRDefault="000C6149" w:rsidP="000C6149">
      <w:pPr>
        <w:spacing w:after="0" w:line="240" w:lineRule="auto"/>
        <w:jc w:val="center"/>
        <w:rPr>
          <w:rFonts w:ascii="Times New Roman" w:eastAsia="Times New Roman" w:hAnsi="Times New Roman" w:cs="Times New Roman"/>
          <w:b/>
          <w:bCs/>
          <w:noProof/>
          <w:sz w:val="28"/>
          <w:szCs w:val="32"/>
        </w:rPr>
      </w:pPr>
      <w:bookmarkStart w:id="138" w:name="n-597149"/>
      <w:bookmarkStart w:id="139" w:name="597149"/>
      <w:bookmarkEnd w:id="138"/>
      <w:bookmarkEnd w:id="139"/>
      <w:r>
        <w:rPr>
          <w:rFonts w:ascii="Times New Roman" w:hAnsi="Times New Roman"/>
          <w:b/>
          <w:bCs/>
          <w:sz w:val="28"/>
          <w:szCs w:val="32"/>
        </w:rPr>
        <w:t>Workload of Teachers Corresponding to the Rate of One Monthly Wage</w:t>
      </w:r>
    </w:p>
    <w:p w14:paraId="0018D5F9" w14:textId="77777777" w:rsidR="000C6149" w:rsidRPr="000C6149" w:rsidRDefault="000C6149" w:rsidP="000C6149">
      <w:pPr>
        <w:spacing w:after="0" w:line="240" w:lineRule="auto"/>
        <w:jc w:val="both"/>
        <w:rPr>
          <w:rFonts w:ascii="Times New Roman" w:eastAsia="Times New Roman" w:hAnsi="Times New Roman" w:cs="Times New Roman"/>
          <w:noProof/>
          <w:sz w:val="24"/>
          <w:szCs w:val="24"/>
          <w:lang w:eastAsia="lv-LV"/>
        </w:rPr>
      </w:pPr>
    </w:p>
    <w:p w14:paraId="53D56947" w14:textId="77777777" w:rsidR="000C6149" w:rsidRPr="000C6149" w:rsidRDefault="000C6149" w:rsidP="000C6149">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15"/>
        <w:gridCol w:w="5618"/>
        <w:gridCol w:w="1269"/>
        <w:gridCol w:w="1359"/>
      </w:tblGrid>
      <w:tr w:rsidR="000C6149" w:rsidRPr="000C6149" w14:paraId="5107F252" w14:textId="77777777" w:rsidTr="006D7E38">
        <w:tc>
          <w:tcPr>
            <w:tcW w:w="450" w:type="pct"/>
            <w:vMerge w:val="restart"/>
            <w:vAlign w:val="center"/>
            <w:hideMark/>
          </w:tcPr>
          <w:p w14:paraId="3D34AEFF"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w:t>
            </w:r>
          </w:p>
        </w:tc>
        <w:tc>
          <w:tcPr>
            <w:tcW w:w="3100" w:type="pct"/>
            <w:vMerge w:val="restart"/>
            <w:vAlign w:val="center"/>
            <w:hideMark/>
          </w:tcPr>
          <w:p w14:paraId="292A4AD3"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Title of the position</w:t>
            </w:r>
          </w:p>
        </w:tc>
        <w:tc>
          <w:tcPr>
            <w:tcW w:w="1450" w:type="pct"/>
            <w:gridSpan w:val="2"/>
            <w:vAlign w:val="center"/>
            <w:hideMark/>
          </w:tcPr>
          <w:p w14:paraId="5685407D"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Workload in hours</w:t>
            </w:r>
          </w:p>
        </w:tc>
      </w:tr>
      <w:tr w:rsidR="000C6149" w:rsidRPr="000C6149" w14:paraId="0EB4C8F5" w14:textId="77777777" w:rsidTr="006D7E38">
        <w:tc>
          <w:tcPr>
            <w:tcW w:w="450" w:type="pct"/>
            <w:vMerge/>
            <w:vAlign w:val="center"/>
            <w:hideMark/>
          </w:tcPr>
          <w:p w14:paraId="38E817BF"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lang w:eastAsia="lv-LV"/>
              </w:rPr>
            </w:pPr>
          </w:p>
        </w:tc>
        <w:tc>
          <w:tcPr>
            <w:tcW w:w="3100" w:type="pct"/>
            <w:vMerge/>
            <w:vAlign w:val="center"/>
            <w:hideMark/>
          </w:tcPr>
          <w:p w14:paraId="3AE3B9B4"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lang w:eastAsia="lv-LV"/>
              </w:rPr>
            </w:pPr>
          </w:p>
        </w:tc>
        <w:tc>
          <w:tcPr>
            <w:tcW w:w="700" w:type="pct"/>
            <w:vAlign w:val="center"/>
            <w:hideMark/>
          </w:tcPr>
          <w:p w14:paraId="4D57F486"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per week</w:t>
            </w:r>
          </w:p>
        </w:tc>
        <w:tc>
          <w:tcPr>
            <w:tcW w:w="750" w:type="pct"/>
            <w:vAlign w:val="center"/>
            <w:hideMark/>
          </w:tcPr>
          <w:p w14:paraId="424C931E"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per year</w:t>
            </w:r>
          </w:p>
        </w:tc>
      </w:tr>
      <w:tr w:rsidR="000C6149" w:rsidRPr="000C6149" w14:paraId="50186878" w14:textId="77777777" w:rsidTr="006D7E38">
        <w:tc>
          <w:tcPr>
            <w:tcW w:w="450" w:type="pct"/>
            <w:vAlign w:val="center"/>
            <w:hideMark/>
          </w:tcPr>
          <w:p w14:paraId="488E176D"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w:t>
            </w:r>
          </w:p>
        </w:tc>
        <w:tc>
          <w:tcPr>
            <w:tcW w:w="3100" w:type="pct"/>
            <w:vAlign w:val="center"/>
            <w:hideMark/>
          </w:tcPr>
          <w:p w14:paraId="0E2581D3" w14:textId="77777777" w:rsidR="000C6149" w:rsidRPr="000C6149" w:rsidRDefault="000C6149" w:rsidP="006D7E3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Teacher of vocationally oriented sports education, teacher of vocationally oriented education in music, arts and dance (except for vocational education institutions which are subordinate to the Ministry of Culture)</w:t>
            </w:r>
          </w:p>
        </w:tc>
        <w:tc>
          <w:tcPr>
            <w:tcW w:w="700" w:type="pct"/>
            <w:vAlign w:val="center"/>
            <w:hideMark/>
          </w:tcPr>
          <w:p w14:paraId="4FF22B3B"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21</w:t>
            </w:r>
          </w:p>
        </w:tc>
        <w:tc>
          <w:tcPr>
            <w:tcW w:w="750" w:type="pct"/>
            <w:vAlign w:val="center"/>
            <w:hideMark/>
          </w:tcPr>
          <w:p w14:paraId="18715D63"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756</w:t>
            </w:r>
          </w:p>
        </w:tc>
      </w:tr>
      <w:tr w:rsidR="000C6149" w:rsidRPr="000C6149" w14:paraId="3FAA1A30" w14:textId="77777777" w:rsidTr="006D7E38">
        <w:tc>
          <w:tcPr>
            <w:tcW w:w="450" w:type="pct"/>
            <w:vAlign w:val="center"/>
            <w:hideMark/>
          </w:tcPr>
          <w:p w14:paraId="536CA4B3"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w:t>
            </w:r>
          </w:p>
        </w:tc>
        <w:tc>
          <w:tcPr>
            <w:tcW w:w="3100" w:type="pct"/>
            <w:vAlign w:val="center"/>
            <w:hideMark/>
          </w:tcPr>
          <w:p w14:paraId="09F75074" w14:textId="77777777" w:rsidR="000C6149" w:rsidRPr="000C6149" w:rsidRDefault="000C6149" w:rsidP="006D7E3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Head of an educational institution, deputy head of an educational institution, education methodologist, pre-school education methodologist, librarian of an educational institution</w:t>
            </w:r>
          </w:p>
        </w:tc>
        <w:tc>
          <w:tcPr>
            <w:tcW w:w="700" w:type="pct"/>
            <w:vAlign w:val="center"/>
            <w:hideMark/>
          </w:tcPr>
          <w:p w14:paraId="6FD63B6B"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750" w:type="pct"/>
            <w:vAlign w:val="center"/>
            <w:hideMark/>
          </w:tcPr>
          <w:p w14:paraId="08B26A71"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lang w:eastAsia="lv-LV"/>
              </w:rPr>
            </w:pPr>
          </w:p>
        </w:tc>
      </w:tr>
      <w:tr w:rsidR="000C6149" w:rsidRPr="000C6149" w14:paraId="429B42CA" w14:textId="77777777" w:rsidTr="006D7E38">
        <w:tc>
          <w:tcPr>
            <w:tcW w:w="450" w:type="pct"/>
            <w:vAlign w:val="center"/>
            <w:hideMark/>
          </w:tcPr>
          <w:p w14:paraId="7BBB728F"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w:t>
            </w:r>
          </w:p>
        </w:tc>
        <w:tc>
          <w:tcPr>
            <w:tcW w:w="3100" w:type="pct"/>
            <w:vAlign w:val="center"/>
            <w:hideMark/>
          </w:tcPr>
          <w:p w14:paraId="6126D0F5" w14:textId="77777777" w:rsidR="000C6149" w:rsidRPr="000C6149" w:rsidRDefault="000C6149" w:rsidP="006D7E3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Lecturer, assistant, and principal accompanist in a higher education institution</w:t>
            </w:r>
          </w:p>
        </w:tc>
        <w:tc>
          <w:tcPr>
            <w:tcW w:w="700" w:type="pct"/>
            <w:vAlign w:val="center"/>
            <w:hideMark/>
          </w:tcPr>
          <w:p w14:paraId="292B2E55"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lang w:eastAsia="lv-LV"/>
              </w:rPr>
            </w:pPr>
          </w:p>
        </w:tc>
        <w:tc>
          <w:tcPr>
            <w:tcW w:w="750" w:type="pct"/>
            <w:vAlign w:val="center"/>
            <w:hideMark/>
          </w:tcPr>
          <w:p w14:paraId="789D38DC"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600–1000</w:t>
            </w:r>
          </w:p>
        </w:tc>
      </w:tr>
      <w:tr w:rsidR="000C6149" w:rsidRPr="000C6149" w14:paraId="5B42F4A7" w14:textId="77777777" w:rsidTr="006D7E38">
        <w:tc>
          <w:tcPr>
            <w:tcW w:w="450" w:type="pct"/>
            <w:vAlign w:val="center"/>
            <w:hideMark/>
          </w:tcPr>
          <w:p w14:paraId="595E0464"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w:t>
            </w:r>
          </w:p>
        </w:tc>
        <w:tc>
          <w:tcPr>
            <w:tcW w:w="3100" w:type="pct"/>
            <w:vAlign w:val="center"/>
            <w:hideMark/>
          </w:tcPr>
          <w:p w14:paraId="06DB5556" w14:textId="77777777" w:rsidR="000C6149" w:rsidRPr="000C6149" w:rsidRDefault="000C6149" w:rsidP="006D7E3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Professor, associate professor, assistant professor in a higher education institution</w:t>
            </w:r>
          </w:p>
        </w:tc>
        <w:tc>
          <w:tcPr>
            <w:tcW w:w="700" w:type="pct"/>
            <w:vAlign w:val="center"/>
            <w:hideMark/>
          </w:tcPr>
          <w:p w14:paraId="27657206"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lang w:eastAsia="lv-LV"/>
              </w:rPr>
            </w:pPr>
          </w:p>
        </w:tc>
        <w:tc>
          <w:tcPr>
            <w:tcW w:w="750" w:type="pct"/>
            <w:vAlign w:val="center"/>
            <w:hideMark/>
          </w:tcPr>
          <w:p w14:paraId="79D42957"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600–1000</w:t>
            </w:r>
          </w:p>
        </w:tc>
      </w:tr>
      <w:tr w:rsidR="000C6149" w:rsidRPr="000C6149" w14:paraId="772E48B6" w14:textId="77777777" w:rsidTr="006D7E38">
        <w:tc>
          <w:tcPr>
            <w:tcW w:w="450" w:type="pct"/>
            <w:vAlign w:val="center"/>
            <w:hideMark/>
          </w:tcPr>
          <w:p w14:paraId="32B082DC"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w:t>
            </w:r>
          </w:p>
        </w:tc>
        <w:tc>
          <w:tcPr>
            <w:tcW w:w="3100" w:type="pct"/>
            <w:vAlign w:val="center"/>
            <w:hideMark/>
          </w:tcPr>
          <w:p w14:paraId="389903BF" w14:textId="77777777" w:rsidR="000C6149" w:rsidRPr="000C6149" w:rsidRDefault="000C6149" w:rsidP="006D7E3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Lecturer, assistant in a college</w:t>
            </w:r>
          </w:p>
        </w:tc>
        <w:tc>
          <w:tcPr>
            <w:tcW w:w="700" w:type="pct"/>
            <w:vAlign w:val="center"/>
            <w:hideMark/>
          </w:tcPr>
          <w:p w14:paraId="61317759"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lang w:eastAsia="lv-LV"/>
              </w:rPr>
            </w:pPr>
          </w:p>
        </w:tc>
        <w:tc>
          <w:tcPr>
            <w:tcW w:w="750" w:type="pct"/>
            <w:vAlign w:val="center"/>
            <w:hideMark/>
          </w:tcPr>
          <w:p w14:paraId="41BC7DAE"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840–1000</w:t>
            </w:r>
          </w:p>
        </w:tc>
      </w:tr>
      <w:tr w:rsidR="000C6149" w:rsidRPr="000C6149" w14:paraId="2D2EA5B2" w14:textId="77777777" w:rsidTr="006D7E38">
        <w:tc>
          <w:tcPr>
            <w:tcW w:w="450" w:type="pct"/>
            <w:vAlign w:val="center"/>
            <w:hideMark/>
          </w:tcPr>
          <w:p w14:paraId="45A8596A"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w:t>
            </w:r>
          </w:p>
        </w:tc>
        <w:tc>
          <w:tcPr>
            <w:tcW w:w="3100" w:type="pct"/>
            <w:vAlign w:val="center"/>
            <w:hideMark/>
          </w:tcPr>
          <w:p w14:paraId="667B158A" w14:textId="77777777" w:rsidR="000C6149" w:rsidRPr="000C6149" w:rsidRDefault="000C6149" w:rsidP="006D7E3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Assistant professor in a college</w:t>
            </w:r>
          </w:p>
        </w:tc>
        <w:tc>
          <w:tcPr>
            <w:tcW w:w="700" w:type="pct"/>
            <w:vAlign w:val="center"/>
            <w:hideMark/>
          </w:tcPr>
          <w:p w14:paraId="1AF64DC4"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lang w:eastAsia="lv-LV"/>
              </w:rPr>
            </w:pPr>
          </w:p>
        </w:tc>
        <w:tc>
          <w:tcPr>
            <w:tcW w:w="750" w:type="pct"/>
            <w:vAlign w:val="center"/>
            <w:hideMark/>
          </w:tcPr>
          <w:p w14:paraId="76120AA0" w14:textId="77777777" w:rsidR="000C6149" w:rsidRPr="000C6149" w:rsidRDefault="000C6149" w:rsidP="006D7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840–1000</w:t>
            </w:r>
          </w:p>
        </w:tc>
      </w:tr>
    </w:tbl>
    <w:p w14:paraId="71976405" w14:textId="77777777" w:rsidR="000C6149" w:rsidRPr="000C6149" w:rsidRDefault="000C6149" w:rsidP="000C6149">
      <w:pPr>
        <w:spacing w:after="0" w:line="240" w:lineRule="auto"/>
        <w:jc w:val="both"/>
        <w:rPr>
          <w:rFonts w:ascii="Times New Roman" w:eastAsia="Times New Roman" w:hAnsi="Times New Roman" w:cs="Times New Roman"/>
          <w:noProof/>
          <w:sz w:val="24"/>
          <w:szCs w:val="24"/>
          <w:lang w:eastAsia="lv-LV"/>
        </w:rPr>
      </w:pPr>
    </w:p>
    <w:p w14:paraId="57E50329" w14:textId="77777777" w:rsidR="000C6149" w:rsidRPr="000C6149" w:rsidRDefault="000C6149" w:rsidP="000C6149">
      <w:pPr>
        <w:spacing w:after="0" w:line="240" w:lineRule="auto"/>
        <w:jc w:val="both"/>
        <w:rPr>
          <w:rFonts w:ascii="Times New Roman" w:eastAsia="Times New Roman" w:hAnsi="Times New Roman" w:cs="Times New Roman"/>
          <w:noProof/>
          <w:sz w:val="24"/>
          <w:szCs w:val="24"/>
          <w:lang w:eastAsia="lv-LV"/>
        </w:rPr>
      </w:pPr>
    </w:p>
    <w:p w14:paraId="07B712BD" w14:textId="028D7346" w:rsidR="000C6149" w:rsidRPr="000C6149" w:rsidRDefault="000C6149" w:rsidP="000C61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Education and Science</w:t>
      </w:r>
      <w:r w:rsidR="00ED5C15">
        <w:rPr>
          <w:rFonts w:ascii="Times New Roman" w:hAnsi="Times New Roman"/>
          <w:sz w:val="24"/>
          <w:szCs w:val="24"/>
        </w:rPr>
        <w:tab/>
      </w:r>
      <w:r w:rsidR="00ED5C15">
        <w:rPr>
          <w:rFonts w:ascii="Times New Roman" w:hAnsi="Times New Roman"/>
          <w:sz w:val="24"/>
          <w:szCs w:val="24"/>
        </w:rPr>
        <w:tab/>
      </w:r>
      <w:r w:rsidR="00ED5C15">
        <w:rPr>
          <w:rFonts w:ascii="Times New Roman" w:hAnsi="Times New Roman"/>
          <w:sz w:val="24"/>
          <w:szCs w:val="24"/>
        </w:rPr>
        <w:tab/>
      </w:r>
      <w:r w:rsidR="00ED5C15">
        <w:rPr>
          <w:rFonts w:ascii="Times New Roman" w:hAnsi="Times New Roman"/>
          <w:sz w:val="24"/>
          <w:szCs w:val="24"/>
        </w:rPr>
        <w:tab/>
      </w:r>
      <w:r w:rsidR="00ED5C15">
        <w:rPr>
          <w:rFonts w:ascii="Times New Roman" w:hAnsi="Times New Roman"/>
          <w:sz w:val="24"/>
          <w:szCs w:val="24"/>
        </w:rPr>
        <w:tab/>
      </w:r>
      <w:r w:rsidR="00ED5C15">
        <w:rPr>
          <w:rFonts w:ascii="Times New Roman" w:hAnsi="Times New Roman"/>
          <w:sz w:val="24"/>
          <w:szCs w:val="24"/>
        </w:rPr>
        <w:tab/>
      </w:r>
      <w:r>
        <w:rPr>
          <w:rFonts w:ascii="Times New Roman" w:hAnsi="Times New Roman"/>
          <w:sz w:val="24"/>
          <w:szCs w:val="24"/>
        </w:rPr>
        <w:t>Kārlis Šadurskis</w:t>
      </w:r>
    </w:p>
    <w:p w14:paraId="1556A425" w14:textId="77777777" w:rsidR="000C6149" w:rsidRPr="000C6149" w:rsidRDefault="000C6149" w:rsidP="000C6149">
      <w:pPr>
        <w:spacing w:after="0" w:line="240" w:lineRule="auto"/>
        <w:jc w:val="both"/>
        <w:rPr>
          <w:rFonts w:ascii="Times New Roman" w:hAnsi="Times New Roman" w:cs="Times New Roman"/>
          <w:sz w:val="24"/>
        </w:rPr>
      </w:pPr>
    </w:p>
    <w:p w14:paraId="4B69C8FE" w14:textId="0937EFF8" w:rsidR="006F40C4" w:rsidRPr="000C6149" w:rsidRDefault="006F40C4" w:rsidP="00EA387E">
      <w:pPr>
        <w:spacing w:after="0" w:line="240" w:lineRule="auto"/>
        <w:jc w:val="both"/>
        <w:rPr>
          <w:rFonts w:ascii="Times New Roman" w:hAnsi="Times New Roman" w:cs="Times New Roman"/>
        </w:rPr>
      </w:pPr>
    </w:p>
    <w:sectPr w:rsidR="006F40C4" w:rsidRPr="000C6149" w:rsidSect="00A134FA">
      <w:footerReference w:type="default" r:id="rId9"/>
      <w:pgSz w:w="11906" w:h="16838"/>
      <w:pgMar w:top="1134" w:right="1134"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D7F3C8" w14:textId="77777777" w:rsidR="006D7E38" w:rsidRDefault="006D7E38" w:rsidP="000C6149">
      <w:pPr>
        <w:spacing w:after="0" w:line="240" w:lineRule="auto"/>
      </w:pPr>
      <w:r>
        <w:separator/>
      </w:r>
    </w:p>
  </w:endnote>
  <w:endnote w:type="continuationSeparator" w:id="0">
    <w:p w14:paraId="52A5E472" w14:textId="77777777" w:rsidR="006D7E38" w:rsidRDefault="006D7E38" w:rsidP="000C6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8275F" w14:textId="77777777" w:rsidR="006D7E38" w:rsidRPr="00750961" w:rsidRDefault="006D7E38" w:rsidP="006D7E38">
    <w:pPr>
      <w:pStyle w:val="Kjene"/>
      <w:tabs>
        <w:tab w:val="clear" w:pos="4153"/>
        <w:tab w:val="clear" w:pos="8306"/>
        <w:tab w:val="right" w:pos="9072"/>
      </w:tabs>
      <w:rPr>
        <w:rFonts w:ascii="Times New Roman" w:hAnsi="Times New Roman"/>
        <w:sz w:val="20"/>
      </w:rPr>
    </w:pPr>
  </w:p>
  <w:p w14:paraId="6DFB3D87" w14:textId="77777777" w:rsidR="006D7E38" w:rsidRPr="000523BF" w:rsidRDefault="006D7E38" w:rsidP="006D7E38">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0631A" w14:textId="77777777" w:rsidR="006D7E38" w:rsidRPr="00750961" w:rsidRDefault="006D7E38" w:rsidP="006D7E38">
    <w:pPr>
      <w:pStyle w:val="Kjene"/>
      <w:rPr>
        <w:rFonts w:ascii="Times New Roman" w:hAnsi="Times New Roman"/>
        <w:sz w:val="20"/>
      </w:rPr>
    </w:pPr>
    <w:bookmarkStart w:id="113" w:name="_Hlk60653308"/>
    <w:bookmarkStart w:id="114" w:name="_Hlk60653309"/>
  </w:p>
  <w:p w14:paraId="36B6C02D" w14:textId="77777777" w:rsidR="006D7E38" w:rsidRPr="000523BF" w:rsidRDefault="006D7E38" w:rsidP="006D7E38">
    <w:pPr>
      <w:pStyle w:val="Kjene"/>
      <w:rPr>
        <w:rFonts w:ascii="Times New Roman" w:hAnsi="Times New Roman"/>
        <w:sz w:val="20"/>
      </w:rPr>
    </w:pPr>
    <w:bookmarkStart w:id="115" w:name="_Hlk31896922"/>
    <w:bookmarkStart w:id="116"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113"/>
    <w:bookmarkEnd w:id="114"/>
    <w:bookmarkEnd w:id="115"/>
    <w:bookmarkEnd w:id="116"/>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971D1" w14:textId="77777777" w:rsidR="00407809" w:rsidRPr="00750961" w:rsidRDefault="00407809" w:rsidP="00407809">
    <w:pPr>
      <w:pStyle w:val="Kjene"/>
      <w:tabs>
        <w:tab w:val="clear" w:pos="4153"/>
        <w:tab w:val="clear" w:pos="8306"/>
        <w:tab w:val="right" w:pos="9072"/>
      </w:tabs>
      <w:rPr>
        <w:rFonts w:ascii="Times New Roman" w:hAnsi="Times New Roman"/>
        <w:sz w:val="20"/>
      </w:rPr>
    </w:pPr>
  </w:p>
  <w:p w14:paraId="27803445" w14:textId="77777777" w:rsidR="00407809" w:rsidRPr="000523BF" w:rsidRDefault="00407809" w:rsidP="00407809">
    <w:pPr>
      <w:pStyle w:val="Kjene"/>
      <w:tabs>
        <w:tab w:val="clear" w:pos="4153"/>
        <w:tab w:val="clear" w:pos="8306"/>
        <w:tab w:val="right" w:pos="14570"/>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12</w:t>
    </w:r>
    <w:r w:rsidRPr="00750961">
      <w:rPr>
        <w:rStyle w:val="Lappusesnumurs"/>
        <w:rFonts w:ascii="Times New Roman" w:hAnsi="Times New Roman"/>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24F5C" w14:textId="77777777" w:rsidR="00A134FA" w:rsidRPr="00750961" w:rsidRDefault="00A134FA" w:rsidP="00A134FA">
    <w:pPr>
      <w:pStyle w:val="Kjene"/>
      <w:tabs>
        <w:tab w:val="clear" w:pos="4153"/>
        <w:tab w:val="clear" w:pos="8306"/>
        <w:tab w:val="right" w:pos="9072"/>
      </w:tabs>
      <w:rPr>
        <w:rFonts w:ascii="Times New Roman" w:hAnsi="Times New Roman"/>
        <w:sz w:val="20"/>
      </w:rPr>
    </w:pPr>
  </w:p>
  <w:p w14:paraId="27BB404F" w14:textId="77777777" w:rsidR="00A134FA" w:rsidRPr="000523BF" w:rsidRDefault="00A134FA" w:rsidP="00A134FA">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8240B4" w14:textId="77777777" w:rsidR="006D7E38" w:rsidRDefault="006D7E38" w:rsidP="000C6149">
      <w:pPr>
        <w:spacing w:after="0" w:line="240" w:lineRule="auto"/>
      </w:pPr>
      <w:r>
        <w:separator/>
      </w:r>
    </w:p>
  </w:footnote>
  <w:footnote w:type="continuationSeparator" w:id="0">
    <w:p w14:paraId="5FBA4585" w14:textId="77777777" w:rsidR="006D7E38" w:rsidRDefault="006D7E38" w:rsidP="000C61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D49"/>
    <w:rsid w:val="000C6149"/>
    <w:rsid w:val="001566AF"/>
    <w:rsid w:val="001E509C"/>
    <w:rsid w:val="003134EA"/>
    <w:rsid w:val="00406B41"/>
    <w:rsid w:val="00407809"/>
    <w:rsid w:val="004A5235"/>
    <w:rsid w:val="004B19A7"/>
    <w:rsid w:val="0054019F"/>
    <w:rsid w:val="00610A2D"/>
    <w:rsid w:val="0069263F"/>
    <w:rsid w:val="006C5154"/>
    <w:rsid w:val="006D7E38"/>
    <w:rsid w:val="006F40C4"/>
    <w:rsid w:val="007F0B86"/>
    <w:rsid w:val="007F6F66"/>
    <w:rsid w:val="00875503"/>
    <w:rsid w:val="008C3184"/>
    <w:rsid w:val="00960BD4"/>
    <w:rsid w:val="00A134FA"/>
    <w:rsid w:val="00B81F0D"/>
    <w:rsid w:val="00C55C35"/>
    <w:rsid w:val="00D3091B"/>
    <w:rsid w:val="00D555AF"/>
    <w:rsid w:val="00E26EC4"/>
    <w:rsid w:val="00EA387E"/>
    <w:rsid w:val="00ED5C15"/>
    <w:rsid w:val="00F17D49"/>
    <w:rsid w:val="00FC382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965ACF"/>
  <w15:chartTrackingRefBased/>
  <w15:docId w15:val="{338AC056-0DFA-4C96-B990-1565A5BD0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A387E"/>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labojumupamats">
    <w:name w:val="labojumu_pamats"/>
    <w:basedOn w:val="Parasts"/>
    <w:rsid w:val="00EA387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EA387E"/>
    <w:rPr>
      <w:color w:val="0000FF"/>
      <w:u w:val="single"/>
    </w:rPr>
  </w:style>
  <w:style w:type="paragraph" w:customStyle="1" w:styleId="tvhtml">
    <w:name w:val="tv_html"/>
    <w:basedOn w:val="Parasts"/>
    <w:rsid w:val="00EA38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0C614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C6149"/>
  </w:style>
  <w:style w:type="paragraph" w:styleId="Kjene">
    <w:name w:val="footer"/>
    <w:basedOn w:val="Parasts"/>
    <w:link w:val="KjeneRakstz"/>
    <w:unhideWhenUsed/>
    <w:rsid w:val="000C614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C6149"/>
  </w:style>
  <w:style w:type="paragraph" w:styleId="Tekstabloks">
    <w:name w:val="Block Text"/>
    <w:basedOn w:val="Parasts"/>
    <w:rsid w:val="006D7E38"/>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6D7E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2742774">
      <w:bodyDiv w:val="1"/>
      <w:marLeft w:val="0"/>
      <w:marRight w:val="0"/>
      <w:marTop w:val="0"/>
      <w:marBottom w:val="0"/>
      <w:divBdr>
        <w:top w:val="none" w:sz="0" w:space="0" w:color="auto"/>
        <w:left w:val="none" w:sz="0" w:space="0" w:color="auto"/>
        <w:bottom w:val="none" w:sz="0" w:space="0" w:color="auto"/>
        <w:right w:val="none" w:sz="0" w:space="0" w:color="auto"/>
      </w:divBdr>
      <w:divsChild>
        <w:div w:id="1771271926">
          <w:marLeft w:val="0"/>
          <w:marRight w:val="0"/>
          <w:marTop w:val="0"/>
          <w:marBottom w:val="0"/>
          <w:divBdr>
            <w:top w:val="none" w:sz="0" w:space="0" w:color="auto"/>
            <w:left w:val="none" w:sz="0" w:space="0" w:color="auto"/>
            <w:bottom w:val="none" w:sz="0" w:space="0" w:color="auto"/>
            <w:right w:val="none" w:sz="0" w:space="0" w:color="auto"/>
          </w:divBdr>
        </w:div>
        <w:div w:id="1505590663">
          <w:marLeft w:val="0"/>
          <w:marRight w:val="0"/>
          <w:marTop w:val="0"/>
          <w:marBottom w:val="0"/>
          <w:divBdr>
            <w:top w:val="none" w:sz="0" w:space="0" w:color="auto"/>
            <w:left w:val="none" w:sz="0" w:space="0" w:color="auto"/>
            <w:bottom w:val="none" w:sz="0" w:space="0" w:color="auto"/>
            <w:right w:val="none" w:sz="0" w:space="0" w:color="auto"/>
          </w:divBdr>
        </w:div>
        <w:div w:id="344937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customXml" Target="../customXml/item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4" ma:contentTypeDescription="Izveidot jaunu dokumentu." ma:contentTypeScope="" ma:versionID="c6967b5dce955e61fa5f4ae4c6734037">
  <xsd:schema xmlns:xsd="http://www.w3.org/2001/XMLSchema" xmlns:xs="http://www.w3.org/2001/XMLSchema" xmlns:p="http://schemas.microsoft.com/office/2006/metadata/properties" xmlns:ns2="6cc2d0a5-6e69-4156-a8eb-1c0292fca1c4" targetNamespace="http://schemas.microsoft.com/office/2006/metadata/properties" ma:root="true" ma:fieldsID="641b12543b000e163d11c1133d445862"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9688D5-B7AA-4F06-94AA-FA2936C1C18B}"/>
</file>

<file path=customXml/itemProps2.xml><?xml version="1.0" encoding="utf-8"?>
<ds:datastoreItem xmlns:ds="http://schemas.openxmlformats.org/officeDocument/2006/customXml" ds:itemID="{8D8216BE-75F4-4177-9A80-86F93E40FC6A}"/>
</file>

<file path=customXml/itemProps3.xml><?xml version="1.0" encoding="utf-8"?>
<ds:datastoreItem xmlns:ds="http://schemas.openxmlformats.org/officeDocument/2006/customXml" ds:itemID="{FB8D5093-A759-4AF1-9401-C7833D6AEFA9}"/>
</file>

<file path=docProps/app.xml><?xml version="1.0" encoding="utf-8"?>
<Properties xmlns="http://schemas.openxmlformats.org/officeDocument/2006/extended-properties" xmlns:vt="http://schemas.openxmlformats.org/officeDocument/2006/docPropsVTypes">
  <Template>Normal.dotm</Template>
  <TotalTime>64</TotalTime>
  <Pages>29</Pages>
  <Words>29657</Words>
  <Characters>16905</Characters>
  <Application>Microsoft Office Word</Application>
  <DocSecurity>0</DocSecurity>
  <Lines>140</Lines>
  <Paragraphs>92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30</cp:revision>
  <dcterms:created xsi:type="dcterms:W3CDTF">2021-01-04T10:13:00Z</dcterms:created>
  <dcterms:modified xsi:type="dcterms:W3CDTF">2021-01-04T11:47:00Z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Order">
    <vt:r8>738000</vt:r8>
  </property>
</Properties>
</file>