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6A93A" w14:textId="77777777" w:rsidR="000B37A2" w:rsidRDefault="000B37A2" w:rsidP="000B37A2">
      <w:pPr>
        <w:spacing w:after="0" w:line="240" w:lineRule="auto"/>
        <w:jc w:val="center"/>
        <w:rPr>
          <w:rFonts w:ascii="Times New Roman" w:hAnsi="Times New Roman"/>
          <w:sz w:val="24"/>
        </w:rPr>
      </w:pPr>
      <w:r>
        <w:rPr>
          <w:rFonts w:ascii="Times New Roman" w:hAnsi="Times New Roman"/>
          <w:sz w:val="24"/>
        </w:rPr>
        <w:t>Republic of Latvia</w:t>
      </w:r>
    </w:p>
    <w:p w14:paraId="63170064" w14:textId="77777777" w:rsidR="000B37A2" w:rsidRDefault="000B37A2" w:rsidP="000B37A2">
      <w:pPr>
        <w:spacing w:after="0" w:line="240" w:lineRule="auto"/>
        <w:jc w:val="center"/>
        <w:rPr>
          <w:rFonts w:ascii="Times New Roman" w:hAnsi="Times New Roman"/>
          <w:sz w:val="24"/>
        </w:rPr>
      </w:pPr>
    </w:p>
    <w:p w14:paraId="1F72A97E" w14:textId="77777777" w:rsidR="00A14F76" w:rsidRPr="00A14F76" w:rsidRDefault="005A28F5" w:rsidP="00A14F7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0B1087D0" w14:textId="086ED875" w:rsidR="00941CC3" w:rsidRPr="00A14F76" w:rsidRDefault="005A28F5" w:rsidP="00A14F7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597</w:t>
      </w:r>
    </w:p>
    <w:p w14:paraId="41DE9844" w14:textId="4CB21080" w:rsidR="005A28F5" w:rsidRPr="00A14F76" w:rsidRDefault="005A28F5" w:rsidP="00A14F7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31 August 2021</w:t>
      </w:r>
    </w:p>
    <w:p w14:paraId="54631516" w14:textId="77777777" w:rsidR="00A14F76" w:rsidRDefault="00A14F76" w:rsidP="004570A8">
      <w:pPr>
        <w:spacing w:after="0" w:line="240" w:lineRule="auto"/>
        <w:jc w:val="both"/>
        <w:rPr>
          <w:rFonts w:ascii="Times New Roman" w:eastAsia="Times New Roman" w:hAnsi="Times New Roman" w:cs="Times New Roman"/>
          <w:noProof/>
          <w:sz w:val="24"/>
          <w:szCs w:val="24"/>
          <w:lang w:eastAsia="lv-LV"/>
        </w:rPr>
      </w:pPr>
    </w:p>
    <w:p w14:paraId="6BA90A75" w14:textId="77777777" w:rsidR="00A14F76" w:rsidRPr="00AD79F5" w:rsidRDefault="00A14F76" w:rsidP="004570A8">
      <w:pPr>
        <w:spacing w:after="0" w:line="240" w:lineRule="auto"/>
        <w:jc w:val="both"/>
        <w:rPr>
          <w:rFonts w:ascii="Times New Roman" w:eastAsia="Times New Roman" w:hAnsi="Times New Roman" w:cs="Times New Roman"/>
          <w:noProof/>
          <w:sz w:val="24"/>
          <w:szCs w:val="24"/>
          <w:lang w:eastAsia="lv-LV"/>
        </w:rPr>
      </w:pPr>
    </w:p>
    <w:p w14:paraId="1384301D" w14:textId="77777777" w:rsidR="005A28F5" w:rsidRPr="00AD79F5" w:rsidRDefault="005A28F5" w:rsidP="00A14F76">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for Supervising Development Projects for State Information Systems</w:t>
      </w:r>
    </w:p>
    <w:p w14:paraId="471738AC" w14:textId="77777777" w:rsidR="00A14F76" w:rsidRDefault="00A14F76" w:rsidP="004570A8">
      <w:pPr>
        <w:spacing w:after="0" w:line="240" w:lineRule="auto"/>
        <w:jc w:val="both"/>
        <w:rPr>
          <w:rFonts w:ascii="Times New Roman" w:eastAsia="Times New Roman" w:hAnsi="Times New Roman" w:cs="Times New Roman"/>
          <w:noProof/>
          <w:sz w:val="24"/>
          <w:szCs w:val="24"/>
          <w:lang w:eastAsia="lv-LV"/>
        </w:rPr>
      </w:pPr>
    </w:p>
    <w:p w14:paraId="74235AEA" w14:textId="77777777" w:rsidR="00A14F76" w:rsidRDefault="00A14F76" w:rsidP="004570A8">
      <w:pPr>
        <w:spacing w:after="0" w:line="240" w:lineRule="auto"/>
        <w:jc w:val="both"/>
        <w:rPr>
          <w:rFonts w:ascii="Times New Roman" w:eastAsia="Times New Roman" w:hAnsi="Times New Roman" w:cs="Times New Roman"/>
          <w:noProof/>
          <w:sz w:val="24"/>
          <w:szCs w:val="24"/>
          <w:lang w:eastAsia="lv-LV"/>
        </w:rPr>
      </w:pPr>
    </w:p>
    <w:p w14:paraId="6F0680A6" w14:textId="0B8A1D58" w:rsidR="00A14F76" w:rsidRPr="00A14F76" w:rsidRDefault="005A28F5" w:rsidP="00A14F76">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51367FFB" w14:textId="4B85DDDE" w:rsidR="005A28F5" w:rsidRPr="00A14F76" w:rsidRDefault="005A28F5" w:rsidP="00A14F76">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4, Paragraph two of the Law on State Information Systems</w:t>
      </w:r>
    </w:p>
    <w:p w14:paraId="552808A2" w14:textId="77777777" w:rsidR="00A14F76" w:rsidRDefault="00A14F76" w:rsidP="004570A8">
      <w:pPr>
        <w:spacing w:after="0" w:line="240" w:lineRule="auto"/>
        <w:jc w:val="both"/>
        <w:rPr>
          <w:rFonts w:ascii="Times New Roman" w:eastAsia="Times New Roman" w:hAnsi="Times New Roman" w:cs="Times New Roman"/>
          <w:noProof/>
          <w:sz w:val="24"/>
          <w:szCs w:val="24"/>
          <w:lang w:eastAsia="lv-LV"/>
        </w:rPr>
      </w:pPr>
    </w:p>
    <w:p w14:paraId="60F8CF16" w14:textId="77777777" w:rsidR="00A14F76" w:rsidRPr="00AD79F5" w:rsidRDefault="00A14F76" w:rsidP="004570A8">
      <w:pPr>
        <w:spacing w:after="0" w:line="240" w:lineRule="auto"/>
        <w:jc w:val="both"/>
        <w:rPr>
          <w:rFonts w:ascii="Times New Roman" w:eastAsia="Times New Roman" w:hAnsi="Times New Roman" w:cs="Times New Roman"/>
          <w:noProof/>
          <w:sz w:val="24"/>
          <w:szCs w:val="24"/>
          <w:lang w:eastAsia="lv-LV"/>
        </w:rPr>
      </w:pPr>
    </w:p>
    <w:p w14:paraId="32D8A9E9" w14:textId="77777777" w:rsidR="005A28F5" w:rsidRPr="00AD79F5" w:rsidRDefault="005A28F5" w:rsidP="004570A8">
      <w:pPr>
        <w:spacing w:after="0" w:line="240" w:lineRule="auto"/>
        <w:jc w:val="both"/>
        <w:rPr>
          <w:rFonts w:ascii="Times New Roman" w:eastAsia="Times New Roman" w:hAnsi="Times New Roman" w:cs="Times New Roman"/>
          <w:noProof/>
          <w:sz w:val="24"/>
          <w:szCs w:val="24"/>
        </w:rPr>
      </w:pPr>
      <w:bookmarkStart w:id="0" w:name="p-991088"/>
      <w:bookmarkEnd w:id="0"/>
      <w:r>
        <w:rPr>
          <w:rFonts w:ascii="Times New Roman" w:hAnsi="Times New Roman"/>
          <w:sz w:val="24"/>
        </w:rPr>
        <w:t>1. The Regulation prescribes the procedures for supervising development projects for State information systems.</w:t>
      </w:r>
      <w:bookmarkStart w:id="1" w:name="p1"/>
      <w:bookmarkEnd w:id="1"/>
    </w:p>
    <w:p w14:paraId="1CE91BB5" w14:textId="77777777" w:rsidR="00A14F76" w:rsidRDefault="00A14F76" w:rsidP="004570A8">
      <w:pPr>
        <w:spacing w:after="0" w:line="240" w:lineRule="auto"/>
        <w:jc w:val="both"/>
        <w:rPr>
          <w:rFonts w:ascii="Times New Roman" w:eastAsia="Times New Roman" w:hAnsi="Times New Roman" w:cs="Times New Roman"/>
          <w:noProof/>
          <w:sz w:val="24"/>
          <w:szCs w:val="24"/>
        </w:rPr>
      </w:pPr>
      <w:bookmarkStart w:id="2" w:name="p-991090"/>
      <w:bookmarkEnd w:id="2"/>
    </w:p>
    <w:p w14:paraId="3CFB0E6F" w14:textId="442D6784" w:rsidR="005A28F5" w:rsidRPr="00AD79F5" w:rsidRDefault="005A28F5" w:rsidP="00457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requirements included in the Regulation shall apply to the activities of development projects for information systems (hereinafter – the development activity) that are financed from the policy instruments of the European Union and other foreign financial assistance as well as from the State budget or that are to be implemented within the scope of the maintenance budget of the State information systems (hereinafter – the information system).</w:t>
      </w:r>
      <w:bookmarkStart w:id="3" w:name="p2"/>
      <w:bookmarkEnd w:id="3"/>
    </w:p>
    <w:p w14:paraId="5272C780" w14:textId="77777777" w:rsidR="00A14F76" w:rsidRDefault="00A14F76" w:rsidP="004570A8">
      <w:pPr>
        <w:spacing w:after="0" w:line="240" w:lineRule="auto"/>
        <w:jc w:val="both"/>
        <w:rPr>
          <w:rFonts w:ascii="Times New Roman" w:eastAsia="Times New Roman" w:hAnsi="Times New Roman" w:cs="Times New Roman"/>
          <w:noProof/>
          <w:sz w:val="24"/>
          <w:szCs w:val="24"/>
        </w:rPr>
      </w:pPr>
      <w:bookmarkStart w:id="4" w:name="p-991091"/>
      <w:bookmarkEnd w:id="4"/>
    </w:p>
    <w:p w14:paraId="06659A69" w14:textId="35D89FAF" w:rsidR="005A28F5" w:rsidRPr="00AD79F5" w:rsidRDefault="005A28F5" w:rsidP="00457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development activity, within the meaning of this Regulation, is an activity that is related to the development of the information and communication technological resources and services required for one information system and its operation.</w:t>
      </w:r>
      <w:bookmarkStart w:id="5" w:name="p3"/>
      <w:bookmarkEnd w:id="5"/>
    </w:p>
    <w:p w14:paraId="2CA4D7DC" w14:textId="77777777" w:rsidR="00A14F76" w:rsidRDefault="00A14F76" w:rsidP="004570A8">
      <w:pPr>
        <w:spacing w:after="0" w:line="240" w:lineRule="auto"/>
        <w:jc w:val="both"/>
        <w:rPr>
          <w:rFonts w:ascii="Times New Roman" w:eastAsia="Times New Roman" w:hAnsi="Times New Roman" w:cs="Times New Roman"/>
          <w:noProof/>
          <w:sz w:val="24"/>
          <w:szCs w:val="24"/>
        </w:rPr>
      </w:pPr>
      <w:bookmarkStart w:id="6" w:name="p-991092"/>
      <w:bookmarkEnd w:id="6"/>
    </w:p>
    <w:p w14:paraId="02E158B5" w14:textId="185C6BEB" w:rsidR="005A28F5" w:rsidRPr="00AD79F5" w:rsidRDefault="005A28F5" w:rsidP="00457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Regulation shall apply to those development activities that introduce new information systems or affect the existing technical architecture of information systems or the technological structure of information and communication infrastructure services, and also information and communication technological resources of other authorities or the data exchange with them.</w:t>
      </w:r>
      <w:bookmarkStart w:id="7" w:name="p4"/>
      <w:bookmarkEnd w:id="7"/>
    </w:p>
    <w:p w14:paraId="6F9296CE" w14:textId="77777777" w:rsidR="00A14F76" w:rsidRDefault="00A14F76" w:rsidP="004570A8">
      <w:pPr>
        <w:spacing w:after="0" w:line="240" w:lineRule="auto"/>
        <w:jc w:val="both"/>
        <w:rPr>
          <w:rFonts w:ascii="Times New Roman" w:eastAsia="Times New Roman" w:hAnsi="Times New Roman" w:cs="Times New Roman"/>
          <w:noProof/>
          <w:sz w:val="24"/>
          <w:szCs w:val="24"/>
        </w:rPr>
      </w:pPr>
      <w:bookmarkStart w:id="8" w:name="p-991093"/>
      <w:bookmarkEnd w:id="8"/>
    </w:p>
    <w:p w14:paraId="1A14D1D3" w14:textId="4AF9E352" w:rsidR="005A28F5" w:rsidRPr="00AD79F5" w:rsidRDefault="005A28F5" w:rsidP="00457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State information system manager who is responsible for the implementation of the development activity (hereinafter – the responsible authority) shall submit the following documents to the Ministry of Environmental Protection and Regional Development (hereinafter – the Ministry) for agreement in accordance with the laws and regulations in the field of the preparation, drawing up, storage, and circulation of electronic documents:</w:t>
      </w:r>
      <w:bookmarkStart w:id="9" w:name="p5"/>
      <w:bookmarkEnd w:id="9"/>
    </w:p>
    <w:p w14:paraId="2BC25CBB" w14:textId="77777777" w:rsidR="005A28F5" w:rsidRPr="00AD79F5" w:rsidRDefault="005A28F5" w:rsidP="00A14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an application for the development activity (Annex 1) that plans the development of the projects for information systems shall be submitted before requesting financing for the implementation of the development activity;</w:t>
      </w:r>
    </w:p>
    <w:p w14:paraId="5A6C2A94" w14:textId="77777777" w:rsidR="005A28F5" w:rsidRPr="00AD79F5" w:rsidRDefault="005A28F5" w:rsidP="00A14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a description of the development activity (Annex 2) that explains and attests compliance of the development activity with the laws and regulations regarding technological and security requirements for information and communication of State authorities shall be submitted before commencing the development activity;</w:t>
      </w:r>
    </w:p>
    <w:p w14:paraId="02AA55E6" w14:textId="77777777" w:rsidR="005A28F5" w:rsidRPr="00AD79F5" w:rsidRDefault="005A28F5" w:rsidP="00A14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a change request for the development activity (Annex 3), applying for changes in the development activity;</w:t>
      </w:r>
    </w:p>
    <w:p w14:paraId="5BADFBC5" w14:textId="77777777" w:rsidR="005A28F5" w:rsidRPr="00AD79F5" w:rsidRDefault="005A28F5" w:rsidP="00A14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a notice on the conclusion of the development activity (Annex 4) shall be submitted within 10 working days after completing the implementation of the development activity.</w:t>
      </w:r>
    </w:p>
    <w:p w14:paraId="3730B9F0" w14:textId="77777777" w:rsidR="00A14F76" w:rsidRDefault="00A14F76" w:rsidP="004570A8">
      <w:pPr>
        <w:spacing w:after="0" w:line="240" w:lineRule="auto"/>
        <w:jc w:val="both"/>
        <w:rPr>
          <w:rFonts w:ascii="Times New Roman" w:eastAsia="Times New Roman" w:hAnsi="Times New Roman" w:cs="Times New Roman"/>
          <w:noProof/>
          <w:sz w:val="24"/>
          <w:szCs w:val="24"/>
        </w:rPr>
      </w:pPr>
      <w:bookmarkStart w:id="10" w:name="p-991098"/>
      <w:bookmarkEnd w:id="10"/>
    </w:p>
    <w:p w14:paraId="3CA09CA5" w14:textId="65B04AC1" w:rsidR="005A28F5" w:rsidRPr="00AD79F5" w:rsidRDefault="005A28F5" w:rsidP="00457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The Ministry is entitled to request an additional information from the responsible authority on the document referred to in Sub-paragraphs 5.2, 5.3, and 5.4 of this Regulation if the information submitted in any of them is inaccurate or incomplete.</w:t>
      </w:r>
      <w:bookmarkStart w:id="11" w:name="p6"/>
      <w:bookmarkEnd w:id="11"/>
    </w:p>
    <w:p w14:paraId="0C16D537" w14:textId="77777777" w:rsidR="00A14F76" w:rsidRDefault="00A14F76" w:rsidP="004570A8">
      <w:pPr>
        <w:spacing w:after="0" w:line="240" w:lineRule="auto"/>
        <w:jc w:val="both"/>
        <w:rPr>
          <w:rFonts w:ascii="Times New Roman" w:eastAsia="Times New Roman" w:hAnsi="Times New Roman" w:cs="Times New Roman"/>
          <w:noProof/>
          <w:sz w:val="24"/>
          <w:szCs w:val="24"/>
        </w:rPr>
      </w:pPr>
      <w:bookmarkStart w:id="12" w:name="p-991099"/>
      <w:bookmarkEnd w:id="12"/>
    </w:p>
    <w:p w14:paraId="78A63BE2" w14:textId="6359EE46" w:rsidR="005A28F5" w:rsidRPr="00AD79F5" w:rsidRDefault="005A28F5" w:rsidP="00457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Before commencing the implementation of the development activity, a favourable opinion on the documents referred to in Sub-paragraphs 5.2 and 5.3 of this Regulation shall be required:</w:t>
      </w:r>
      <w:bookmarkStart w:id="13" w:name="p7"/>
      <w:bookmarkEnd w:id="13"/>
    </w:p>
    <w:p w14:paraId="1C54340E" w14:textId="77777777" w:rsidR="005A28F5" w:rsidRPr="00AD79F5" w:rsidRDefault="005A28F5" w:rsidP="00A14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from the Ministry on compliance of the development activity with the laws and regulations in the field of the development of the information and communication technological resources and services required for the State information systems and their operation;</w:t>
      </w:r>
    </w:p>
    <w:p w14:paraId="655DC6BD" w14:textId="77777777" w:rsidR="005A28F5" w:rsidRPr="00AD79F5" w:rsidRDefault="005A28F5" w:rsidP="00A14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from the Ministry of Defence on the planned security measures of the State information system;</w:t>
      </w:r>
    </w:p>
    <w:p w14:paraId="599E2FB4" w14:textId="77777777" w:rsidR="005A28F5" w:rsidRPr="00AD79F5" w:rsidRDefault="005A28F5" w:rsidP="00A14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 from the Central Statistical Bureau on compliance of the development activity with the laws and regulations in the field of official statistics;</w:t>
      </w:r>
    </w:p>
    <w:p w14:paraId="2498ED93" w14:textId="77777777" w:rsidR="005A28F5" w:rsidRPr="00AD79F5" w:rsidRDefault="005A28F5" w:rsidP="00A14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 from the Data State Inspectorate on compliance of the development activity with the laws and regulations in the field of circulation of personal data;</w:t>
      </w:r>
    </w:p>
    <w:p w14:paraId="19DEEA6F" w14:textId="77777777" w:rsidR="005A28F5" w:rsidRPr="00AD79F5" w:rsidRDefault="005A28F5" w:rsidP="00A14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 from the Ministry of Culture on compliance of the development activity with the laws and regulations in the field of records and archives management;</w:t>
      </w:r>
    </w:p>
    <w:p w14:paraId="17D4697C" w14:textId="77777777" w:rsidR="005A28F5" w:rsidRPr="00AD79F5" w:rsidRDefault="005A28F5" w:rsidP="00A14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7.6. from the Latvian Association of Local and Regional Governments on the interactive technological solution selected within the scope of the development activity if such information system is being developed which supports processes interacting with the processes at the local governments;</w:t>
      </w:r>
    </w:p>
    <w:p w14:paraId="4ADF86A0" w14:textId="77777777" w:rsidR="005A28F5" w:rsidRPr="00AD79F5" w:rsidRDefault="005A28F5" w:rsidP="00A14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7.7. from other involved authorities the activities and competence of which may be affected by the implementation of the development activity.</w:t>
      </w:r>
    </w:p>
    <w:p w14:paraId="66B10CAC" w14:textId="77777777" w:rsidR="00A14F76" w:rsidRDefault="00A14F76" w:rsidP="004570A8">
      <w:pPr>
        <w:spacing w:after="0" w:line="240" w:lineRule="auto"/>
        <w:jc w:val="both"/>
        <w:rPr>
          <w:rFonts w:ascii="Times New Roman" w:eastAsia="Times New Roman" w:hAnsi="Times New Roman" w:cs="Times New Roman"/>
          <w:noProof/>
          <w:sz w:val="24"/>
          <w:szCs w:val="24"/>
        </w:rPr>
      </w:pPr>
      <w:bookmarkStart w:id="14" w:name="p-991107"/>
      <w:bookmarkEnd w:id="14"/>
    </w:p>
    <w:p w14:paraId="7C3C7406" w14:textId="77E9FD8D" w:rsidR="005A28F5" w:rsidRPr="00AD79F5" w:rsidRDefault="005A28F5" w:rsidP="00457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During the assessment of the document referred to in Sub-paragraph 5.2 or 5.3 of this Regulation, the Ministry has the right to require that, in addition to the authorities involved in providing an opinion referred to in Sub-paragraphs 7.2, 7.3, 7.4, 7.5, 7.6, and 7.7 of this Regulation, also other authorities the activities and competence of which may be affected by the implementation of the development activity provide an opinion on the development activity.</w:t>
      </w:r>
      <w:bookmarkStart w:id="15" w:name="p8"/>
      <w:bookmarkEnd w:id="15"/>
    </w:p>
    <w:p w14:paraId="6D9E006A" w14:textId="77777777" w:rsidR="00D429DA" w:rsidRDefault="00D429DA" w:rsidP="004570A8">
      <w:pPr>
        <w:spacing w:after="0" w:line="240" w:lineRule="auto"/>
        <w:jc w:val="both"/>
        <w:rPr>
          <w:rFonts w:ascii="Times New Roman" w:eastAsia="Times New Roman" w:hAnsi="Times New Roman" w:cs="Times New Roman"/>
          <w:noProof/>
          <w:sz w:val="24"/>
          <w:szCs w:val="24"/>
        </w:rPr>
      </w:pPr>
      <w:bookmarkStart w:id="16" w:name="p-991108"/>
      <w:bookmarkEnd w:id="16"/>
    </w:p>
    <w:p w14:paraId="363C0A75" w14:textId="3A5F1B10" w:rsidR="005A28F5" w:rsidRPr="00AD79F5" w:rsidRDefault="005A28F5" w:rsidP="00457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authorities involved in providing the opinion referred to in Sub-paragraphs 7.2, 7.3, 7.4, 7.5, 7.6, and 7.7 of this Regulation, and also authorities that have been sent a request to provide an opinion in accordance with Paragraph 8 of this Regulation shall provide an opinion on the document referred to in Sub-paragraph 5.2 or 5.3 of this Regulation within 10 working days from the date of its receipt.</w:t>
      </w:r>
      <w:bookmarkStart w:id="17" w:name="p9"/>
      <w:bookmarkEnd w:id="17"/>
    </w:p>
    <w:p w14:paraId="7115C1C4" w14:textId="77777777" w:rsidR="00D429DA" w:rsidRDefault="00D429DA" w:rsidP="004570A8">
      <w:pPr>
        <w:spacing w:after="0" w:line="240" w:lineRule="auto"/>
        <w:jc w:val="both"/>
        <w:rPr>
          <w:rFonts w:ascii="Times New Roman" w:eastAsia="Times New Roman" w:hAnsi="Times New Roman" w:cs="Times New Roman"/>
          <w:noProof/>
          <w:sz w:val="24"/>
          <w:szCs w:val="24"/>
        </w:rPr>
      </w:pPr>
      <w:bookmarkStart w:id="18" w:name="p-991109"/>
      <w:bookmarkEnd w:id="18"/>
    </w:p>
    <w:p w14:paraId="386A0325" w14:textId="6182C6E9" w:rsidR="005A28F5" w:rsidRPr="00AD79F5" w:rsidRDefault="005A28F5" w:rsidP="00457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responsible authority shall submit the document referred to in Sub-paragraphs 5.2 and 5.3 of this Regulation simultaneously for the agreement provided for in Paragraphs 5 and 7 of this Regulation. Upon receipt, the responsible authority shall compile and submit to the Ministry the opinions referred to in Sub-paragraphs 7.2, 7.3, 7.4, 7.5, 7.6, and 7.7 of this Regulation and, if required, also in Paragraph 8 in one document set.</w:t>
      </w:r>
      <w:bookmarkStart w:id="19" w:name="p10"/>
      <w:bookmarkEnd w:id="19"/>
    </w:p>
    <w:p w14:paraId="1B439E15" w14:textId="77777777" w:rsidR="00D429DA" w:rsidRDefault="00D429DA" w:rsidP="004570A8">
      <w:pPr>
        <w:spacing w:after="0" w:line="240" w:lineRule="auto"/>
        <w:jc w:val="both"/>
        <w:rPr>
          <w:rFonts w:ascii="Times New Roman" w:eastAsia="Times New Roman" w:hAnsi="Times New Roman" w:cs="Times New Roman"/>
          <w:noProof/>
          <w:sz w:val="24"/>
          <w:szCs w:val="24"/>
        </w:rPr>
      </w:pPr>
      <w:bookmarkStart w:id="20" w:name="p-991110"/>
      <w:bookmarkEnd w:id="20"/>
    </w:p>
    <w:p w14:paraId="560777B5" w14:textId="6AB77655" w:rsidR="005A28F5" w:rsidRPr="00AD79F5" w:rsidRDefault="005A28F5" w:rsidP="00457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Ministry shall provide an opinion on the documents referred to in Paragraph 5 of this Regulation within the following time periods:</w:t>
      </w:r>
      <w:bookmarkStart w:id="21" w:name="p11"/>
      <w:bookmarkEnd w:id="21"/>
    </w:p>
    <w:p w14:paraId="77884FB7" w14:textId="77777777" w:rsidR="005A28F5" w:rsidRPr="00AD79F5" w:rsidRDefault="005A28F5" w:rsidP="00D429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on the application for the development activity, within 10 working days from the date of its receipt;</w:t>
      </w:r>
    </w:p>
    <w:p w14:paraId="43670E13" w14:textId="77777777" w:rsidR="005A28F5" w:rsidRPr="00AD79F5" w:rsidRDefault="005A28F5" w:rsidP="00D429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on the description of the development activity, taking into account the opinions received from the authorities referred to in Sub-paragraphs 7.2, 7.3, 7.4, 7.5, 7.6, and 7.7 and Paragraph 8 of this Regulation, within 10 working days from the date of its receipt;</w:t>
      </w:r>
    </w:p>
    <w:p w14:paraId="6393CCA3" w14:textId="77777777" w:rsidR="005A28F5" w:rsidRPr="00AD79F5" w:rsidRDefault="005A28F5" w:rsidP="00D429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 on a change request for the development activity, taking into account the opinions received from the authorities referred to in Sub-paragraphs 7.2, 7.3, 7.4, 7.5, 7.6, and 7.7 and in Paragraph 8 of this Regulation, within 10 working days from the date of its receipt;</w:t>
      </w:r>
    </w:p>
    <w:p w14:paraId="381E6BF9" w14:textId="77777777" w:rsidR="005A28F5" w:rsidRPr="00AD79F5" w:rsidRDefault="005A28F5" w:rsidP="00D429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11.4. on the notice on the conclusion of the development activity, within 10 working days from the date of its receipt or it shall inform the responsible authority of the check to be organised and referred to in Paragraph 15 of this Regulation;</w:t>
      </w:r>
    </w:p>
    <w:p w14:paraId="0220F25F" w14:textId="77777777" w:rsidR="005A28F5" w:rsidRPr="00AD79F5" w:rsidRDefault="005A28F5" w:rsidP="00D429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11.5. on the conclusion review of the development activity which has had a check organised, within 10 working days after completion of the check.</w:t>
      </w:r>
    </w:p>
    <w:p w14:paraId="00135CFE" w14:textId="77777777" w:rsidR="00D429DA" w:rsidRDefault="00D429DA" w:rsidP="004570A8">
      <w:pPr>
        <w:spacing w:after="0" w:line="240" w:lineRule="auto"/>
        <w:jc w:val="both"/>
        <w:rPr>
          <w:rFonts w:ascii="Times New Roman" w:eastAsia="Times New Roman" w:hAnsi="Times New Roman" w:cs="Times New Roman"/>
          <w:noProof/>
          <w:sz w:val="24"/>
          <w:szCs w:val="24"/>
        </w:rPr>
      </w:pPr>
      <w:bookmarkStart w:id="22" w:name="p-991116"/>
      <w:bookmarkEnd w:id="22"/>
    </w:p>
    <w:p w14:paraId="44FEE1DB" w14:textId="0C144122" w:rsidR="005A28F5" w:rsidRPr="00AD79F5" w:rsidRDefault="005A28F5" w:rsidP="00457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responsible authority shall implement the development activity according to the documents agreed upon by the Ministry and referred to in Sub-paragraphs 5.2 and 5.3 of this Regulation.</w:t>
      </w:r>
      <w:bookmarkStart w:id="23" w:name="p12"/>
      <w:bookmarkEnd w:id="23"/>
    </w:p>
    <w:p w14:paraId="042D049C" w14:textId="77777777" w:rsidR="00D429DA" w:rsidRDefault="00D429DA" w:rsidP="004570A8">
      <w:pPr>
        <w:spacing w:after="0" w:line="240" w:lineRule="auto"/>
        <w:jc w:val="both"/>
        <w:rPr>
          <w:rFonts w:ascii="Times New Roman" w:eastAsia="Times New Roman" w:hAnsi="Times New Roman" w:cs="Times New Roman"/>
          <w:noProof/>
          <w:sz w:val="24"/>
          <w:szCs w:val="24"/>
        </w:rPr>
      </w:pPr>
      <w:bookmarkStart w:id="24" w:name="p-991117"/>
      <w:bookmarkEnd w:id="24"/>
    </w:p>
    <w:p w14:paraId="012B6302" w14:textId="01E33320" w:rsidR="005A28F5" w:rsidRPr="00AD79F5" w:rsidRDefault="005A28F5" w:rsidP="00457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If the Ministry provides an opinion with objections on any of the documents referred to in Sub-paragraph 5.2, 5.3, or 5.4 of this Regulation, the responsible authority shall remedy the deficiencies indicated in the opinion within 10 working days from the date of receipt of the opinion and submit the document referred to in Sub-paragraph 5.2, 5.3, or 5.4 of this Regulation on which the opinion with objections has been received for repeated agreeing thereupon.</w:t>
      </w:r>
      <w:bookmarkStart w:id="25" w:name="p13"/>
      <w:bookmarkEnd w:id="25"/>
    </w:p>
    <w:p w14:paraId="5BE850C7" w14:textId="77777777" w:rsidR="00D429DA" w:rsidRDefault="00D429DA" w:rsidP="004570A8">
      <w:pPr>
        <w:spacing w:after="0" w:line="240" w:lineRule="auto"/>
        <w:jc w:val="both"/>
        <w:rPr>
          <w:rFonts w:ascii="Times New Roman" w:eastAsia="Times New Roman" w:hAnsi="Times New Roman" w:cs="Times New Roman"/>
          <w:noProof/>
          <w:sz w:val="24"/>
          <w:szCs w:val="24"/>
        </w:rPr>
      </w:pPr>
      <w:bookmarkStart w:id="26" w:name="p-991118"/>
      <w:bookmarkEnd w:id="26"/>
    </w:p>
    <w:p w14:paraId="7882030A" w14:textId="04FC3E22" w:rsidR="005A28F5" w:rsidRPr="00AD79F5" w:rsidRDefault="005A28F5" w:rsidP="00457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If any of the authorities referred to in Sub-paragraphs 7.2, 7.3, 7.4, 7.5, 7.6, and 7.7 and Paragraph 8 of this Regulation provides an opinion on the development activity with objections and, in the course of agreeing thereupon, no agreement is made between the responsible authority and the opinion provider, the Ministry shall decide on the further direction of the development activity.</w:t>
      </w:r>
      <w:bookmarkStart w:id="27" w:name="p14"/>
      <w:bookmarkEnd w:id="27"/>
    </w:p>
    <w:p w14:paraId="2CF885DC" w14:textId="77777777" w:rsidR="00D429DA" w:rsidRDefault="00D429DA" w:rsidP="004570A8">
      <w:pPr>
        <w:spacing w:after="0" w:line="240" w:lineRule="auto"/>
        <w:jc w:val="both"/>
        <w:rPr>
          <w:rFonts w:ascii="Times New Roman" w:eastAsia="Times New Roman" w:hAnsi="Times New Roman" w:cs="Times New Roman"/>
          <w:noProof/>
          <w:sz w:val="24"/>
          <w:szCs w:val="24"/>
        </w:rPr>
      </w:pPr>
      <w:bookmarkStart w:id="28" w:name="p-991119"/>
      <w:bookmarkEnd w:id="28"/>
    </w:p>
    <w:p w14:paraId="2EBB8322" w14:textId="7A6FC57F" w:rsidR="005A28F5" w:rsidRPr="00AD79F5" w:rsidRDefault="005A28F5" w:rsidP="00457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During any implementation phase of the development activity or after completion of the development activity, any authority involved in providing opinions referred to in Paragraph 7 of this Regulation may propose a sample check of the development activity in order to verify its compliance with the description or the change request for the development activity which has been agreed upon by the Ministry.</w:t>
      </w:r>
      <w:bookmarkStart w:id="29" w:name="p15"/>
      <w:bookmarkEnd w:id="29"/>
    </w:p>
    <w:p w14:paraId="49A2817B" w14:textId="77777777" w:rsidR="00D429DA" w:rsidRDefault="00D429DA" w:rsidP="004570A8">
      <w:pPr>
        <w:spacing w:after="0" w:line="240" w:lineRule="auto"/>
        <w:jc w:val="both"/>
        <w:rPr>
          <w:rFonts w:ascii="Times New Roman" w:eastAsia="Times New Roman" w:hAnsi="Times New Roman" w:cs="Times New Roman"/>
          <w:noProof/>
          <w:sz w:val="24"/>
          <w:szCs w:val="24"/>
        </w:rPr>
      </w:pPr>
      <w:bookmarkStart w:id="30" w:name="p-991120"/>
      <w:bookmarkEnd w:id="30"/>
    </w:p>
    <w:p w14:paraId="6AA26EF7" w14:textId="553411FA" w:rsidR="005A28F5" w:rsidRPr="00AD79F5" w:rsidRDefault="005A28F5" w:rsidP="00457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Ministry shall take the decision on the usefulness of the check referred to in Paragraph 15 of this Regulation, determining the authority which will perform the check and the invited authorities referred to in Paragraphs 7 and 8 of this Regulation as well as determining the scope and content of the check.</w:t>
      </w:r>
      <w:bookmarkStart w:id="31" w:name="p16"/>
      <w:bookmarkEnd w:id="31"/>
    </w:p>
    <w:p w14:paraId="234D13FE" w14:textId="77777777" w:rsidR="00D429DA" w:rsidRDefault="00D429DA" w:rsidP="004570A8">
      <w:pPr>
        <w:spacing w:after="0" w:line="240" w:lineRule="auto"/>
        <w:jc w:val="both"/>
        <w:rPr>
          <w:rFonts w:ascii="Times New Roman" w:eastAsia="Times New Roman" w:hAnsi="Times New Roman" w:cs="Times New Roman"/>
          <w:noProof/>
          <w:sz w:val="24"/>
          <w:szCs w:val="24"/>
        </w:rPr>
      </w:pPr>
      <w:bookmarkStart w:id="32" w:name="p-991121"/>
      <w:bookmarkEnd w:id="32"/>
    </w:p>
    <w:p w14:paraId="7487DBBC" w14:textId="7A4E2778" w:rsidR="005A28F5" w:rsidRPr="00AD79F5" w:rsidRDefault="005A28F5" w:rsidP="00457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authority performing the check shall provide an opinion to the Ministry, the responsible authority, and the authorities invited to the check within 10 working days after the date of performing the check referred to in Paragraph 16 of this Regulation.</w:t>
      </w:r>
      <w:bookmarkStart w:id="33" w:name="p17"/>
      <w:bookmarkEnd w:id="33"/>
    </w:p>
    <w:p w14:paraId="5236CC7D" w14:textId="77777777" w:rsidR="00D429DA" w:rsidRDefault="00D429DA" w:rsidP="004570A8">
      <w:pPr>
        <w:spacing w:after="0" w:line="240" w:lineRule="auto"/>
        <w:jc w:val="both"/>
        <w:rPr>
          <w:rFonts w:ascii="Times New Roman" w:eastAsia="Times New Roman" w:hAnsi="Times New Roman" w:cs="Times New Roman"/>
          <w:noProof/>
          <w:sz w:val="24"/>
          <w:szCs w:val="24"/>
        </w:rPr>
      </w:pPr>
      <w:bookmarkStart w:id="34" w:name="p-991122"/>
      <w:bookmarkEnd w:id="34"/>
    </w:p>
    <w:p w14:paraId="1B05AB9E" w14:textId="5F04B23E" w:rsidR="005A28F5" w:rsidRPr="00AD79F5" w:rsidRDefault="005A28F5" w:rsidP="00457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Cabinet Regulation No. 71 of 24 January 2006, Procedures for Supervising Development Projects for State Information Systems (</w:t>
      </w:r>
      <w:r>
        <w:rPr>
          <w:rFonts w:ascii="Times New Roman" w:hAnsi="Times New Roman"/>
          <w:i/>
          <w:iCs/>
          <w:sz w:val="24"/>
        </w:rPr>
        <w:t>Latvijas Vēstnesis</w:t>
      </w:r>
      <w:r>
        <w:rPr>
          <w:rFonts w:ascii="Times New Roman" w:hAnsi="Times New Roman"/>
          <w:sz w:val="24"/>
        </w:rPr>
        <w:t>, 2006, No. 17; 2009, No. 85; 2013, No. 209), is repealed.</w:t>
      </w:r>
      <w:bookmarkStart w:id="35" w:name="p18"/>
      <w:bookmarkEnd w:id="35"/>
    </w:p>
    <w:p w14:paraId="5CB9E5A0" w14:textId="77777777" w:rsidR="00D429DA" w:rsidRDefault="00D429DA" w:rsidP="004570A8">
      <w:pPr>
        <w:spacing w:after="0" w:line="240" w:lineRule="auto"/>
        <w:jc w:val="both"/>
        <w:rPr>
          <w:rFonts w:ascii="Times New Roman" w:eastAsia="Times New Roman" w:hAnsi="Times New Roman" w:cs="Times New Roman"/>
          <w:noProof/>
          <w:sz w:val="24"/>
          <w:szCs w:val="24"/>
        </w:rPr>
      </w:pPr>
      <w:bookmarkStart w:id="36" w:name="p-991123"/>
      <w:bookmarkEnd w:id="36"/>
    </w:p>
    <w:p w14:paraId="43958AAA" w14:textId="1B4FBAB1" w:rsidR="005A28F5" w:rsidRPr="00AD79F5" w:rsidRDefault="005A28F5" w:rsidP="00457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requirements included in the Regulation in relation to an information system already designed from the development activities financed by the State budget shall be applied from 1 January 2023.</w:t>
      </w:r>
      <w:bookmarkStart w:id="37" w:name="p19"/>
      <w:bookmarkEnd w:id="37"/>
    </w:p>
    <w:p w14:paraId="58852B66" w14:textId="77777777" w:rsidR="00D429DA" w:rsidRDefault="00D429DA" w:rsidP="004570A8">
      <w:pPr>
        <w:spacing w:after="0" w:line="240" w:lineRule="auto"/>
        <w:jc w:val="both"/>
        <w:rPr>
          <w:rFonts w:ascii="Times New Roman" w:eastAsia="Times New Roman" w:hAnsi="Times New Roman" w:cs="Times New Roman"/>
          <w:noProof/>
          <w:sz w:val="24"/>
          <w:szCs w:val="24"/>
          <w:lang w:eastAsia="lv-LV"/>
        </w:rPr>
      </w:pPr>
    </w:p>
    <w:p w14:paraId="0822FB78" w14:textId="77777777" w:rsidR="00D429DA" w:rsidRDefault="00D429DA" w:rsidP="004570A8">
      <w:pPr>
        <w:spacing w:after="0" w:line="240" w:lineRule="auto"/>
        <w:jc w:val="both"/>
        <w:rPr>
          <w:rFonts w:ascii="Times New Roman" w:eastAsia="Times New Roman" w:hAnsi="Times New Roman" w:cs="Times New Roman"/>
          <w:noProof/>
          <w:sz w:val="24"/>
          <w:szCs w:val="24"/>
          <w:lang w:eastAsia="lv-LV"/>
        </w:rPr>
      </w:pPr>
    </w:p>
    <w:p w14:paraId="50602373" w14:textId="2E1634DD" w:rsidR="00941CC3" w:rsidRPr="00685204" w:rsidRDefault="005A28F5" w:rsidP="00A966EB">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A966EB">
        <w:rPr>
          <w:rFonts w:ascii="Times New Roman" w:hAnsi="Times New Roman"/>
          <w:sz w:val="24"/>
        </w:rPr>
        <w:tab/>
      </w:r>
      <w:r>
        <w:rPr>
          <w:rFonts w:ascii="Times New Roman" w:hAnsi="Times New Roman"/>
          <w:sz w:val="24"/>
        </w:rPr>
        <w:t>A. K. Kariņš</w:t>
      </w:r>
    </w:p>
    <w:p w14:paraId="21039E3C" w14:textId="77777777" w:rsidR="00941CC3" w:rsidRPr="00685204" w:rsidRDefault="00941CC3" w:rsidP="004570A8">
      <w:pPr>
        <w:spacing w:after="0" w:line="240" w:lineRule="auto"/>
        <w:jc w:val="both"/>
        <w:rPr>
          <w:rFonts w:ascii="Times New Roman" w:eastAsia="Times New Roman" w:hAnsi="Times New Roman" w:cs="Times New Roman"/>
          <w:noProof/>
          <w:sz w:val="24"/>
          <w:szCs w:val="24"/>
          <w:lang w:eastAsia="lv-LV"/>
        </w:rPr>
      </w:pPr>
    </w:p>
    <w:p w14:paraId="5AF5736C" w14:textId="56901550" w:rsidR="005A28F5" w:rsidRPr="00AD79F5" w:rsidRDefault="005A28F5" w:rsidP="00A966EB">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Environmental Protection and Regional Development</w:t>
      </w:r>
      <w:r w:rsidR="00A966EB">
        <w:rPr>
          <w:rFonts w:ascii="Times New Roman" w:hAnsi="Times New Roman"/>
          <w:sz w:val="24"/>
        </w:rPr>
        <w:tab/>
      </w:r>
      <w:r>
        <w:rPr>
          <w:rFonts w:ascii="Times New Roman" w:hAnsi="Times New Roman"/>
          <w:sz w:val="24"/>
        </w:rPr>
        <w:t>A. T. Plešs</w:t>
      </w:r>
    </w:p>
    <w:p w14:paraId="1559E402" w14:textId="431A49B8" w:rsidR="00685204" w:rsidRDefault="00685204">
      <w:pPr>
        <w:rPr>
          <w:rFonts w:ascii="Times New Roman" w:eastAsia="Times New Roman" w:hAnsi="Times New Roman" w:cs="Times New Roman"/>
          <w:noProof/>
          <w:sz w:val="24"/>
          <w:szCs w:val="24"/>
        </w:rPr>
      </w:pPr>
      <w:r>
        <w:br w:type="page"/>
      </w:r>
    </w:p>
    <w:p w14:paraId="628ADE80" w14:textId="77777777" w:rsidR="005A28F5" w:rsidRPr="00685204" w:rsidRDefault="005A28F5" w:rsidP="004570A8">
      <w:pPr>
        <w:spacing w:after="0" w:line="240" w:lineRule="auto"/>
        <w:jc w:val="both"/>
        <w:rPr>
          <w:rFonts w:ascii="Times New Roman" w:eastAsia="Times New Roman" w:hAnsi="Times New Roman" w:cs="Times New Roman"/>
          <w:noProof/>
          <w:sz w:val="24"/>
          <w:szCs w:val="24"/>
        </w:rPr>
      </w:pPr>
    </w:p>
    <w:p w14:paraId="1561B36B" w14:textId="77777777" w:rsidR="00941CC3" w:rsidRPr="00617BD2" w:rsidRDefault="005A28F5" w:rsidP="00617BD2">
      <w:pPr>
        <w:tabs>
          <w:tab w:val="left" w:pos="6521"/>
          <w:tab w:val="right" w:pos="8820"/>
        </w:tabs>
        <w:spacing w:after="0" w:line="240" w:lineRule="auto"/>
        <w:jc w:val="right"/>
        <w:rPr>
          <w:rFonts w:ascii="Times New Roman" w:hAnsi="Times New Roman"/>
          <w:b/>
          <w:bCs/>
          <w:noProof/>
          <w:sz w:val="24"/>
          <w:szCs w:val="28"/>
        </w:rPr>
      </w:pPr>
      <w:r>
        <w:rPr>
          <w:rFonts w:ascii="Times New Roman" w:hAnsi="Times New Roman"/>
          <w:b/>
          <w:sz w:val="24"/>
        </w:rPr>
        <w:t>Annex 1</w:t>
      </w:r>
    </w:p>
    <w:p w14:paraId="2DFA0BD6" w14:textId="77777777" w:rsidR="00941CC3" w:rsidRDefault="005A28F5" w:rsidP="00617BD2">
      <w:pPr>
        <w:tabs>
          <w:tab w:val="left" w:pos="6521"/>
          <w:tab w:val="right" w:pos="8820"/>
        </w:tabs>
        <w:spacing w:after="0" w:line="240" w:lineRule="auto"/>
        <w:jc w:val="right"/>
        <w:rPr>
          <w:rFonts w:ascii="Times New Roman" w:hAnsi="Times New Roman"/>
          <w:noProof/>
          <w:sz w:val="24"/>
          <w:szCs w:val="28"/>
        </w:rPr>
      </w:pPr>
      <w:bookmarkStart w:id="38" w:name="726452"/>
      <w:bookmarkStart w:id="39" w:name="n-726452"/>
      <w:bookmarkEnd w:id="38"/>
      <w:bookmarkEnd w:id="39"/>
      <w:r>
        <w:rPr>
          <w:rFonts w:ascii="Times New Roman" w:hAnsi="Times New Roman"/>
          <w:sz w:val="24"/>
        </w:rPr>
        <w:t>Cabinet Regulation No. 597</w:t>
      </w:r>
    </w:p>
    <w:p w14:paraId="348CD82D" w14:textId="77605883" w:rsidR="005A28F5" w:rsidRDefault="005A28F5" w:rsidP="00617BD2">
      <w:pPr>
        <w:tabs>
          <w:tab w:val="left" w:pos="6521"/>
          <w:tab w:val="right" w:pos="8820"/>
        </w:tabs>
        <w:spacing w:after="0" w:line="240" w:lineRule="auto"/>
        <w:jc w:val="right"/>
        <w:rPr>
          <w:rFonts w:ascii="Times New Roman" w:hAnsi="Times New Roman"/>
          <w:noProof/>
          <w:sz w:val="24"/>
          <w:szCs w:val="28"/>
        </w:rPr>
      </w:pPr>
      <w:r>
        <w:rPr>
          <w:rFonts w:ascii="Times New Roman" w:hAnsi="Times New Roman"/>
          <w:sz w:val="24"/>
        </w:rPr>
        <w:t>31 August 2021</w:t>
      </w:r>
    </w:p>
    <w:p w14:paraId="4F8EE941" w14:textId="77777777" w:rsidR="00617BD2" w:rsidRDefault="00617BD2" w:rsidP="00685204">
      <w:pPr>
        <w:tabs>
          <w:tab w:val="left" w:pos="6521"/>
          <w:tab w:val="right" w:pos="8820"/>
        </w:tabs>
        <w:spacing w:after="0" w:line="240" w:lineRule="auto"/>
        <w:jc w:val="both"/>
        <w:rPr>
          <w:rFonts w:ascii="Times New Roman" w:hAnsi="Times New Roman"/>
          <w:noProof/>
          <w:sz w:val="24"/>
          <w:szCs w:val="28"/>
        </w:rPr>
      </w:pPr>
    </w:p>
    <w:p w14:paraId="7079E85B" w14:textId="77777777" w:rsidR="004B1E96" w:rsidRDefault="004B1E96" w:rsidP="00685204">
      <w:pPr>
        <w:tabs>
          <w:tab w:val="left" w:pos="6521"/>
          <w:tab w:val="right" w:pos="8820"/>
        </w:tabs>
        <w:spacing w:after="0" w:line="240" w:lineRule="auto"/>
        <w:jc w:val="both"/>
        <w:rPr>
          <w:rFonts w:ascii="Times New Roman" w:hAnsi="Times New Roman"/>
          <w:noProof/>
          <w:sz w:val="24"/>
          <w:szCs w:val="28"/>
        </w:rPr>
      </w:pPr>
    </w:p>
    <w:p w14:paraId="4CB68089" w14:textId="106DF0D2" w:rsidR="004B1E96" w:rsidRPr="004B1E96" w:rsidRDefault="004B1E96" w:rsidP="004B1E96">
      <w:pPr>
        <w:tabs>
          <w:tab w:val="left" w:pos="6521"/>
          <w:tab w:val="right" w:pos="8820"/>
        </w:tabs>
        <w:spacing w:after="0" w:line="240" w:lineRule="auto"/>
        <w:jc w:val="center"/>
        <w:rPr>
          <w:rFonts w:ascii="Times New Roman" w:hAnsi="Times New Roman"/>
          <w:noProof/>
          <w:sz w:val="28"/>
          <w:szCs w:val="32"/>
        </w:rPr>
      </w:pPr>
      <w:r w:rsidRPr="004B1E96">
        <w:rPr>
          <w:rFonts w:ascii="Times New Roman" w:hAnsi="Times New Roman"/>
          <w:b/>
          <w:sz w:val="28"/>
          <w:szCs w:val="24"/>
        </w:rPr>
        <w:t>Application for the Development Activity of the State Information System</w:t>
      </w:r>
    </w:p>
    <w:p w14:paraId="1A4DF9B6" w14:textId="77777777" w:rsidR="005A28F5" w:rsidRDefault="005A28F5" w:rsidP="00685204">
      <w:pPr>
        <w:spacing w:after="0" w:line="240" w:lineRule="auto"/>
        <w:jc w:val="both"/>
        <w:rPr>
          <w:rFonts w:ascii="Times New Roman" w:eastAsia="Times New Roman" w:hAnsi="Times New Roman"/>
          <w:noProof/>
          <w:sz w:val="24"/>
          <w:szCs w:val="16"/>
          <w:lang w:eastAsia="lv-LV"/>
        </w:rPr>
      </w:pPr>
    </w:p>
    <w:p w14:paraId="2D5D2FD6" w14:textId="77777777" w:rsidR="004B1E96" w:rsidRPr="004570A8" w:rsidRDefault="004B1E96" w:rsidP="00685204">
      <w:pPr>
        <w:spacing w:after="0" w:line="240" w:lineRule="auto"/>
        <w:jc w:val="both"/>
        <w:rPr>
          <w:rFonts w:ascii="Times New Roman" w:eastAsia="Times New Roman" w:hAnsi="Times New Roman"/>
          <w:noProof/>
          <w:sz w:val="24"/>
          <w:szCs w:val="16"/>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524"/>
        <w:gridCol w:w="7143"/>
        <w:gridCol w:w="334"/>
        <w:gridCol w:w="76"/>
        <w:gridCol w:w="994"/>
      </w:tblGrid>
      <w:tr w:rsidR="00C423D6" w:rsidRPr="004570A8" w14:paraId="6AF7AC69" w14:textId="77777777" w:rsidTr="0065415F">
        <w:tc>
          <w:tcPr>
            <w:tcW w:w="289" w:type="pct"/>
            <w:tcBorders>
              <w:top w:val="nil"/>
              <w:left w:val="nil"/>
              <w:bottom w:val="nil"/>
              <w:right w:val="nil"/>
            </w:tcBorders>
            <w:shd w:val="clear" w:color="000000" w:fill="E7E6E6"/>
            <w:vAlign w:val="center"/>
            <w:hideMark/>
          </w:tcPr>
          <w:p w14:paraId="107B0FB6" w14:textId="77777777" w:rsidR="005A28F5" w:rsidRPr="004570A8" w:rsidRDefault="005A28F5" w:rsidP="0064665D">
            <w:pPr>
              <w:spacing w:after="0" w:line="240" w:lineRule="auto"/>
              <w:jc w:val="right"/>
              <w:rPr>
                <w:rFonts w:ascii="Times New Roman" w:eastAsia="Times New Roman" w:hAnsi="Times New Roman"/>
                <w:noProof/>
                <w:sz w:val="24"/>
              </w:rPr>
            </w:pPr>
            <w:r>
              <w:rPr>
                <w:rFonts w:ascii="Times New Roman" w:hAnsi="Times New Roman"/>
                <w:sz w:val="24"/>
              </w:rPr>
              <w:t>1.</w:t>
            </w:r>
          </w:p>
        </w:tc>
        <w:tc>
          <w:tcPr>
            <w:tcW w:w="3937" w:type="pct"/>
            <w:tcBorders>
              <w:top w:val="nil"/>
              <w:left w:val="nil"/>
              <w:bottom w:val="nil"/>
              <w:right w:val="nil"/>
            </w:tcBorders>
            <w:shd w:val="clear" w:color="000000" w:fill="E7E6E6"/>
            <w:vAlign w:val="center"/>
            <w:hideMark/>
          </w:tcPr>
          <w:p w14:paraId="5C16732F" w14:textId="64304DBF" w:rsidR="005A28F5" w:rsidRPr="004570A8" w:rsidRDefault="005A28F5" w:rsidP="00617BD2">
            <w:pPr>
              <w:spacing w:after="0" w:line="240" w:lineRule="auto"/>
              <w:jc w:val="both"/>
              <w:rPr>
                <w:rFonts w:ascii="Times New Roman" w:eastAsia="Times New Roman" w:hAnsi="Times New Roman"/>
                <w:b/>
                <w:bCs/>
                <w:noProof/>
                <w:sz w:val="24"/>
                <w:szCs w:val="16"/>
              </w:rPr>
            </w:pPr>
            <w:r>
              <w:rPr>
                <w:rFonts w:ascii="Times New Roman" w:hAnsi="Times New Roman"/>
                <w:b/>
                <w:sz w:val="24"/>
              </w:rPr>
              <w:t>Authority</w:t>
            </w:r>
          </w:p>
        </w:tc>
        <w:tc>
          <w:tcPr>
            <w:tcW w:w="226" w:type="pct"/>
            <w:gridSpan w:val="2"/>
            <w:tcBorders>
              <w:top w:val="nil"/>
              <w:left w:val="nil"/>
              <w:bottom w:val="nil"/>
              <w:right w:val="nil"/>
            </w:tcBorders>
            <w:shd w:val="clear" w:color="000000" w:fill="E7E6E6"/>
            <w:vAlign w:val="bottom"/>
            <w:hideMark/>
          </w:tcPr>
          <w:p w14:paraId="644DC982" w14:textId="2C237599" w:rsidR="005A28F5" w:rsidRPr="004570A8" w:rsidRDefault="005A28F5" w:rsidP="00617BD2">
            <w:pPr>
              <w:spacing w:after="0" w:line="240" w:lineRule="auto"/>
              <w:jc w:val="both"/>
              <w:rPr>
                <w:rFonts w:ascii="Times New Roman" w:eastAsia="Times New Roman" w:hAnsi="Times New Roman"/>
                <w:noProof/>
                <w:sz w:val="24"/>
                <w:szCs w:val="16"/>
                <w:lang w:eastAsia="lv-LV"/>
              </w:rPr>
            </w:pPr>
          </w:p>
        </w:tc>
        <w:tc>
          <w:tcPr>
            <w:tcW w:w="548" w:type="pct"/>
            <w:tcBorders>
              <w:top w:val="nil"/>
              <w:left w:val="nil"/>
              <w:bottom w:val="nil"/>
              <w:right w:val="nil"/>
            </w:tcBorders>
            <w:shd w:val="clear" w:color="000000" w:fill="E7E6E6"/>
            <w:vAlign w:val="bottom"/>
            <w:hideMark/>
          </w:tcPr>
          <w:p w14:paraId="17386E99" w14:textId="77777777" w:rsidR="005A28F5" w:rsidRPr="004570A8" w:rsidRDefault="005A28F5" w:rsidP="008A58C9">
            <w:pPr>
              <w:spacing w:after="0" w:line="240" w:lineRule="auto"/>
              <w:jc w:val="both"/>
              <w:rPr>
                <w:rFonts w:ascii="Times New Roman" w:eastAsia="Times New Roman" w:hAnsi="Times New Roman"/>
                <w:i/>
                <w:iCs/>
                <w:noProof/>
                <w:sz w:val="24"/>
                <w:szCs w:val="16"/>
              </w:rPr>
            </w:pPr>
            <w:r>
              <w:rPr>
                <w:rFonts w:ascii="Times New Roman" w:hAnsi="Times New Roman"/>
                <w:i/>
                <w:sz w:val="24"/>
              </w:rPr>
              <w:t>Sector</w:t>
            </w:r>
          </w:p>
        </w:tc>
      </w:tr>
      <w:tr w:rsidR="00C423D6" w:rsidRPr="004570A8" w14:paraId="4FD89E6E" w14:textId="77777777" w:rsidTr="0065415F">
        <w:tc>
          <w:tcPr>
            <w:tcW w:w="289" w:type="pct"/>
            <w:tcBorders>
              <w:top w:val="nil"/>
              <w:left w:val="nil"/>
              <w:bottom w:val="nil"/>
              <w:right w:val="nil"/>
            </w:tcBorders>
            <w:shd w:val="clear" w:color="000000" w:fill="E7E6E6"/>
            <w:hideMark/>
          </w:tcPr>
          <w:p w14:paraId="3A9E2744" w14:textId="676346EC" w:rsidR="005A28F5" w:rsidRPr="004570A8" w:rsidRDefault="005A28F5" w:rsidP="0064665D">
            <w:pPr>
              <w:spacing w:after="0" w:line="240" w:lineRule="auto"/>
              <w:jc w:val="right"/>
              <w:rPr>
                <w:rFonts w:ascii="Times New Roman" w:eastAsia="Times New Roman" w:hAnsi="Times New Roman"/>
                <w:noProof/>
                <w:sz w:val="24"/>
                <w:lang w:eastAsia="lv-LV"/>
              </w:rPr>
            </w:pPr>
          </w:p>
        </w:tc>
        <w:tc>
          <w:tcPr>
            <w:tcW w:w="3937" w:type="pct"/>
            <w:tcBorders>
              <w:top w:val="nil"/>
              <w:left w:val="nil"/>
              <w:bottom w:val="nil"/>
              <w:right w:val="nil"/>
            </w:tcBorders>
            <w:shd w:val="clear" w:color="auto" w:fill="auto"/>
            <w:hideMark/>
          </w:tcPr>
          <w:p w14:paraId="60551D90" w14:textId="77777777" w:rsidR="005A28F5" w:rsidRPr="004570A8" w:rsidRDefault="005A28F5" w:rsidP="00617BD2">
            <w:pPr>
              <w:spacing w:after="0" w:line="240" w:lineRule="auto"/>
              <w:jc w:val="both"/>
              <w:rPr>
                <w:rFonts w:ascii="Times New Roman" w:eastAsia="Times New Roman" w:hAnsi="Times New Roman"/>
                <w:i/>
                <w:iCs/>
                <w:noProof/>
                <w:sz w:val="24"/>
                <w:szCs w:val="16"/>
              </w:rPr>
            </w:pPr>
            <w:r>
              <w:rPr>
                <w:rFonts w:ascii="Times New Roman" w:hAnsi="Times New Roman"/>
                <w:i/>
                <w:sz w:val="24"/>
              </w:rPr>
              <w:t>Authority – information system manager</w:t>
            </w:r>
          </w:p>
        </w:tc>
        <w:tc>
          <w:tcPr>
            <w:tcW w:w="226" w:type="pct"/>
            <w:gridSpan w:val="2"/>
            <w:tcBorders>
              <w:top w:val="nil"/>
              <w:left w:val="nil"/>
              <w:bottom w:val="nil"/>
              <w:right w:val="nil"/>
            </w:tcBorders>
            <w:shd w:val="clear" w:color="000000" w:fill="E7E6E6"/>
            <w:vAlign w:val="bottom"/>
            <w:hideMark/>
          </w:tcPr>
          <w:p w14:paraId="3C5C108E" w14:textId="66A4AB7E" w:rsidR="005A28F5" w:rsidRPr="004570A8" w:rsidRDefault="005A28F5" w:rsidP="00617BD2">
            <w:pPr>
              <w:spacing w:after="0" w:line="240" w:lineRule="auto"/>
              <w:jc w:val="both"/>
              <w:rPr>
                <w:rFonts w:ascii="Times New Roman" w:eastAsia="Times New Roman" w:hAnsi="Times New Roman"/>
                <w:noProof/>
                <w:sz w:val="24"/>
                <w:szCs w:val="16"/>
                <w:lang w:eastAsia="lv-LV"/>
              </w:rPr>
            </w:pPr>
          </w:p>
        </w:tc>
        <w:tc>
          <w:tcPr>
            <w:tcW w:w="548" w:type="pct"/>
            <w:tcBorders>
              <w:top w:val="nil"/>
              <w:left w:val="nil"/>
              <w:bottom w:val="nil"/>
              <w:right w:val="nil"/>
            </w:tcBorders>
            <w:shd w:val="clear" w:color="000000" w:fill="FFFFFF"/>
            <w:vAlign w:val="bottom"/>
            <w:hideMark/>
          </w:tcPr>
          <w:p w14:paraId="32F3D900" w14:textId="5653DFDB" w:rsidR="005A28F5" w:rsidRPr="004570A8" w:rsidRDefault="005A28F5" w:rsidP="008A58C9">
            <w:pPr>
              <w:spacing w:after="0" w:line="240" w:lineRule="auto"/>
              <w:jc w:val="both"/>
              <w:rPr>
                <w:rFonts w:ascii="Times New Roman" w:eastAsia="Times New Roman" w:hAnsi="Times New Roman"/>
                <w:noProof/>
                <w:sz w:val="24"/>
                <w:szCs w:val="16"/>
                <w:lang w:eastAsia="lv-LV"/>
              </w:rPr>
            </w:pPr>
          </w:p>
        </w:tc>
      </w:tr>
      <w:tr w:rsidR="00C423D6" w:rsidRPr="004570A8" w14:paraId="67027989" w14:textId="77777777" w:rsidTr="0065415F">
        <w:tc>
          <w:tcPr>
            <w:tcW w:w="289" w:type="pct"/>
            <w:tcBorders>
              <w:top w:val="nil"/>
              <w:left w:val="nil"/>
              <w:bottom w:val="nil"/>
              <w:right w:val="nil"/>
            </w:tcBorders>
            <w:shd w:val="clear" w:color="000000" w:fill="E7E6E6"/>
            <w:vAlign w:val="center"/>
            <w:hideMark/>
          </w:tcPr>
          <w:p w14:paraId="4442BC1A" w14:textId="77777777" w:rsidR="005A28F5" w:rsidRPr="004570A8" w:rsidRDefault="005A28F5" w:rsidP="0064665D">
            <w:pPr>
              <w:spacing w:after="0" w:line="240" w:lineRule="auto"/>
              <w:jc w:val="right"/>
              <w:rPr>
                <w:rFonts w:ascii="Times New Roman" w:eastAsia="Times New Roman" w:hAnsi="Times New Roman"/>
                <w:noProof/>
                <w:sz w:val="24"/>
              </w:rPr>
            </w:pPr>
            <w:r>
              <w:rPr>
                <w:rFonts w:ascii="Times New Roman" w:hAnsi="Times New Roman"/>
                <w:sz w:val="24"/>
              </w:rPr>
              <w:t>2.</w:t>
            </w:r>
          </w:p>
        </w:tc>
        <w:tc>
          <w:tcPr>
            <w:tcW w:w="3937" w:type="pct"/>
            <w:tcBorders>
              <w:top w:val="nil"/>
              <w:left w:val="nil"/>
              <w:bottom w:val="nil"/>
              <w:right w:val="nil"/>
            </w:tcBorders>
            <w:shd w:val="clear" w:color="000000" w:fill="E7E6E6"/>
            <w:vAlign w:val="center"/>
            <w:hideMark/>
          </w:tcPr>
          <w:p w14:paraId="4F36F8A0" w14:textId="77777777" w:rsidR="005A28F5" w:rsidRPr="004570A8" w:rsidRDefault="005A28F5" w:rsidP="00617BD2">
            <w:pPr>
              <w:spacing w:after="0" w:line="240" w:lineRule="auto"/>
              <w:jc w:val="both"/>
              <w:rPr>
                <w:rFonts w:ascii="Times New Roman" w:eastAsia="Times New Roman" w:hAnsi="Times New Roman"/>
                <w:noProof/>
                <w:sz w:val="24"/>
                <w:szCs w:val="16"/>
              </w:rPr>
            </w:pPr>
            <w:r>
              <w:rPr>
                <w:rFonts w:ascii="Times New Roman" w:hAnsi="Times New Roman"/>
                <w:b/>
                <w:bCs/>
                <w:sz w:val="24"/>
              </w:rPr>
              <w:t>Title of the development activity</w:t>
            </w:r>
            <w:r>
              <w:rPr>
                <w:rFonts w:ascii="Times New Roman" w:hAnsi="Times New Roman"/>
                <w:sz w:val="24"/>
              </w:rPr>
              <w:t xml:space="preserve"> </w:t>
            </w:r>
            <w:r>
              <w:rPr>
                <w:rFonts w:ascii="Times New Roman" w:hAnsi="Times New Roman"/>
                <w:i/>
                <w:iCs/>
                <w:sz w:val="24"/>
              </w:rPr>
              <w:t>and VIRSIS</w:t>
            </w:r>
            <w:r>
              <w:rPr>
                <w:rFonts w:ascii="Times New Roman" w:hAnsi="Times New Roman"/>
                <w:i/>
                <w:iCs/>
                <w:sz w:val="24"/>
                <w:vertAlign w:val="superscript"/>
              </w:rPr>
              <w:t>1</w:t>
            </w:r>
            <w:r>
              <w:rPr>
                <w:rFonts w:ascii="Times New Roman" w:hAnsi="Times New Roman"/>
                <w:i/>
                <w:iCs/>
                <w:sz w:val="24"/>
              </w:rPr>
              <w:t xml:space="preserve"> identifier of the information system to be developed</w:t>
            </w:r>
          </w:p>
        </w:tc>
        <w:tc>
          <w:tcPr>
            <w:tcW w:w="226" w:type="pct"/>
            <w:gridSpan w:val="2"/>
            <w:tcBorders>
              <w:top w:val="nil"/>
              <w:left w:val="nil"/>
              <w:bottom w:val="nil"/>
              <w:right w:val="nil"/>
            </w:tcBorders>
            <w:shd w:val="clear" w:color="000000" w:fill="E7E6E6"/>
            <w:hideMark/>
          </w:tcPr>
          <w:p w14:paraId="0AED0166" w14:textId="6ABFC1A7" w:rsidR="005A28F5" w:rsidRPr="004570A8" w:rsidRDefault="005A28F5" w:rsidP="00617BD2">
            <w:pPr>
              <w:spacing w:after="0" w:line="240" w:lineRule="auto"/>
              <w:jc w:val="both"/>
              <w:rPr>
                <w:rFonts w:ascii="Times New Roman" w:eastAsia="Times New Roman" w:hAnsi="Times New Roman"/>
                <w:noProof/>
                <w:sz w:val="24"/>
                <w:szCs w:val="16"/>
                <w:lang w:eastAsia="lv-LV"/>
              </w:rPr>
            </w:pPr>
          </w:p>
        </w:tc>
        <w:tc>
          <w:tcPr>
            <w:tcW w:w="548" w:type="pct"/>
            <w:tcBorders>
              <w:top w:val="nil"/>
              <w:left w:val="nil"/>
              <w:bottom w:val="nil"/>
              <w:right w:val="nil"/>
            </w:tcBorders>
            <w:shd w:val="clear" w:color="000000" w:fill="E7E6E6"/>
            <w:vAlign w:val="bottom"/>
            <w:hideMark/>
          </w:tcPr>
          <w:p w14:paraId="415B4F6A" w14:textId="77777777" w:rsidR="005A28F5" w:rsidRPr="004570A8" w:rsidRDefault="005A28F5" w:rsidP="008A58C9">
            <w:pPr>
              <w:spacing w:after="0" w:line="240" w:lineRule="auto"/>
              <w:jc w:val="both"/>
              <w:rPr>
                <w:rFonts w:ascii="Times New Roman" w:eastAsia="Times New Roman" w:hAnsi="Times New Roman"/>
                <w:i/>
                <w:iCs/>
                <w:noProof/>
                <w:sz w:val="24"/>
                <w:szCs w:val="16"/>
              </w:rPr>
            </w:pPr>
            <w:r>
              <w:rPr>
                <w:rFonts w:ascii="Times New Roman" w:hAnsi="Times New Roman"/>
                <w:i/>
                <w:sz w:val="24"/>
              </w:rPr>
              <w:t>VIRSIS No.</w:t>
            </w:r>
          </w:p>
        </w:tc>
      </w:tr>
      <w:tr w:rsidR="00C423D6" w:rsidRPr="004570A8" w14:paraId="4233F1C0" w14:textId="77777777" w:rsidTr="0065415F">
        <w:tc>
          <w:tcPr>
            <w:tcW w:w="289" w:type="pct"/>
            <w:tcBorders>
              <w:top w:val="nil"/>
              <w:left w:val="nil"/>
              <w:bottom w:val="nil"/>
              <w:right w:val="nil"/>
            </w:tcBorders>
            <w:shd w:val="clear" w:color="000000" w:fill="E7E6E6"/>
            <w:hideMark/>
          </w:tcPr>
          <w:p w14:paraId="64FD696A" w14:textId="59750F7D" w:rsidR="005A28F5" w:rsidRPr="004570A8" w:rsidRDefault="005A28F5" w:rsidP="0064665D">
            <w:pPr>
              <w:spacing w:after="0" w:line="240" w:lineRule="auto"/>
              <w:jc w:val="right"/>
              <w:rPr>
                <w:rFonts w:ascii="Times New Roman" w:eastAsia="Times New Roman" w:hAnsi="Times New Roman"/>
                <w:noProof/>
                <w:sz w:val="24"/>
                <w:lang w:eastAsia="lv-LV"/>
              </w:rPr>
            </w:pPr>
          </w:p>
        </w:tc>
        <w:tc>
          <w:tcPr>
            <w:tcW w:w="3937" w:type="pct"/>
            <w:tcBorders>
              <w:top w:val="nil"/>
              <w:left w:val="nil"/>
              <w:bottom w:val="nil"/>
              <w:right w:val="nil"/>
            </w:tcBorders>
            <w:shd w:val="clear" w:color="auto" w:fill="auto"/>
            <w:hideMark/>
          </w:tcPr>
          <w:p w14:paraId="68C1EFE1" w14:textId="77777777" w:rsidR="005A28F5" w:rsidRPr="004570A8" w:rsidRDefault="005A28F5" w:rsidP="00617BD2">
            <w:pPr>
              <w:spacing w:after="0" w:line="240" w:lineRule="auto"/>
              <w:jc w:val="both"/>
              <w:rPr>
                <w:rFonts w:ascii="Times New Roman" w:eastAsia="Times New Roman" w:hAnsi="Times New Roman"/>
                <w:i/>
                <w:iCs/>
                <w:noProof/>
                <w:sz w:val="24"/>
                <w:szCs w:val="16"/>
              </w:rPr>
            </w:pPr>
            <w:r>
              <w:rPr>
                <w:rFonts w:ascii="Times New Roman" w:hAnsi="Times New Roman"/>
                <w:i/>
                <w:sz w:val="24"/>
              </w:rPr>
              <w:t>Title representing the content of the activity</w:t>
            </w:r>
          </w:p>
        </w:tc>
        <w:tc>
          <w:tcPr>
            <w:tcW w:w="226" w:type="pct"/>
            <w:gridSpan w:val="2"/>
            <w:tcBorders>
              <w:top w:val="nil"/>
              <w:left w:val="nil"/>
              <w:bottom w:val="nil"/>
              <w:right w:val="nil"/>
            </w:tcBorders>
            <w:shd w:val="clear" w:color="000000" w:fill="E7E6E6"/>
            <w:hideMark/>
          </w:tcPr>
          <w:p w14:paraId="731C8BE9" w14:textId="7AE016DB" w:rsidR="005A28F5" w:rsidRPr="004570A8" w:rsidRDefault="005A28F5" w:rsidP="00617BD2">
            <w:pPr>
              <w:spacing w:after="0" w:line="240" w:lineRule="auto"/>
              <w:jc w:val="both"/>
              <w:rPr>
                <w:rFonts w:ascii="Times New Roman" w:eastAsia="Times New Roman" w:hAnsi="Times New Roman"/>
                <w:noProof/>
                <w:sz w:val="24"/>
                <w:szCs w:val="16"/>
                <w:lang w:eastAsia="lv-LV"/>
              </w:rPr>
            </w:pPr>
          </w:p>
        </w:tc>
        <w:tc>
          <w:tcPr>
            <w:tcW w:w="548" w:type="pct"/>
            <w:tcBorders>
              <w:top w:val="nil"/>
              <w:left w:val="nil"/>
              <w:bottom w:val="nil"/>
              <w:right w:val="nil"/>
            </w:tcBorders>
            <w:shd w:val="clear" w:color="000000" w:fill="FFFFFF"/>
            <w:vAlign w:val="bottom"/>
            <w:hideMark/>
          </w:tcPr>
          <w:p w14:paraId="29306F8B" w14:textId="01D9D7B5" w:rsidR="005A28F5" w:rsidRPr="004570A8" w:rsidRDefault="005A28F5" w:rsidP="008A58C9">
            <w:pPr>
              <w:spacing w:after="0" w:line="240" w:lineRule="auto"/>
              <w:jc w:val="both"/>
              <w:rPr>
                <w:rFonts w:ascii="Times New Roman" w:eastAsia="Times New Roman" w:hAnsi="Times New Roman"/>
                <w:noProof/>
                <w:sz w:val="24"/>
                <w:szCs w:val="16"/>
                <w:lang w:eastAsia="lv-LV"/>
              </w:rPr>
            </w:pPr>
          </w:p>
        </w:tc>
      </w:tr>
      <w:tr w:rsidR="00C423D6" w:rsidRPr="004570A8" w14:paraId="43D9FD15" w14:textId="77777777" w:rsidTr="0065415F">
        <w:tc>
          <w:tcPr>
            <w:tcW w:w="289" w:type="pct"/>
            <w:tcBorders>
              <w:top w:val="nil"/>
              <w:left w:val="nil"/>
              <w:bottom w:val="nil"/>
              <w:right w:val="nil"/>
            </w:tcBorders>
            <w:shd w:val="clear" w:color="000000" w:fill="E7E6E6"/>
            <w:hideMark/>
          </w:tcPr>
          <w:p w14:paraId="5DCE2CD0" w14:textId="77777777" w:rsidR="005A28F5" w:rsidRPr="004570A8" w:rsidRDefault="005A28F5" w:rsidP="0064665D">
            <w:pPr>
              <w:spacing w:after="0" w:line="240" w:lineRule="auto"/>
              <w:jc w:val="right"/>
              <w:rPr>
                <w:rFonts w:ascii="Times New Roman" w:eastAsia="Times New Roman" w:hAnsi="Times New Roman"/>
                <w:noProof/>
                <w:sz w:val="24"/>
              </w:rPr>
            </w:pPr>
            <w:r>
              <w:rPr>
                <w:rFonts w:ascii="Times New Roman" w:hAnsi="Times New Roman"/>
                <w:sz w:val="24"/>
              </w:rPr>
              <w:t>3.</w:t>
            </w:r>
          </w:p>
        </w:tc>
        <w:tc>
          <w:tcPr>
            <w:tcW w:w="3937" w:type="pct"/>
            <w:tcBorders>
              <w:top w:val="nil"/>
              <w:left w:val="nil"/>
              <w:bottom w:val="nil"/>
              <w:right w:val="nil"/>
            </w:tcBorders>
            <w:shd w:val="clear" w:color="000000" w:fill="E7E6E6"/>
            <w:hideMark/>
          </w:tcPr>
          <w:p w14:paraId="499A0E24" w14:textId="77777777" w:rsidR="005A28F5" w:rsidRPr="004570A8" w:rsidRDefault="005A28F5" w:rsidP="00617BD2">
            <w:pPr>
              <w:spacing w:after="0" w:line="240" w:lineRule="auto"/>
              <w:jc w:val="both"/>
              <w:rPr>
                <w:rFonts w:ascii="Times New Roman" w:eastAsia="Times New Roman" w:hAnsi="Times New Roman"/>
                <w:b/>
                <w:bCs/>
                <w:noProof/>
                <w:sz w:val="24"/>
                <w:szCs w:val="16"/>
              </w:rPr>
            </w:pPr>
            <w:r>
              <w:rPr>
                <w:rFonts w:ascii="Times New Roman" w:hAnsi="Times New Roman"/>
                <w:b/>
                <w:sz w:val="24"/>
              </w:rPr>
              <w:t>Short description of the content</w:t>
            </w:r>
          </w:p>
        </w:tc>
        <w:tc>
          <w:tcPr>
            <w:tcW w:w="226" w:type="pct"/>
            <w:gridSpan w:val="2"/>
            <w:tcBorders>
              <w:top w:val="nil"/>
              <w:left w:val="nil"/>
              <w:bottom w:val="nil"/>
              <w:right w:val="nil"/>
            </w:tcBorders>
            <w:shd w:val="clear" w:color="000000" w:fill="E7E6E6"/>
            <w:hideMark/>
          </w:tcPr>
          <w:p w14:paraId="361D481B" w14:textId="1D34EFE1" w:rsidR="005A28F5" w:rsidRPr="004570A8" w:rsidRDefault="005A28F5" w:rsidP="00617BD2">
            <w:pPr>
              <w:spacing w:after="0" w:line="240" w:lineRule="auto"/>
              <w:jc w:val="both"/>
              <w:rPr>
                <w:rFonts w:ascii="Times New Roman" w:eastAsia="Times New Roman" w:hAnsi="Times New Roman"/>
                <w:noProof/>
                <w:sz w:val="24"/>
                <w:szCs w:val="16"/>
                <w:lang w:eastAsia="lv-LV"/>
              </w:rPr>
            </w:pPr>
          </w:p>
        </w:tc>
        <w:tc>
          <w:tcPr>
            <w:tcW w:w="548" w:type="pct"/>
            <w:tcBorders>
              <w:top w:val="nil"/>
              <w:left w:val="nil"/>
              <w:bottom w:val="nil"/>
              <w:right w:val="nil"/>
            </w:tcBorders>
            <w:shd w:val="clear" w:color="000000" w:fill="E7E6E6"/>
            <w:hideMark/>
          </w:tcPr>
          <w:p w14:paraId="1C640329" w14:textId="12E35C44" w:rsidR="005A28F5" w:rsidRPr="004570A8" w:rsidRDefault="005A28F5" w:rsidP="008A58C9">
            <w:pPr>
              <w:spacing w:after="0" w:line="240" w:lineRule="auto"/>
              <w:jc w:val="both"/>
              <w:rPr>
                <w:rFonts w:ascii="Times New Roman" w:eastAsia="Times New Roman" w:hAnsi="Times New Roman"/>
                <w:noProof/>
                <w:sz w:val="24"/>
                <w:szCs w:val="16"/>
                <w:lang w:eastAsia="lv-LV"/>
              </w:rPr>
            </w:pPr>
          </w:p>
        </w:tc>
      </w:tr>
      <w:tr w:rsidR="00C423D6" w:rsidRPr="004570A8" w14:paraId="4C9427D5" w14:textId="77777777" w:rsidTr="0065415F">
        <w:tc>
          <w:tcPr>
            <w:tcW w:w="289" w:type="pct"/>
            <w:tcBorders>
              <w:top w:val="nil"/>
              <w:left w:val="nil"/>
              <w:bottom w:val="nil"/>
              <w:right w:val="nil"/>
            </w:tcBorders>
            <w:shd w:val="clear" w:color="000000" w:fill="E7E6E6"/>
            <w:hideMark/>
          </w:tcPr>
          <w:p w14:paraId="1CCEE985" w14:textId="77777777" w:rsidR="005A28F5" w:rsidRPr="004570A8" w:rsidRDefault="005A28F5" w:rsidP="0064665D">
            <w:pPr>
              <w:spacing w:after="0" w:line="240" w:lineRule="auto"/>
              <w:jc w:val="right"/>
              <w:rPr>
                <w:rFonts w:ascii="Times New Roman" w:eastAsia="Times New Roman" w:hAnsi="Times New Roman"/>
                <w:i/>
                <w:iCs/>
                <w:noProof/>
                <w:sz w:val="24"/>
                <w:szCs w:val="18"/>
              </w:rPr>
            </w:pPr>
            <w:r>
              <w:rPr>
                <w:rFonts w:ascii="Times New Roman" w:hAnsi="Times New Roman"/>
                <w:i/>
                <w:sz w:val="24"/>
              </w:rPr>
              <w:t>3.1.</w:t>
            </w:r>
          </w:p>
        </w:tc>
        <w:tc>
          <w:tcPr>
            <w:tcW w:w="3937" w:type="pct"/>
            <w:tcBorders>
              <w:top w:val="nil"/>
              <w:left w:val="nil"/>
              <w:bottom w:val="nil"/>
              <w:right w:val="nil"/>
            </w:tcBorders>
            <w:shd w:val="clear" w:color="auto" w:fill="auto"/>
            <w:hideMark/>
          </w:tcPr>
          <w:p w14:paraId="48E15374" w14:textId="77777777" w:rsidR="005A28F5" w:rsidRPr="004570A8" w:rsidRDefault="005A28F5" w:rsidP="00617BD2">
            <w:pPr>
              <w:spacing w:after="0" w:line="240" w:lineRule="auto"/>
              <w:jc w:val="both"/>
              <w:rPr>
                <w:rFonts w:ascii="Times New Roman" w:eastAsia="Times New Roman" w:hAnsi="Times New Roman"/>
                <w:i/>
                <w:iCs/>
                <w:noProof/>
                <w:sz w:val="24"/>
                <w:szCs w:val="16"/>
              </w:rPr>
            </w:pPr>
            <w:r>
              <w:rPr>
                <w:rFonts w:ascii="Times New Roman" w:hAnsi="Times New Roman"/>
                <w:i/>
                <w:sz w:val="24"/>
              </w:rPr>
              <w:t>Problem to solve (up to 1000 characters)</w:t>
            </w:r>
          </w:p>
        </w:tc>
        <w:tc>
          <w:tcPr>
            <w:tcW w:w="226" w:type="pct"/>
            <w:gridSpan w:val="2"/>
            <w:tcBorders>
              <w:top w:val="nil"/>
              <w:left w:val="nil"/>
              <w:bottom w:val="nil"/>
              <w:right w:val="nil"/>
            </w:tcBorders>
            <w:shd w:val="clear" w:color="000000" w:fill="E7E6E6"/>
            <w:hideMark/>
          </w:tcPr>
          <w:p w14:paraId="074B7591" w14:textId="375758CC" w:rsidR="005A28F5" w:rsidRPr="004570A8" w:rsidRDefault="005A28F5" w:rsidP="00617BD2">
            <w:pPr>
              <w:spacing w:after="0" w:line="240" w:lineRule="auto"/>
              <w:jc w:val="both"/>
              <w:rPr>
                <w:rFonts w:ascii="Times New Roman" w:eastAsia="Times New Roman" w:hAnsi="Times New Roman"/>
                <w:noProof/>
                <w:sz w:val="24"/>
                <w:szCs w:val="16"/>
                <w:lang w:eastAsia="lv-LV"/>
              </w:rPr>
            </w:pPr>
          </w:p>
        </w:tc>
        <w:tc>
          <w:tcPr>
            <w:tcW w:w="548" w:type="pct"/>
            <w:tcBorders>
              <w:top w:val="nil"/>
              <w:left w:val="nil"/>
              <w:bottom w:val="nil"/>
              <w:right w:val="nil"/>
            </w:tcBorders>
            <w:shd w:val="clear" w:color="000000" w:fill="E7E6E6"/>
            <w:hideMark/>
          </w:tcPr>
          <w:p w14:paraId="74E9E8C8" w14:textId="2CF65783" w:rsidR="005A28F5" w:rsidRPr="004570A8" w:rsidRDefault="005A28F5" w:rsidP="008A58C9">
            <w:pPr>
              <w:spacing w:after="0" w:line="240" w:lineRule="auto"/>
              <w:jc w:val="both"/>
              <w:rPr>
                <w:rFonts w:ascii="Times New Roman" w:eastAsia="Times New Roman" w:hAnsi="Times New Roman"/>
                <w:noProof/>
                <w:sz w:val="24"/>
                <w:szCs w:val="16"/>
                <w:lang w:eastAsia="lv-LV"/>
              </w:rPr>
            </w:pPr>
          </w:p>
        </w:tc>
      </w:tr>
      <w:tr w:rsidR="00C423D6" w:rsidRPr="004570A8" w14:paraId="24FB1D4C" w14:textId="77777777" w:rsidTr="0065415F">
        <w:tc>
          <w:tcPr>
            <w:tcW w:w="289" w:type="pct"/>
            <w:tcBorders>
              <w:top w:val="nil"/>
              <w:left w:val="nil"/>
              <w:bottom w:val="nil"/>
              <w:right w:val="nil"/>
            </w:tcBorders>
            <w:shd w:val="clear" w:color="000000" w:fill="E7E6E6"/>
            <w:hideMark/>
          </w:tcPr>
          <w:p w14:paraId="6AC8F4DC" w14:textId="77777777" w:rsidR="005A28F5" w:rsidRPr="004570A8" w:rsidRDefault="005A28F5" w:rsidP="0064665D">
            <w:pPr>
              <w:spacing w:after="0" w:line="240" w:lineRule="auto"/>
              <w:jc w:val="right"/>
              <w:rPr>
                <w:rFonts w:ascii="Times New Roman" w:eastAsia="Times New Roman" w:hAnsi="Times New Roman"/>
                <w:i/>
                <w:iCs/>
                <w:noProof/>
                <w:sz w:val="24"/>
                <w:szCs w:val="18"/>
              </w:rPr>
            </w:pPr>
            <w:r>
              <w:rPr>
                <w:rFonts w:ascii="Times New Roman" w:hAnsi="Times New Roman"/>
                <w:i/>
                <w:sz w:val="24"/>
              </w:rPr>
              <w:t>3.2.</w:t>
            </w:r>
          </w:p>
        </w:tc>
        <w:tc>
          <w:tcPr>
            <w:tcW w:w="3937" w:type="pct"/>
            <w:tcBorders>
              <w:top w:val="nil"/>
              <w:left w:val="nil"/>
              <w:bottom w:val="nil"/>
              <w:right w:val="nil"/>
            </w:tcBorders>
            <w:shd w:val="clear" w:color="auto" w:fill="auto"/>
            <w:hideMark/>
          </w:tcPr>
          <w:p w14:paraId="3A669E00" w14:textId="77777777" w:rsidR="005A28F5" w:rsidRPr="004570A8" w:rsidRDefault="005A28F5" w:rsidP="00617BD2">
            <w:pPr>
              <w:spacing w:after="0" w:line="240" w:lineRule="auto"/>
              <w:jc w:val="both"/>
              <w:rPr>
                <w:rFonts w:ascii="Times New Roman" w:eastAsia="Times New Roman" w:hAnsi="Times New Roman"/>
                <w:i/>
                <w:iCs/>
                <w:noProof/>
                <w:sz w:val="24"/>
                <w:szCs w:val="16"/>
              </w:rPr>
            </w:pPr>
            <w:r>
              <w:rPr>
                <w:rFonts w:ascii="Times New Roman" w:hAnsi="Times New Roman"/>
                <w:i/>
                <w:sz w:val="24"/>
              </w:rPr>
              <w:t>Main activities (up to 2000 characters)</w:t>
            </w:r>
          </w:p>
        </w:tc>
        <w:tc>
          <w:tcPr>
            <w:tcW w:w="226" w:type="pct"/>
            <w:gridSpan w:val="2"/>
            <w:tcBorders>
              <w:top w:val="nil"/>
              <w:left w:val="nil"/>
              <w:bottom w:val="nil"/>
              <w:right w:val="nil"/>
            </w:tcBorders>
            <w:shd w:val="clear" w:color="000000" w:fill="E7E6E6"/>
            <w:hideMark/>
          </w:tcPr>
          <w:p w14:paraId="0DC82611" w14:textId="0188086C" w:rsidR="005A28F5" w:rsidRPr="004570A8" w:rsidRDefault="005A28F5" w:rsidP="00617BD2">
            <w:pPr>
              <w:spacing w:after="0" w:line="240" w:lineRule="auto"/>
              <w:jc w:val="both"/>
              <w:rPr>
                <w:rFonts w:ascii="Times New Roman" w:eastAsia="Times New Roman" w:hAnsi="Times New Roman"/>
                <w:noProof/>
                <w:sz w:val="24"/>
                <w:szCs w:val="16"/>
                <w:lang w:eastAsia="lv-LV"/>
              </w:rPr>
            </w:pPr>
          </w:p>
        </w:tc>
        <w:tc>
          <w:tcPr>
            <w:tcW w:w="548" w:type="pct"/>
            <w:tcBorders>
              <w:top w:val="nil"/>
              <w:left w:val="nil"/>
              <w:bottom w:val="nil"/>
              <w:right w:val="nil"/>
            </w:tcBorders>
            <w:shd w:val="clear" w:color="000000" w:fill="E7E6E6"/>
            <w:hideMark/>
          </w:tcPr>
          <w:p w14:paraId="52691944" w14:textId="5AB7C3D1" w:rsidR="005A28F5" w:rsidRPr="004570A8" w:rsidRDefault="005A28F5" w:rsidP="008A58C9">
            <w:pPr>
              <w:spacing w:after="0" w:line="240" w:lineRule="auto"/>
              <w:jc w:val="both"/>
              <w:rPr>
                <w:rFonts w:ascii="Times New Roman" w:eastAsia="Times New Roman" w:hAnsi="Times New Roman"/>
                <w:noProof/>
                <w:sz w:val="24"/>
                <w:szCs w:val="16"/>
                <w:lang w:eastAsia="lv-LV"/>
              </w:rPr>
            </w:pPr>
          </w:p>
        </w:tc>
      </w:tr>
      <w:tr w:rsidR="00C423D6" w:rsidRPr="004570A8" w14:paraId="4480657F" w14:textId="77777777" w:rsidTr="0065415F">
        <w:tc>
          <w:tcPr>
            <w:tcW w:w="289" w:type="pct"/>
            <w:tcBorders>
              <w:top w:val="nil"/>
              <w:left w:val="nil"/>
              <w:bottom w:val="nil"/>
              <w:right w:val="nil"/>
            </w:tcBorders>
            <w:shd w:val="clear" w:color="000000" w:fill="E7E6E6"/>
            <w:hideMark/>
          </w:tcPr>
          <w:p w14:paraId="509FAD0C" w14:textId="77777777" w:rsidR="005A28F5" w:rsidRPr="004570A8" w:rsidRDefault="005A28F5" w:rsidP="0064665D">
            <w:pPr>
              <w:spacing w:after="0" w:line="240" w:lineRule="auto"/>
              <w:jc w:val="right"/>
              <w:rPr>
                <w:rFonts w:ascii="Times New Roman" w:eastAsia="Times New Roman" w:hAnsi="Times New Roman"/>
                <w:i/>
                <w:iCs/>
                <w:noProof/>
                <w:sz w:val="24"/>
              </w:rPr>
            </w:pPr>
            <w:r>
              <w:rPr>
                <w:rFonts w:ascii="Times New Roman" w:hAnsi="Times New Roman"/>
                <w:i/>
                <w:sz w:val="24"/>
              </w:rPr>
              <w:t>3.3.</w:t>
            </w:r>
          </w:p>
        </w:tc>
        <w:tc>
          <w:tcPr>
            <w:tcW w:w="3937" w:type="pct"/>
            <w:tcBorders>
              <w:top w:val="nil"/>
              <w:left w:val="nil"/>
              <w:bottom w:val="nil"/>
              <w:right w:val="nil"/>
            </w:tcBorders>
            <w:shd w:val="clear" w:color="auto" w:fill="auto"/>
            <w:hideMark/>
          </w:tcPr>
          <w:p w14:paraId="18BE874B" w14:textId="77777777" w:rsidR="005A28F5" w:rsidRPr="004570A8" w:rsidRDefault="005A28F5" w:rsidP="00617BD2">
            <w:pPr>
              <w:spacing w:after="0" w:line="240" w:lineRule="auto"/>
              <w:jc w:val="both"/>
              <w:rPr>
                <w:rFonts w:ascii="Times New Roman" w:eastAsia="Times New Roman" w:hAnsi="Times New Roman"/>
                <w:i/>
                <w:iCs/>
                <w:noProof/>
                <w:sz w:val="24"/>
                <w:szCs w:val="16"/>
              </w:rPr>
            </w:pPr>
            <w:r>
              <w:rPr>
                <w:rFonts w:ascii="Times New Roman" w:hAnsi="Times New Roman"/>
                <w:i/>
                <w:sz w:val="24"/>
              </w:rPr>
              <w:t>Changes – result (up to 1000 characters)</w:t>
            </w:r>
          </w:p>
        </w:tc>
        <w:tc>
          <w:tcPr>
            <w:tcW w:w="226" w:type="pct"/>
            <w:gridSpan w:val="2"/>
            <w:tcBorders>
              <w:top w:val="nil"/>
              <w:left w:val="nil"/>
              <w:bottom w:val="nil"/>
              <w:right w:val="nil"/>
            </w:tcBorders>
            <w:shd w:val="clear" w:color="000000" w:fill="E7E6E6"/>
            <w:hideMark/>
          </w:tcPr>
          <w:p w14:paraId="60590B3B" w14:textId="56E005B0" w:rsidR="005A28F5" w:rsidRPr="004570A8" w:rsidRDefault="005A28F5" w:rsidP="00617BD2">
            <w:pPr>
              <w:spacing w:after="0" w:line="240" w:lineRule="auto"/>
              <w:jc w:val="both"/>
              <w:rPr>
                <w:rFonts w:ascii="Times New Roman" w:eastAsia="Times New Roman" w:hAnsi="Times New Roman"/>
                <w:noProof/>
                <w:sz w:val="24"/>
                <w:szCs w:val="16"/>
                <w:lang w:eastAsia="lv-LV"/>
              </w:rPr>
            </w:pPr>
          </w:p>
        </w:tc>
        <w:tc>
          <w:tcPr>
            <w:tcW w:w="548" w:type="pct"/>
            <w:tcBorders>
              <w:top w:val="nil"/>
              <w:left w:val="nil"/>
              <w:bottom w:val="nil"/>
              <w:right w:val="nil"/>
            </w:tcBorders>
            <w:shd w:val="clear" w:color="000000" w:fill="E7E6E6"/>
            <w:hideMark/>
          </w:tcPr>
          <w:p w14:paraId="5310BF1C" w14:textId="6B47114B" w:rsidR="005A28F5" w:rsidRPr="004570A8" w:rsidRDefault="005A28F5" w:rsidP="008A58C9">
            <w:pPr>
              <w:spacing w:after="0" w:line="240" w:lineRule="auto"/>
              <w:jc w:val="both"/>
              <w:rPr>
                <w:rFonts w:ascii="Times New Roman" w:eastAsia="Times New Roman" w:hAnsi="Times New Roman"/>
                <w:noProof/>
                <w:sz w:val="24"/>
                <w:szCs w:val="16"/>
                <w:lang w:eastAsia="lv-LV"/>
              </w:rPr>
            </w:pPr>
          </w:p>
        </w:tc>
      </w:tr>
      <w:tr w:rsidR="00C423D6" w:rsidRPr="004570A8" w14:paraId="6617BDA9" w14:textId="77777777" w:rsidTr="0065415F">
        <w:tc>
          <w:tcPr>
            <w:tcW w:w="289" w:type="pct"/>
            <w:tcBorders>
              <w:top w:val="nil"/>
              <w:left w:val="nil"/>
              <w:bottom w:val="nil"/>
              <w:right w:val="nil"/>
            </w:tcBorders>
            <w:shd w:val="clear" w:color="000000" w:fill="E7E6E6"/>
            <w:vAlign w:val="center"/>
            <w:hideMark/>
          </w:tcPr>
          <w:p w14:paraId="0CC28831" w14:textId="77777777" w:rsidR="005A28F5" w:rsidRPr="004570A8" w:rsidRDefault="005A28F5" w:rsidP="0064665D">
            <w:pPr>
              <w:spacing w:after="0" w:line="240" w:lineRule="auto"/>
              <w:jc w:val="right"/>
              <w:rPr>
                <w:rFonts w:ascii="Times New Roman" w:eastAsia="Times New Roman" w:hAnsi="Times New Roman"/>
                <w:noProof/>
                <w:sz w:val="24"/>
              </w:rPr>
            </w:pPr>
            <w:r>
              <w:rPr>
                <w:rFonts w:ascii="Times New Roman" w:hAnsi="Times New Roman"/>
                <w:sz w:val="24"/>
              </w:rPr>
              <w:t>4.</w:t>
            </w:r>
          </w:p>
        </w:tc>
        <w:tc>
          <w:tcPr>
            <w:tcW w:w="3937" w:type="pct"/>
            <w:tcBorders>
              <w:top w:val="nil"/>
              <w:left w:val="nil"/>
              <w:bottom w:val="nil"/>
              <w:right w:val="nil"/>
            </w:tcBorders>
            <w:shd w:val="clear" w:color="000000" w:fill="E7E6E6"/>
            <w:vAlign w:val="center"/>
            <w:hideMark/>
          </w:tcPr>
          <w:p w14:paraId="1DEF651E" w14:textId="77777777" w:rsidR="005A28F5" w:rsidRPr="004570A8" w:rsidRDefault="005A28F5" w:rsidP="00617BD2">
            <w:pPr>
              <w:spacing w:after="0" w:line="240" w:lineRule="auto"/>
              <w:jc w:val="both"/>
              <w:rPr>
                <w:rFonts w:ascii="Times New Roman" w:eastAsia="Times New Roman" w:hAnsi="Times New Roman"/>
                <w:b/>
                <w:bCs/>
                <w:noProof/>
                <w:sz w:val="24"/>
                <w:szCs w:val="16"/>
              </w:rPr>
            </w:pPr>
            <w:r>
              <w:rPr>
                <w:rFonts w:ascii="Times New Roman" w:hAnsi="Times New Roman"/>
                <w:b/>
                <w:sz w:val="24"/>
              </w:rPr>
              <w:t>Impact on other information systems</w:t>
            </w:r>
          </w:p>
        </w:tc>
        <w:tc>
          <w:tcPr>
            <w:tcW w:w="226" w:type="pct"/>
            <w:gridSpan w:val="2"/>
            <w:tcBorders>
              <w:top w:val="nil"/>
              <w:left w:val="nil"/>
              <w:bottom w:val="nil"/>
              <w:right w:val="nil"/>
            </w:tcBorders>
            <w:shd w:val="clear" w:color="000000" w:fill="E7E6E6"/>
            <w:hideMark/>
          </w:tcPr>
          <w:p w14:paraId="0406F4E9" w14:textId="206F5AB7" w:rsidR="005A28F5" w:rsidRPr="004570A8" w:rsidRDefault="005A28F5" w:rsidP="00617BD2">
            <w:pPr>
              <w:spacing w:after="0" w:line="240" w:lineRule="auto"/>
              <w:jc w:val="both"/>
              <w:rPr>
                <w:rFonts w:ascii="Times New Roman" w:eastAsia="Times New Roman" w:hAnsi="Times New Roman"/>
                <w:noProof/>
                <w:sz w:val="24"/>
                <w:szCs w:val="16"/>
                <w:lang w:eastAsia="lv-LV"/>
              </w:rPr>
            </w:pPr>
          </w:p>
        </w:tc>
        <w:tc>
          <w:tcPr>
            <w:tcW w:w="548" w:type="pct"/>
            <w:tcBorders>
              <w:top w:val="nil"/>
              <w:left w:val="nil"/>
              <w:bottom w:val="nil"/>
              <w:right w:val="nil"/>
            </w:tcBorders>
            <w:shd w:val="clear" w:color="000000" w:fill="E7E6E6"/>
            <w:vAlign w:val="bottom"/>
            <w:hideMark/>
          </w:tcPr>
          <w:p w14:paraId="19EE4D4A" w14:textId="77777777" w:rsidR="005A28F5" w:rsidRPr="004570A8" w:rsidRDefault="005A28F5" w:rsidP="008A58C9">
            <w:pPr>
              <w:spacing w:after="0" w:line="240" w:lineRule="auto"/>
              <w:jc w:val="both"/>
              <w:rPr>
                <w:rFonts w:ascii="Times New Roman" w:eastAsia="Times New Roman" w:hAnsi="Times New Roman"/>
                <w:i/>
                <w:iCs/>
                <w:noProof/>
                <w:sz w:val="24"/>
                <w:szCs w:val="16"/>
              </w:rPr>
            </w:pPr>
            <w:r>
              <w:rPr>
                <w:rFonts w:ascii="Times New Roman" w:hAnsi="Times New Roman"/>
                <w:i/>
                <w:sz w:val="24"/>
              </w:rPr>
              <w:t>VIRSIS No.</w:t>
            </w:r>
          </w:p>
        </w:tc>
      </w:tr>
      <w:tr w:rsidR="00C423D6" w:rsidRPr="004570A8" w14:paraId="7AFF8449" w14:textId="77777777" w:rsidTr="0065415F">
        <w:tc>
          <w:tcPr>
            <w:tcW w:w="289" w:type="pct"/>
            <w:tcBorders>
              <w:top w:val="nil"/>
              <w:left w:val="nil"/>
              <w:bottom w:val="nil"/>
              <w:right w:val="nil"/>
            </w:tcBorders>
            <w:shd w:val="clear" w:color="000000" w:fill="E7E6E6"/>
            <w:hideMark/>
          </w:tcPr>
          <w:p w14:paraId="37D3FBEC" w14:textId="77777777" w:rsidR="005A28F5" w:rsidRPr="004570A8" w:rsidRDefault="005A28F5" w:rsidP="0064665D">
            <w:pPr>
              <w:spacing w:after="0" w:line="240" w:lineRule="auto"/>
              <w:jc w:val="right"/>
              <w:rPr>
                <w:rFonts w:ascii="Times New Roman" w:eastAsia="Times New Roman" w:hAnsi="Times New Roman"/>
                <w:i/>
                <w:iCs/>
                <w:noProof/>
                <w:sz w:val="24"/>
                <w:szCs w:val="18"/>
              </w:rPr>
            </w:pPr>
            <w:r>
              <w:rPr>
                <w:rFonts w:ascii="Times New Roman" w:hAnsi="Times New Roman"/>
                <w:i/>
                <w:sz w:val="24"/>
              </w:rPr>
              <w:t>4.1.</w:t>
            </w:r>
          </w:p>
        </w:tc>
        <w:tc>
          <w:tcPr>
            <w:tcW w:w="3937" w:type="pct"/>
            <w:tcBorders>
              <w:top w:val="nil"/>
              <w:left w:val="nil"/>
              <w:bottom w:val="nil"/>
              <w:right w:val="nil"/>
            </w:tcBorders>
            <w:shd w:val="clear" w:color="auto" w:fill="auto"/>
            <w:hideMark/>
          </w:tcPr>
          <w:p w14:paraId="5A746C6B" w14:textId="6AF7EAAE" w:rsidR="005A28F5" w:rsidRPr="004570A8" w:rsidRDefault="005A28F5" w:rsidP="00617BD2">
            <w:pPr>
              <w:spacing w:after="0" w:line="240" w:lineRule="auto"/>
              <w:jc w:val="both"/>
              <w:rPr>
                <w:rFonts w:ascii="Times New Roman" w:eastAsia="Times New Roman" w:hAnsi="Times New Roman"/>
                <w:i/>
                <w:iCs/>
                <w:noProof/>
                <w:sz w:val="24"/>
                <w:szCs w:val="16"/>
              </w:rPr>
            </w:pPr>
            <w:r>
              <w:rPr>
                <w:rFonts w:ascii="Times New Roman" w:hAnsi="Times New Roman"/>
                <w:i/>
                <w:sz w:val="24"/>
              </w:rPr>
              <w:t>Information systems to be replaced, if any. Other information systems significantly affected also indicated</w:t>
            </w:r>
          </w:p>
        </w:tc>
        <w:tc>
          <w:tcPr>
            <w:tcW w:w="226" w:type="pct"/>
            <w:gridSpan w:val="2"/>
            <w:tcBorders>
              <w:top w:val="nil"/>
              <w:left w:val="nil"/>
              <w:bottom w:val="nil"/>
              <w:right w:val="nil"/>
            </w:tcBorders>
            <w:shd w:val="clear" w:color="000000" w:fill="E7E6E6"/>
            <w:hideMark/>
          </w:tcPr>
          <w:p w14:paraId="3F701CFD" w14:textId="43F30B00" w:rsidR="005A28F5" w:rsidRPr="004570A8" w:rsidRDefault="005A28F5" w:rsidP="00617BD2">
            <w:pPr>
              <w:spacing w:after="0" w:line="240" w:lineRule="auto"/>
              <w:jc w:val="both"/>
              <w:rPr>
                <w:rFonts w:ascii="Times New Roman" w:eastAsia="Times New Roman" w:hAnsi="Times New Roman"/>
                <w:noProof/>
                <w:sz w:val="24"/>
                <w:szCs w:val="16"/>
                <w:lang w:eastAsia="lv-LV"/>
              </w:rPr>
            </w:pPr>
          </w:p>
        </w:tc>
        <w:tc>
          <w:tcPr>
            <w:tcW w:w="548" w:type="pct"/>
            <w:tcBorders>
              <w:top w:val="nil"/>
              <w:left w:val="nil"/>
              <w:bottom w:val="nil"/>
              <w:right w:val="nil"/>
            </w:tcBorders>
            <w:shd w:val="clear" w:color="auto" w:fill="auto"/>
            <w:vAlign w:val="bottom"/>
            <w:hideMark/>
          </w:tcPr>
          <w:p w14:paraId="4B14E0C3" w14:textId="77777777" w:rsidR="005A28F5" w:rsidRPr="004570A8" w:rsidRDefault="005A28F5" w:rsidP="008A58C9">
            <w:pPr>
              <w:spacing w:after="0" w:line="240" w:lineRule="auto"/>
              <w:jc w:val="both"/>
              <w:rPr>
                <w:rFonts w:ascii="Times New Roman" w:eastAsia="Times New Roman" w:hAnsi="Times New Roman"/>
                <w:noProof/>
                <w:sz w:val="24"/>
                <w:szCs w:val="16"/>
                <w:lang w:eastAsia="lv-LV"/>
              </w:rPr>
            </w:pPr>
          </w:p>
        </w:tc>
      </w:tr>
      <w:tr w:rsidR="00C423D6" w:rsidRPr="004570A8" w14:paraId="6D80A34F" w14:textId="77777777" w:rsidTr="0065415F">
        <w:tc>
          <w:tcPr>
            <w:tcW w:w="289" w:type="pct"/>
            <w:tcBorders>
              <w:top w:val="nil"/>
              <w:left w:val="nil"/>
              <w:bottom w:val="nil"/>
              <w:right w:val="nil"/>
            </w:tcBorders>
            <w:shd w:val="clear" w:color="000000" w:fill="E7E6E6"/>
            <w:hideMark/>
          </w:tcPr>
          <w:p w14:paraId="3782D07E" w14:textId="77777777" w:rsidR="005A28F5" w:rsidRPr="004570A8" w:rsidRDefault="005A28F5" w:rsidP="0064665D">
            <w:pPr>
              <w:spacing w:after="0" w:line="240" w:lineRule="auto"/>
              <w:jc w:val="right"/>
              <w:rPr>
                <w:rFonts w:ascii="Times New Roman" w:eastAsia="Times New Roman" w:hAnsi="Times New Roman"/>
                <w:i/>
                <w:iCs/>
                <w:noProof/>
                <w:sz w:val="24"/>
                <w:szCs w:val="18"/>
              </w:rPr>
            </w:pPr>
            <w:r>
              <w:rPr>
                <w:rFonts w:ascii="Times New Roman" w:hAnsi="Times New Roman"/>
                <w:i/>
                <w:sz w:val="24"/>
              </w:rPr>
              <w:t>4.2.</w:t>
            </w:r>
          </w:p>
        </w:tc>
        <w:tc>
          <w:tcPr>
            <w:tcW w:w="3937" w:type="pct"/>
            <w:tcBorders>
              <w:top w:val="nil"/>
              <w:left w:val="nil"/>
              <w:bottom w:val="nil"/>
              <w:right w:val="nil"/>
            </w:tcBorders>
            <w:shd w:val="clear" w:color="auto" w:fill="auto"/>
            <w:hideMark/>
          </w:tcPr>
          <w:p w14:paraId="308541E0" w14:textId="77777777" w:rsidR="005A28F5" w:rsidRPr="004570A8" w:rsidRDefault="005A28F5" w:rsidP="00617BD2">
            <w:pPr>
              <w:spacing w:after="0" w:line="240" w:lineRule="auto"/>
              <w:jc w:val="both"/>
              <w:rPr>
                <w:rFonts w:ascii="Times New Roman" w:eastAsia="Times New Roman" w:hAnsi="Times New Roman"/>
                <w:i/>
                <w:iCs/>
                <w:noProof/>
                <w:sz w:val="24"/>
                <w:szCs w:val="16"/>
              </w:rPr>
            </w:pPr>
            <w:r>
              <w:rPr>
                <w:rFonts w:ascii="Times New Roman" w:hAnsi="Times New Roman"/>
                <w:i/>
                <w:sz w:val="24"/>
              </w:rPr>
              <w:t>Information on the front-end interfaces to be significantly changed as well as on shared components and services giving their availability, as an indication, if possible</w:t>
            </w:r>
          </w:p>
        </w:tc>
        <w:tc>
          <w:tcPr>
            <w:tcW w:w="226" w:type="pct"/>
            <w:gridSpan w:val="2"/>
            <w:tcBorders>
              <w:top w:val="nil"/>
              <w:left w:val="nil"/>
              <w:bottom w:val="nil"/>
              <w:right w:val="nil"/>
            </w:tcBorders>
            <w:shd w:val="clear" w:color="000000" w:fill="E7E6E6"/>
            <w:hideMark/>
          </w:tcPr>
          <w:p w14:paraId="033CE886" w14:textId="5DF9C728" w:rsidR="005A28F5" w:rsidRPr="004570A8" w:rsidRDefault="005A28F5" w:rsidP="00617BD2">
            <w:pPr>
              <w:spacing w:after="0" w:line="240" w:lineRule="auto"/>
              <w:jc w:val="both"/>
              <w:rPr>
                <w:rFonts w:ascii="Times New Roman" w:eastAsia="Times New Roman" w:hAnsi="Times New Roman"/>
                <w:noProof/>
                <w:sz w:val="24"/>
                <w:szCs w:val="16"/>
                <w:lang w:eastAsia="lv-LV"/>
              </w:rPr>
            </w:pPr>
          </w:p>
        </w:tc>
        <w:tc>
          <w:tcPr>
            <w:tcW w:w="548" w:type="pct"/>
            <w:tcBorders>
              <w:top w:val="nil"/>
              <w:left w:val="nil"/>
              <w:bottom w:val="nil"/>
              <w:right w:val="nil"/>
            </w:tcBorders>
            <w:shd w:val="clear" w:color="000000" w:fill="FFFFFF"/>
            <w:vAlign w:val="bottom"/>
            <w:hideMark/>
          </w:tcPr>
          <w:p w14:paraId="52B10E5B" w14:textId="525A204C" w:rsidR="005A28F5" w:rsidRPr="004570A8" w:rsidRDefault="005A28F5" w:rsidP="008A58C9">
            <w:pPr>
              <w:spacing w:after="0" w:line="240" w:lineRule="auto"/>
              <w:jc w:val="both"/>
              <w:rPr>
                <w:rFonts w:ascii="Times New Roman" w:eastAsia="Times New Roman" w:hAnsi="Times New Roman"/>
                <w:noProof/>
                <w:sz w:val="24"/>
                <w:szCs w:val="16"/>
                <w:lang w:eastAsia="lv-LV"/>
              </w:rPr>
            </w:pPr>
          </w:p>
        </w:tc>
      </w:tr>
      <w:tr w:rsidR="00C423D6" w:rsidRPr="004570A8" w14:paraId="58BF6301" w14:textId="77777777" w:rsidTr="0065415F">
        <w:tc>
          <w:tcPr>
            <w:tcW w:w="289" w:type="pct"/>
            <w:tcBorders>
              <w:top w:val="nil"/>
              <w:left w:val="nil"/>
              <w:bottom w:val="nil"/>
              <w:right w:val="nil"/>
            </w:tcBorders>
            <w:shd w:val="clear" w:color="000000" w:fill="E7E6E6"/>
            <w:vAlign w:val="center"/>
            <w:hideMark/>
          </w:tcPr>
          <w:p w14:paraId="7B05EDE7" w14:textId="77777777" w:rsidR="005A28F5" w:rsidRPr="004570A8" w:rsidRDefault="005A28F5" w:rsidP="0064665D">
            <w:pPr>
              <w:spacing w:after="0" w:line="240" w:lineRule="auto"/>
              <w:jc w:val="right"/>
              <w:rPr>
                <w:rFonts w:ascii="Times New Roman" w:eastAsia="Times New Roman" w:hAnsi="Times New Roman"/>
                <w:noProof/>
                <w:sz w:val="24"/>
              </w:rPr>
            </w:pPr>
            <w:r>
              <w:rPr>
                <w:rFonts w:ascii="Times New Roman" w:hAnsi="Times New Roman"/>
                <w:sz w:val="24"/>
              </w:rPr>
              <w:t>5.</w:t>
            </w:r>
          </w:p>
        </w:tc>
        <w:tc>
          <w:tcPr>
            <w:tcW w:w="4711" w:type="pct"/>
            <w:gridSpan w:val="4"/>
            <w:tcBorders>
              <w:top w:val="nil"/>
              <w:left w:val="nil"/>
              <w:bottom w:val="nil"/>
              <w:right w:val="nil"/>
            </w:tcBorders>
            <w:shd w:val="clear" w:color="000000" w:fill="E7E6E6"/>
            <w:vAlign w:val="center"/>
            <w:hideMark/>
          </w:tcPr>
          <w:p w14:paraId="2D84BFD0" w14:textId="6695EA7C" w:rsidR="005A28F5" w:rsidRPr="004570A8" w:rsidRDefault="005A28F5" w:rsidP="008A58C9">
            <w:pPr>
              <w:spacing w:after="0" w:line="240" w:lineRule="auto"/>
              <w:jc w:val="both"/>
              <w:rPr>
                <w:rFonts w:ascii="Times New Roman" w:eastAsia="Times New Roman" w:hAnsi="Times New Roman"/>
                <w:b/>
                <w:bCs/>
                <w:noProof/>
                <w:sz w:val="24"/>
                <w:szCs w:val="16"/>
              </w:rPr>
            </w:pPr>
            <w:r>
              <w:rPr>
                <w:rFonts w:ascii="Times New Roman" w:hAnsi="Times New Roman"/>
                <w:b/>
                <w:sz w:val="24"/>
              </w:rPr>
              <w:t>Technological characteristics</w:t>
            </w:r>
          </w:p>
        </w:tc>
      </w:tr>
      <w:tr w:rsidR="00C423D6" w:rsidRPr="004570A8" w14:paraId="577A6F18" w14:textId="77777777" w:rsidTr="0065415F">
        <w:tc>
          <w:tcPr>
            <w:tcW w:w="289" w:type="pct"/>
            <w:tcBorders>
              <w:top w:val="nil"/>
              <w:left w:val="nil"/>
              <w:bottom w:val="nil"/>
              <w:right w:val="nil"/>
            </w:tcBorders>
            <w:shd w:val="clear" w:color="000000" w:fill="E7E6E6"/>
            <w:hideMark/>
          </w:tcPr>
          <w:p w14:paraId="41461267" w14:textId="20517FF3" w:rsidR="005A28F5" w:rsidRPr="004570A8" w:rsidRDefault="005A28F5" w:rsidP="0064665D">
            <w:pPr>
              <w:spacing w:after="0" w:line="240" w:lineRule="auto"/>
              <w:jc w:val="right"/>
              <w:rPr>
                <w:rFonts w:ascii="Times New Roman" w:eastAsia="Times New Roman" w:hAnsi="Times New Roman"/>
                <w:noProof/>
                <w:sz w:val="24"/>
                <w:lang w:eastAsia="lv-LV"/>
              </w:rPr>
            </w:pPr>
          </w:p>
        </w:tc>
        <w:tc>
          <w:tcPr>
            <w:tcW w:w="3937" w:type="pct"/>
            <w:tcBorders>
              <w:top w:val="nil"/>
              <w:left w:val="nil"/>
              <w:bottom w:val="nil"/>
              <w:right w:val="nil"/>
            </w:tcBorders>
            <w:shd w:val="clear" w:color="000000" w:fill="FFFFFF"/>
            <w:hideMark/>
          </w:tcPr>
          <w:p w14:paraId="383CC89E" w14:textId="77777777" w:rsidR="005A28F5" w:rsidRPr="004570A8" w:rsidRDefault="005A28F5" w:rsidP="00617BD2">
            <w:pPr>
              <w:spacing w:after="0" w:line="240" w:lineRule="auto"/>
              <w:jc w:val="both"/>
              <w:rPr>
                <w:rFonts w:ascii="Times New Roman" w:eastAsia="Times New Roman" w:hAnsi="Times New Roman"/>
                <w:i/>
                <w:iCs/>
                <w:noProof/>
                <w:sz w:val="24"/>
                <w:szCs w:val="16"/>
              </w:rPr>
            </w:pPr>
            <w:r>
              <w:rPr>
                <w:rFonts w:ascii="Times New Roman" w:hAnsi="Times New Roman"/>
                <w:i/>
                <w:sz w:val="24"/>
              </w:rPr>
              <w:t>Characteristics, openness, interoperability, and compliance with the requirements of the modern ICT architecture of the technological solution/platform (up to 1000 characters)</w:t>
            </w:r>
          </w:p>
        </w:tc>
        <w:tc>
          <w:tcPr>
            <w:tcW w:w="226" w:type="pct"/>
            <w:gridSpan w:val="2"/>
            <w:tcBorders>
              <w:top w:val="nil"/>
              <w:left w:val="nil"/>
              <w:bottom w:val="nil"/>
              <w:right w:val="nil"/>
            </w:tcBorders>
            <w:shd w:val="clear" w:color="000000" w:fill="E7E6E6"/>
            <w:hideMark/>
          </w:tcPr>
          <w:p w14:paraId="0EE92F04" w14:textId="71A64C24" w:rsidR="005A28F5" w:rsidRPr="004570A8" w:rsidRDefault="005A28F5" w:rsidP="00617BD2">
            <w:pPr>
              <w:spacing w:after="0" w:line="240" w:lineRule="auto"/>
              <w:jc w:val="both"/>
              <w:rPr>
                <w:rFonts w:ascii="Times New Roman" w:eastAsia="Times New Roman" w:hAnsi="Times New Roman"/>
                <w:noProof/>
                <w:sz w:val="24"/>
                <w:szCs w:val="16"/>
                <w:lang w:eastAsia="lv-LV"/>
              </w:rPr>
            </w:pPr>
          </w:p>
        </w:tc>
        <w:tc>
          <w:tcPr>
            <w:tcW w:w="548" w:type="pct"/>
            <w:tcBorders>
              <w:top w:val="nil"/>
              <w:left w:val="nil"/>
              <w:bottom w:val="nil"/>
              <w:right w:val="nil"/>
            </w:tcBorders>
            <w:shd w:val="clear" w:color="000000" w:fill="E7E6E6"/>
            <w:hideMark/>
          </w:tcPr>
          <w:p w14:paraId="22BD6939" w14:textId="13C3EA21" w:rsidR="005A28F5" w:rsidRPr="004570A8" w:rsidRDefault="005A28F5" w:rsidP="008A58C9">
            <w:pPr>
              <w:spacing w:after="0" w:line="240" w:lineRule="auto"/>
              <w:jc w:val="both"/>
              <w:rPr>
                <w:rFonts w:ascii="Times New Roman" w:eastAsia="Times New Roman" w:hAnsi="Times New Roman"/>
                <w:noProof/>
                <w:sz w:val="24"/>
                <w:szCs w:val="16"/>
                <w:lang w:eastAsia="lv-LV"/>
              </w:rPr>
            </w:pPr>
          </w:p>
        </w:tc>
      </w:tr>
      <w:tr w:rsidR="00C423D6" w:rsidRPr="004570A8" w14:paraId="0AF5D9A5" w14:textId="77777777" w:rsidTr="0065415F">
        <w:tc>
          <w:tcPr>
            <w:tcW w:w="289" w:type="pct"/>
            <w:tcBorders>
              <w:top w:val="nil"/>
              <w:left w:val="nil"/>
              <w:bottom w:val="nil"/>
              <w:right w:val="nil"/>
            </w:tcBorders>
            <w:shd w:val="clear" w:color="000000" w:fill="E7E6E6"/>
            <w:vAlign w:val="center"/>
            <w:hideMark/>
          </w:tcPr>
          <w:p w14:paraId="0F04DF30" w14:textId="77777777" w:rsidR="005A28F5" w:rsidRPr="004570A8" w:rsidRDefault="005A28F5" w:rsidP="0064665D">
            <w:pPr>
              <w:spacing w:after="0" w:line="240" w:lineRule="auto"/>
              <w:jc w:val="right"/>
              <w:rPr>
                <w:rFonts w:ascii="Times New Roman" w:eastAsia="Times New Roman" w:hAnsi="Times New Roman"/>
                <w:noProof/>
                <w:sz w:val="24"/>
              </w:rPr>
            </w:pPr>
            <w:r>
              <w:rPr>
                <w:rFonts w:ascii="Times New Roman" w:hAnsi="Times New Roman"/>
                <w:sz w:val="24"/>
              </w:rPr>
              <w:t>6.</w:t>
            </w:r>
          </w:p>
        </w:tc>
        <w:tc>
          <w:tcPr>
            <w:tcW w:w="3937" w:type="pct"/>
            <w:tcBorders>
              <w:top w:val="nil"/>
              <w:left w:val="nil"/>
              <w:bottom w:val="nil"/>
              <w:right w:val="nil"/>
            </w:tcBorders>
            <w:shd w:val="clear" w:color="000000" w:fill="E7E6E6"/>
            <w:vAlign w:val="center"/>
            <w:hideMark/>
          </w:tcPr>
          <w:p w14:paraId="48F2E464" w14:textId="5DF9C0F0" w:rsidR="005A28F5" w:rsidRPr="004570A8" w:rsidRDefault="005A28F5" w:rsidP="00617BD2">
            <w:pPr>
              <w:spacing w:after="0" w:line="240" w:lineRule="auto"/>
              <w:jc w:val="both"/>
              <w:rPr>
                <w:rFonts w:ascii="Times New Roman" w:eastAsia="Times New Roman" w:hAnsi="Times New Roman"/>
                <w:b/>
                <w:bCs/>
                <w:noProof/>
                <w:sz w:val="24"/>
                <w:szCs w:val="16"/>
              </w:rPr>
            </w:pPr>
            <w:r>
              <w:rPr>
                <w:rFonts w:ascii="Times New Roman" w:hAnsi="Times New Roman"/>
                <w:b/>
                <w:sz w:val="24"/>
              </w:rPr>
              <w:t>ICT infrastructure</w:t>
            </w:r>
          </w:p>
        </w:tc>
        <w:tc>
          <w:tcPr>
            <w:tcW w:w="226" w:type="pct"/>
            <w:gridSpan w:val="2"/>
            <w:tcBorders>
              <w:top w:val="nil"/>
              <w:left w:val="nil"/>
              <w:bottom w:val="nil"/>
              <w:right w:val="nil"/>
            </w:tcBorders>
            <w:shd w:val="clear" w:color="000000" w:fill="E7E6E6"/>
            <w:hideMark/>
          </w:tcPr>
          <w:p w14:paraId="2930B3C2" w14:textId="516BA5EE" w:rsidR="005A28F5" w:rsidRPr="004570A8" w:rsidRDefault="005A28F5" w:rsidP="00617BD2">
            <w:pPr>
              <w:spacing w:after="0" w:line="240" w:lineRule="auto"/>
              <w:jc w:val="both"/>
              <w:rPr>
                <w:rFonts w:ascii="Times New Roman" w:eastAsia="Times New Roman" w:hAnsi="Times New Roman"/>
                <w:noProof/>
                <w:sz w:val="24"/>
                <w:szCs w:val="16"/>
                <w:lang w:eastAsia="lv-LV"/>
              </w:rPr>
            </w:pPr>
          </w:p>
        </w:tc>
        <w:tc>
          <w:tcPr>
            <w:tcW w:w="548" w:type="pct"/>
            <w:tcBorders>
              <w:top w:val="nil"/>
              <w:left w:val="nil"/>
              <w:bottom w:val="nil"/>
              <w:right w:val="nil"/>
            </w:tcBorders>
            <w:shd w:val="clear" w:color="000000" w:fill="E7E6E6"/>
            <w:vAlign w:val="bottom"/>
            <w:hideMark/>
          </w:tcPr>
          <w:p w14:paraId="4C6CF4BD" w14:textId="29C98722" w:rsidR="005A28F5" w:rsidRPr="004570A8" w:rsidRDefault="005A28F5" w:rsidP="008A58C9">
            <w:pPr>
              <w:spacing w:after="0" w:line="240" w:lineRule="auto"/>
              <w:jc w:val="both"/>
              <w:rPr>
                <w:rFonts w:ascii="Times New Roman" w:eastAsia="Times New Roman" w:hAnsi="Times New Roman"/>
                <w:noProof/>
                <w:sz w:val="24"/>
                <w:szCs w:val="16"/>
                <w:lang w:eastAsia="lv-LV"/>
              </w:rPr>
            </w:pPr>
          </w:p>
        </w:tc>
      </w:tr>
      <w:tr w:rsidR="00C423D6" w:rsidRPr="004570A8" w14:paraId="3FC7DE17" w14:textId="77777777" w:rsidTr="0065415F">
        <w:tc>
          <w:tcPr>
            <w:tcW w:w="289" w:type="pct"/>
            <w:tcBorders>
              <w:top w:val="nil"/>
              <w:left w:val="nil"/>
              <w:bottom w:val="nil"/>
              <w:right w:val="nil"/>
            </w:tcBorders>
            <w:shd w:val="clear" w:color="000000" w:fill="E7E6E6"/>
            <w:hideMark/>
          </w:tcPr>
          <w:p w14:paraId="14AB4066" w14:textId="77777777" w:rsidR="005A28F5" w:rsidRPr="004570A8" w:rsidRDefault="005A28F5" w:rsidP="0064665D">
            <w:pPr>
              <w:spacing w:after="0" w:line="240" w:lineRule="auto"/>
              <w:jc w:val="right"/>
              <w:rPr>
                <w:rFonts w:ascii="Times New Roman" w:eastAsia="Times New Roman" w:hAnsi="Times New Roman"/>
                <w:i/>
                <w:iCs/>
                <w:noProof/>
                <w:sz w:val="24"/>
                <w:szCs w:val="18"/>
              </w:rPr>
            </w:pPr>
            <w:r>
              <w:rPr>
                <w:rFonts w:ascii="Times New Roman" w:hAnsi="Times New Roman"/>
                <w:i/>
                <w:sz w:val="24"/>
              </w:rPr>
              <w:t>6.1.</w:t>
            </w:r>
          </w:p>
        </w:tc>
        <w:tc>
          <w:tcPr>
            <w:tcW w:w="3937" w:type="pct"/>
            <w:tcBorders>
              <w:top w:val="nil"/>
              <w:left w:val="nil"/>
              <w:bottom w:val="nil"/>
              <w:right w:val="nil"/>
            </w:tcBorders>
            <w:shd w:val="clear" w:color="auto" w:fill="auto"/>
            <w:hideMark/>
          </w:tcPr>
          <w:p w14:paraId="08D2380A" w14:textId="77777777" w:rsidR="005A28F5" w:rsidRPr="004570A8" w:rsidRDefault="005A28F5" w:rsidP="00617BD2">
            <w:pPr>
              <w:spacing w:after="0" w:line="240" w:lineRule="auto"/>
              <w:jc w:val="both"/>
              <w:rPr>
                <w:rFonts w:ascii="Times New Roman" w:eastAsia="Times New Roman" w:hAnsi="Times New Roman"/>
                <w:i/>
                <w:iCs/>
                <w:noProof/>
                <w:sz w:val="24"/>
                <w:szCs w:val="16"/>
              </w:rPr>
            </w:pPr>
            <w:r>
              <w:rPr>
                <w:rFonts w:ascii="Times New Roman" w:hAnsi="Times New Roman"/>
                <w:i/>
                <w:sz w:val="24"/>
              </w:rPr>
              <w:t>A short description of the planned ICT infrastructure (up to 500 characters)</w:t>
            </w:r>
          </w:p>
        </w:tc>
        <w:tc>
          <w:tcPr>
            <w:tcW w:w="226" w:type="pct"/>
            <w:gridSpan w:val="2"/>
            <w:tcBorders>
              <w:top w:val="nil"/>
              <w:left w:val="nil"/>
              <w:bottom w:val="nil"/>
              <w:right w:val="nil"/>
            </w:tcBorders>
            <w:shd w:val="clear" w:color="000000" w:fill="E7E6E6"/>
            <w:hideMark/>
          </w:tcPr>
          <w:p w14:paraId="03BC86D7" w14:textId="3351FDDE" w:rsidR="005A28F5" w:rsidRPr="004570A8" w:rsidRDefault="005A28F5" w:rsidP="00617BD2">
            <w:pPr>
              <w:spacing w:after="0" w:line="240" w:lineRule="auto"/>
              <w:jc w:val="both"/>
              <w:rPr>
                <w:rFonts w:ascii="Times New Roman" w:eastAsia="Times New Roman" w:hAnsi="Times New Roman"/>
                <w:noProof/>
                <w:sz w:val="24"/>
                <w:szCs w:val="16"/>
                <w:lang w:eastAsia="lv-LV"/>
              </w:rPr>
            </w:pPr>
          </w:p>
        </w:tc>
        <w:tc>
          <w:tcPr>
            <w:tcW w:w="548" w:type="pct"/>
            <w:tcBorders>
              <w:top w:val="nil"/>
              <w:left w:val="nil"/>
              <w:bottom w:val="nil"/>
              <w:right w:val="nil"/>
            </w:tcBorders>
            <w:shd w:val="clear" w:color="000000" w:fill="E7E6E6"/>
            <w:vAlign w:val="bottom"/>
            <w:hideMark/>
          </w:tcPr>
          <w:p w14:paraId="728DAA36" w14:textId="77777777" w:rsidR="005A28F5" w:rsidRPr="004570A8" w:rsidRDefault="005A28F5" w:rsidP="008A58C9">
            <w:pPr>
              <w:spacing w:after="0" w:line="240" w:lineRule="auto"/>
              <w:jc w:val="both"/>
              <w:rPr>
                <w:rFonts w:ascii="Times New Roman" w:eastAsia="Times New Roman" w:hAnsi="Times New Roman"/>
                <w:i/>
                <w:iCs/>
                <w:noProof/>
                <w:sz w:val="24"/>
                <w:szCs w:val="16"/>
              </w:rPr>
            </w:pPr>
            <w:r>
              <w:rPr>
                <w:rFonts w:ascii="Times New Roman" w:hAnsi="Times New Roman"/>
                <w:i/>
                <w:sz w:val="24"/>
              </w:rPr>
              <w:t>VIRSIS No.</w:t>
            </w:r>
          </w:p>
        </w:tc>
      </w:tr>
      <w:tr w:rsidR="00C423D6" w:rsidRPr="004570A8" w14:paraId="07648DDF" w14:textId="77777777" w:rsidTr="0065415F">
        <w:tc>
          <w:tcPr>
            <w:tcW w:w="289" w:type="pct"/>
            <w:tcBorders>
              <w:top w:val="nil"/>
              <w:left w:val="nil"/>
              <w:bottom w:val="nil"/>
              <w:right w:val="nil"/>
            </w:tcBorders>
            <w:shd w:val="clear" w:color="000000" w:fill="E7E6E6"/>
            <w:hideMark/>
          </w:tcPr>
          <w:p w14:paraId="719FF796" w14:textId="77777777" w:rsidR="005A28F5" w:rsidRPr="004570A8" w:rsidRDefault="005A28F5" w:rsidP="0064665D">
            <w:pPr>
              <w:spacing w:after="0" w:line="240" w:lineRule="auto"/>
              <w:jc w:val="right"/>
              <w:rPr>
                <w:rFonts w:ascii="Times New Roman" w:eastAsia="Times New Roman" w:hAnsi="Times New Roman"/>
                <w:i/>
                <w:iCs/>
                <w:noProof/>
                <w:sz w:val="24"/>
                <w:szCs w:val="18"/>
              </w:rPr>
            </w:pPr>
            <w:r>
              <w:rPr>
                <w:rFonts w:ascii="Times New Roman" w:hAnsi="Times New Roman"/>
                <w:i/>
                <w:sz w:val="24"/>
              </w:rPr>
              <w:t>6.2.</w:t>
            </w:r>
          </w:p>
        </w:tc>
        <w:tc>
          <w:tcPr>
            <w:tcW w:w="3937" w:type="pct"/>
            <w:tcBorders>
              <w:top w:val="nil"/>
              <w:left w:val="nil"/>
              <w:bottom w:val="nil"/>
              <w:right w:val="nil"/>
            </w:tcBorders>
            <w:shd w:val="clear" w:color="auto" w:fill="auto"/>
            <w:hideMark/>
          </w:tcPr>
          <w:p w14:paraId="20EA3087" w14:textId="77777777" w:rsidR="005A28F5" w:rsidRPr="004570A8" w:rsidRDefault="005A28F5" w:rsidP="00617BD2">
            <w:pPr>
              <w:spacing w:after="0" w:line="240" w:lineRule="auto"/>
              <w:jc w:val="both"/>
              <w:rPr>
                <w:rFonts w:ascii="Times New Roman" w:eastAsia="Times New Roman" w:hAnsi="Times New Roman"/>
                <w:i/>
                <w:iCs/>
                <w:noProof/>
                <w:sz w:val="24"/>
                <w:szCs w:val="16"/>
              </w:rPr>
            </w:pPr>
            <w:r>
              <w:rPr>
                <w:rFonts w:ascii="Times New Roman" w:hAnsi="Times New Roman"/>
                <w:i/>
                <w:sz w:val="24"/>
              </w:rPr>
              <w:t>Information on the planned service provider for the ICT infrastructure and the most essential services planned for use, indicating also their VIRSIS</w:t>
            </w:r>
            <w:r>
              <w:rPr>
                <w:rFonts w:ascii="Times New Roman" w:hAnsi="Times New Roman"/>
                <w:i/>
                <w:sz w:val="24"/>
                <w:vertAlign w:val="superscript"/>
              </w:rPr>
              <w:t>1</w:t>
            </w:r>
            <w:r>
              <w:rPr>
                <w:rFonts w:ascii="Times New Roman" w:hAnsi="Times New Roman"/>
                <w:i/>
                <w:sz w:val="24"/>
              </w:rPr>
              <w:t xml:space="preserve"> object registration numbers</w:t>
            </w:r>
          </w:p>
        </w:tc>
        <w:tc>
          <w:tcPr>
            <w:tcW w:w="226" w:type="pct"/>
            <w:gridSpan w:val="2"/>
            <w:tcBorders>
              <w:top w:val="nil"/>
              <w:left w:val="nil"/>
              <w:bottom w:val="nil"/>
              <w:right w:val="nil"/>
            </w:tcBorders>
            <w:shd w:val="clear" w:color="000000" w:fill="E7E6E6"/>
            <w:hideMark/>
          </w:tcPr>
          <w:p w14:paraId="53546869" w14:textId="6B84F14E" w:rsidR="005A28F5" w:rsidRPr="004570A8" w:rsidRDefault="005A28F5" w:rsidP="00617BD2">
            <w:pPr>
              <w:spacing w:after="0" w:line="240" w:lineRule="auto"/>
              <w:jc w:val="both"/>
              <w:rPr>
                <w:rFonts w:ascii="Times New Roman" w:eastAsia="Times New Roman" w:hAnsi="Times New Roman"/>
                <w:noProof/>
                <w:sz w:val="24"/>
                <w:szCs w:val="16"/>
                <w:lang w:eastAsia="lv-LV"/>
              </w:rPr>
            </w:pPr>
          </w:p>
        </w:tc>
        <w:tc>
          <w:tcPr>
            <w:tcW w:w="548" w:type="pct"/>
            <w:tcBorders>
              <w:top w:val="nil"/>
              <w:left w:val="nil"/>
              <w:bottom w:val="nil"/>
              <w:right w:val="nil"/>
            </w:tcBorders>
            <w:shd w:val="clear" w:color="auto" w:fill="auto"/>
            <w:vAlign w:val="bottom"/>
            <w:hideMark/>
          </w:tcPr>
          <w:p w14:paraId="683654EA" w14:textId="77777777" w:rsidR="005A28F5" w:rsidRPr="004570A8" w:rsidRDefault="005A28F5" w:rsidP="008A58C9">
            <w:pPr>
              <w:spacing w:after="0" w:line="240" w:lineRule="auto"/>
              <w:jc w:val="both"/>
              <w:rPr>
                <w:rFonts w:ascii="Times New Roman" w:eastAsia="Times New Roman" w:hAnsi="Times New Roman"/>
                <w:noProof/>
                <w:sz w:val="24"/>
                <w:szCs w:val="16"/>
                <w:lang w:eastAsia="lv-LV"/>
              </w:rPr>
            </w:pPr>
          </w:p>
        </w:tc>
      </w:tr>
      <w:tr w:rsidR="00C423D6" w:rsidRPr="004570A8" w14:paraId="7C9C232A" w14:textId="77777777" w:rsidTr="0065415F">
        <w:tc>
          <w:tcPr>
            <w:tcW w:w="289" w:type="pct"/>
            <w:tcBorders>
              <w:top w:val="nil"/>
              <w:left w:val="nil"/>
              <w:bottom w:val="nil"/>
              <w:right w:val="nil"/>
            </w:tcBorders>
            <w:shd w:val="clear" w:color="000000" w:fill="E7E6E6"/>
            <w:vAlign w:val="center"/>
            <w:hideMark/>
          </w:tcPr>
          <w:p w14:paraId="37A356F7" w14:textId="77777777" w:rsidR="005A28F5" w:rsidRPr="004570A8" w:rsidRDefault="005A28F5" w:rsidP="0064665D">
            <w:pPr>
              <w:spacing w:after="0" w:line="240" w:lineRule="auto"/>
              <w:jc w:val="right"/>
              <w:rPr>
                <w:rFonts w:ascii="Times New Roman" w:eastAsia="Times New Roman" w:hAnsi="Times New Roman"/>
                <w:noProof/>
                <w:sz w:val="24"/>
              </w:rPr>
            </w:pPr>
            <w:r>
              <w:rPr>
                <w:rFonts w:ascii="Times New Roman" w:hAnsi="Times New Roman"/>
                <w:sz w:val="24"/>
              </w:rPr>
              <w:t>7.</w:t>
            </w:r>
          </w:p>
        </w:tc>
        <w:tc>
          <w:tcPr>
            <w:tcW w:w="3937" w:type="pct"/>
            <w:tcBorders>
              <w:top w:val="nil"/>
              <w:left w:val="nil"/>
              <w:bottom w:val="nil"/>
              <w:right w:val="nil"/>
            </w:tcBorders>
            <w:shd w:val="clear" w:color="000000" w:fill="E7E6E6"/>
            <w:vAlign w:val="center"/>
            <w:hideMark/>
          </w:tcPr>
          <w:p w14:paraId="104C08FE" w14:textId="77777777" w:rsidR="005A28F5" w:rsidRPr="004570A8" w:rsidRDefault="005A28F5" w:rsidP="00617BD2">
            <w:pPr>
              <w:spacing w:after="0" w:line="240" w:lineRule="auto"/>
              <w:jc w:val="both"/>
              <w:rPr>
                <w:rFonts w:ascii="Times New Roman" w:eastAsia="Times New Roman" w:hAnsi="Times New Roman"/>
                <w:b/>
                <w:bCs/>
                <w:noProof/>
                <w:sz w:val="24"/>
                <w:szCs w:val="16"/>
              </w:rPr>
            </w:pPr>
            <w:r>
              <w:rPr>
                <w:rFonts w:ascii="Times New Roman" w:hAnsi="Times New Roman"/>
                <w:b/>
                <w:sz w:val="24"/>
              </w:rPr>
              <w:t>Relation with laws and regulations</w:t>
            </w:r>
          </w:p>
        </w:tc>
        <w:tc>
          <w:tcPr>
            <w:tcW w:w="226" w:type="pct"/>
            <w:gridSpan w:val="2"/>
            <w:tcBorders>
              <w:top w:val="nil"/>
              <w:left w:val="nil"/>
              <w:bottom w:val="nil"/>
              <w:right w:val="nil"/>
            </w:tcBorders>
            <w:shd w:val="clear" w:color="000000" w:fill="E7E6E6"/>
            <w:hideMark/>
          </w:tcPr>
          <w:p w14:paraId="5001A1C8" w14:textId="662A3E5C" w:rsidR="005A28F5" w:rsidRPr="004570A8" w:rsidRDefault="005A28F5" w:rsidP="00617BD2">
            <w:pPr>
              <w:spacing w:after="0" w:line="240" w:lineRule="auto"/>
              <w:jc w:val="both"/>
              <w:rPr>
                <w:rFonts w:ascii="Times New Roman" w:eastAsia="Times New Roman" w:hAnsi="Times New Roman"/>
                <w:noProof/>
                <w:sz w:val="24"/>
                <w:szCs w:val="16"/>
                <w:lang w:eastAsia="lv-LV"/>
              </w:rPr>
            </w:pPr>
          </w:p>
        </w:tc>
        <w:tc>
          <w:tcPr>
            <w:tcW w:w="548" w:type="pct"/>
            <w:tcBorders>
              <w:top w:val="nil"/>
              <w:left w:val="nil"/>
              <w:bottom w:val="nil"/>
              <w:right w:val="nil"/>
            </w:tcBorders>
            <w:shd w:val="clear" w:color="000000" w:fill="E7E6E6"/>
            <w:hideMark/>
          </w:tcPr>
          <w:p w14:paraId="69A8679F" w14:textId="7DA74787" w:rsidR="005A28F5" w:rsidRPr="004570A8" w:rsidRDefault="005A28F5" w:rsidP="008A58C9">
            <w:pPr>
              <w:spacing w:after="0" w:line="240" w:lineRule="auto"/>
              <w:jc w:val="both"/>
              <w:rPr>
                <w:rFonts w:ascii="Times New Roman" w:eastAsia="Times New Roman" w:hAnsi="Times New Roman"/>
                <w:noProof/>
                <w:sz w:val="24"/>
                <w:szCs w:val="16"/>
                <w:lang w:eastAsia="lv-LV"/>
              </w:rPr>
            </w:pPr>
          </w:p>
        </w:tc>
      </w:tr>
      <w:tr w:rsidR="00C423D6" w:rsidRPr="004570A8" w14:paraId="123AFD97" w14:textId="77777777" w:rsidTr="0065415F">
        <w:tc>
          <w:tcPr>
            <w:tcW w:w="289" w:type="pct"/>
            <w:tcBorders>
              <w:top w:val="nil"/>
              <w:left w:val="nil"/>
              <w:bottom w:val="nil"/>
              <w:right w:val="nil"/>
            </w:tcBorders>
            <w:shd w:val="clear" w:color="000000" w:fill="E7E6E6"/>
            <w:hideMark/>
          </w:tcPr>
          <w:p w14:paraId="0CFDEB63" w14:textId="15700CC4" w:rsidR="005A28F5" w:rsidRPr="004570A8" w:rsidRDefault="005A28F5" w:rsidP="0064665D">
            <w:pPr>
              <w:spacing w:after="0" w:line="240" w:lineRule="auto"/>
              <w:jc w:val="right"/>
              <w:rPr>
                <w:rFonts w:ascii="Times New Roman" w:eastAsia="Times New Roman" w:hAnsi="Times New Roman"/>
                <w:i/>
                <w:iCs/>
                <w:noProof/>
                <w:sz w:val="24"/>
                <w:szCs w:val="18"/>
                <w:lang w:eastAsia="lv-LV"/>
              </w:rPr>
            </w:pPr>
          </w:p>
        </w:tc>
        <w:tc>
          <w:tcPr>
            <w:tcW w:w="3937" w:type="pct"/>
            <w:tcBorders>
              <w:top w:val="nil"/>
              <w:left w:val="nil"/>
              <w:bottom w:val="nil"/>
              <w:right w:val="nil"/>
            </w:tcBorders>
            <w:shd w:val="clear" w:color="auto" w:fill="auto"/>
            <w:hideMark/>
          </w:tcPr>
          <w:p w14:paraId="043BE273" w14:textId="77777777" w:rsidR="005A28F5" w:rsidRPr="004570A8" w:rsidRDefault="005A28F5" w:rsidP="00617BD2">
            <w:pPr>
              <w:spacing w:after="0" w:line="240" w:lineRule="auto"/>
              <w:jc w:val="both"/>
              <w:rPr>
                <w:rFonts w:ascii="Times New Roman" w:eastAsia="Times New Roman" w:hAnsi="Times New Roman"/>
                <w:i/>
                <w:iCs/>
                <w:noProof/>
                <w:sz w:val="24"/>
                <w:szCs w:val="16"/>
              </w:rPr>
            </w:pPr>
            <w:r>
              <w:rPr>
                <w:rFonts w:ascii="Times New Roman" w:hAnsi="Times New Roman"/>
                <w:i/>
                <w:sz w:val="24"/>
              </w:rPr>
              <w:t>Title and status of a law or regulation, a link to the corresponding law or regulation in www.likumi.lv, if the law or regulation in force is modified, modifications or the nature of the legislative initiative</w:t>
            </w:r>
          </w:p>
        </w:tc>
        <w:tc>
          <w:tcPr>
            <w:tcW w:w="226" w:type="pct"/>
            <w:gridSpan w:val="2"/>
            <w:tcBorders>
              <w:top w:val="nil"/>
              <w:left w:val="nil"/>
              <w:bottom w:val="nil"/>
              <w:right w:val="nil"/>
            </w:tcBorders>
            <w:shd w:val="clear" w:color="000000" w:fill="E7E6E6"/>
            <w:hideMark/>
          </w:tcPr>
          <w:p w14:paraId="086B1313" w14:textId="06A68576" w:rsidR="005A28F5" w:rsidRPr="004570A8" w:rsidRDefault="005A28F5" w:rsidP="00617BD2">
            <w:pPr>
              <w:spacing w:after="0" w:line="240" w:lineRule="auto"/>
              <w:jc w:val="both"/>
              <w:rPr>
                <w:rFonts w:ascii="Times New Roman" w:eastAsia="Times New Roman" w:hAnsi="Times New Roman"/>
                <w:noProof/>
                <w:sz w:val="24"/>
                <w:szCs w:val="16"/>
                <w:lang w:eastAsia="lv-LV"/>
              </w:rPr>
            </w:pPr>
          </w:p>
        </w:tc>
        <w:tc>
          <w:tcPr>
            <w:tcW w:w="548" w:type="pct"/>
            <w:tcBorders>
              <w:top w:val="nil"/>
              <w:left w:val="nil"/>
              <w:bottom w:val="nil"/>
              <w:right w:val="nil"/>
            </w:tcBorders>
            <w:shd w:val="clear" w:color="000000" w:fill="E7E6E6"/>
            <w:hideMark/>
          </w:tcPr>
          <w:p w14:paraId="0EC76359" w14:textId="3D5AB391" w:rsidR="005A28F5" w:rsidRPr="004570A8" w:rsidRDefault="005A28F5" w:rsidP="008A58C9">
            <w:pPr>
              <w:spacing w:after="0" w:line="240" w:lineRule="auto"/>
              <w:jc w:val="both"/>
              <w:rPr>
                <w:rFonts w:ascii="Times New Roman" w:eastAsia="Times New Roman" w:hAnsi="Times New Roman"/>
                <w:noProof/>
                <w:sz w:val="24"/>
                <w:szCs w:val="16"/>
                <w:lang w:eastAsia="lv-LV"/>
              </w:rPr>
            </w:pPr>
          </w:p>
        </w:tc>
      </w:tr>
      <w:tr w:rsidR="00C423D6" w:rsidRPr="004570A8" w14:paraId="61A54F72" w14:textId="77777777" w:rsidTr="0065415F">
        <w:tc>
          <w:tcPr>
            <w:tcW w:w="289" w:type="pct"/>
            <w:tcBorders>
              <w:top w:val="nil"/>
              <w:left w:val="nil"/>
              <w:bottom w:val="nil"/>
              <w:right w:val="nil"/>
            </w:tcBorders>
            <w:shd w:val="clear" w:color="000000" w:fill="E7E6E6"/>
            <w:vAlign w:val="center"/>
            <w:hideMark/>
          </w:tcPr>
          <w:p w14:paraId="7C1F3C6E" w14:textId="77777777" w:rsidR="005A28F5" w:rsidRPr="004570A8" w:rsidRDefault="005A28F5" w:rsidP="0064665D">
            <w:pPr>
              <w:spacing w:after="0" w:line="240" w:lineRule="auto"/>
              <w:jc w:val="right"/>
              <w:rPr>
                <w:rFonts w:ascii="Times New Roman" w:eastAsia="Times New Roman" w:hAnsi="Times New Roman"/>
                <w:noProof/>
                <w:sz w:val="24"/>
              </w:rPr>
            </w:pPr>
            <w:r>
              <w:rPr>
                <w:rFonts w:ascii="Times New Roman" w:hAnsi="Times New Roman"/>
                <w:sz w:val="24"/>
              </w:rPr>
              <w:t>8.</w:t>
            </w:r>
          </w:p>
        </w:tc>
        <w:tc>
          <w:tcPr>
            <w:tcW w:w="3937" w:type="pct"/>
            <w:tcBorders>
              <w:top w:val="nil"/>
              <w:left w:val="nil"/>
              <w:bottom w:val="nil"/>
              <w:right w:val="nil"/>
            </w:tcBorders>
            <w:shd w:val="clear" w:color="000000" w:fill="E7E6E6"/>
            <w:vAlign w:val="center"/>
            <w:hideMark/>
          </w:tcPr>
          <w:p w14:paraId="555E391A" w14:textId="77777777" w:rsidR="005A28F5" w:rsidRPr="004570A8" w:rsidRDefault="005A28F5" w:rsidP="00617BD2">
            <w:pPr>
              <w:spacing w:after="0" w:line="240" w:lineRule="auto"/>
              <w:jc w:val="both"/>
              <w:rPr>
                <w:rFonts w:ascii="Times New Roman" w:eastAsia="Times New Roman" w:hAnsi="Times New Roman"/>
                <w:b/>
                <w:bCs/>
                <w:noProof/>
                <w:sz w:val="24"/>
                <w:szCs w:val="16"/>
              </w:rPr>
            </w:pPr>
            <w:r>
              <w:rPr>
                <w:rFonts w:ascii="Times New Roman" w:hAnsi="Times New Roman"/>
                <w:b/>
                <w:sz w:val="24"/>
              </w:rPr>
              <w:t>Justification, prerequisites, and risks</w:t>
            </w:r>
          </w:p>
        </w:tc>
        <w:tc>
          <w:tcPr>
            <w:tcW w:w="226" w:type="pct"/>
            <w:gridSpan w:val="2"/>
            <w:tcBorders>
              <w:top w:val="nil"/>
              <w:left w:val="nil"/>
              <w:bottom w:val="nil"/>
              <w:right w:val="nil"/>
            </w:tcBorders>
            <w:shd w:val="clear" w:color="000000" w:fill="E7E6E6"/>
            <w:hideMark/>
          </w:tcPr>
          <w:p w14:paraId="1AC17F14" w14:textId="5BA7A840" w:rsidR="005A28F5" w:rsidRPr="004570A8" w:rsidRDefault="005A28F5" w:rsidP="00617BD2">
            <w:pPr>
              <w:spacing w:after="0" w:line="240" w:lineRule="auto"/>
              <w:jc w:val="both"/>
              <w:rPr>
                <w:rFonts w:ascii="Times New Roman" w:eastAsia="Times New Roman" w:hAnsi="Times New Roman"/>
                <w:noProof/>
                <w:sz w:val="24"/>
                <w:szCs w:val="16"/>
                <w:lang w:eastAsia="lv-LV"/>
              </w:rPr>
            </w:pPr>
          </w:p>
        </w:tc>
        <w:tc>
          <w:tcPr>
            <w:tcW w:w="548" w:type="pct"/>
            <w:tcBorders>
              <w:top w:val="nil"/>
              <w:left w:val="nil"/>
              <w:bottom w:val="nil"/>
              <w:right w:val="nil"/>
            </w:tcBorders>
            <w:shd w:val="clear" w:color="000000" w:fill="E7E6E6"/>
            <w:hideMark/>
          </w:tcPr>
          <w:p w14:paraId="0C34D392" w14:textId="49EE92A4" w:rsidR="005A28F5" w:rsidRPr="004570A8" w:rsidRDefault="005A28F5" w:rsidP="008A58C9">
            <w:pPr>
              <w:spacing w:after="0" w:line="240" w:lineRule="auto"/>
              <w:jc w:val="both"/>
              <w:rPr>
                <w:rFonts w:ascii="Times New Roman" w:eastAsia="Times New Roman" w:hAnsi="Times New Roman"/>
                <w:noProof/>
                <w:sz w:val="24"/>
                <w:szCs w:val="16"/>
                <w:lang w:eastAsia="lv-LV"/>
              </w:rPr>
            </w:pPr>
          </w:p>
        </w:tc>
      </w:tr>
      <w:tr w:rsidR="00C423D6" w:rsidRPr="004570A8" w14:paraId="4D028365" w14:textId="77777777" w:rsidTr="0065415F">
        <w:tc>
          <w:tcPr>
            <w:tcW w:w="289" w:type="pct"/>
            <w:tcBorders>
              <w:top w:val="nil"/>
              <w:left w:val="nil"/>
              <w:bottom w:val="nil"/>
              <w:right w:val="nil"/>
            </w:tcBorders>
            <w:shd w:val="clear" w:color="000000" w:fill="E7E6E6"/>
            <w:hideMark/>
          </w:tcPr>
          <w:p w14:paraId="1DE5A63A" w14:textId="77777777" w:rsidR="005A28F5" w:rsidRPr="004570A8" w:rsidRDefault="005A28F5" w:rsidP="0064665D">
            <w:pPr>
              <w:spacing w:after="0" w:line="240" w:lineRule="auto"/>
              <w:jc w:val="right"/>
              <w:rPr>
                <w:rFonts w:ascii="Times New Roman" w:eastAsia="Times New Roman" w:hAnsi="Times New Roman"/>
                <w:i/>
                <w:iCs/>
                <w:noProof/>
                <w:sz w:val="24"/>
                <w:szCs w:val="18"/>
              </w:rPr>
            </w:pPr>
            <w:r>
              <w:rPr>
                <w:rFonts w:ascii="Times New Roman" w:hAnsi="Times New Roman"/>
                <w:i/>
                <w:sz w:val="24"/>
              </w:rPr>
              <w:t>8.1.</w:t>
            </w:r>
          </w:p>
        </w:tc>
        <w:tc>
          <w:tcPr>
            <w:tcW w:w="3937" w:type="pct"/>
            <w:tcBorders>
              <w:top w:val="nil"/>
              <w:left w:val="nil"/>
              <w:bottom w:val="nil"/>
              <w:right w:val="nil"/>
            </w:tcBorders>
            <w:shd w:val="clear" w:color="auto" w:fill="auto"/>
            <w:hideMark/>
          </w:tcPr>
          <w:p w14:paraId="0E26C26F" w14:textId="77777777" w:rsidR="005A28F5" w:rsidRPr="004570A8" w:rsidRDefault="005A28F5" w:rsidP="00617BD2">
            <w:pPr>
              <w:spacing w:after="0" w:line="240" w:lineRule="auto"/>
              <w:jc w:val="both"/>
              <w:rPr>
                <w:rFonts w:ascii="Times New Roman" w:eastAsia="Times New Roman" w:hAnsi="Times New Roman"/>
                <w:i/>
                <w:iCs/>
                <w:noProof/>
                <w:sz w:val="24"/>
                <w:szCs w:val="16"/>
              </w:rPr>
            </w:pPr>
            <w:r>
              <w:rPr>
                <w:rFonts w:ascii="Times New Roman" w:hAnsi="Times New Roman"/>
                <w:i/>
                <w:sz w:val="24"/>
              </w:rPr>
              <w:t>Justification and prerequisites (urgency and other circumstances) (up to 1000 characters)</w:t>
            </w:r>
          </w:p>
        </w:tc>
        <w:tc>
          <w:tcPr>
            <w:tcW w:w="226" w:type="pct"/>
            <w:gridSpan w:val="2"/>
            <w:tcBorders>
              <w:top w:val="nil"/>
              <w:left w:val="nil"/>
              <w:bottom w:val="nil"/>
              <w:right w:val="nil"/>
            </w:tcBorders>
            <w:shd w:val="clear" w:color="000000" w:fill="E7E6E6"/>
            <w:hideMark/>
          </w:tcPr>
          <w:p w14:paraId="7FFDDB1C" w14:textId="607C6CED" w:rsidR="005A28F5" w:rsidRPr="004570A8" w:rsidRDefault="005A28F5" w:rsidP="00617BD2">
            <w:pPr>
              <w:spacing w:after="0" w:line="240" w:lineRule="auto"/>
              <w:jc w:val="both"/>
              <w:rPr>
                <w:rFonts w:ascii="Times New Roman" w:eastAsia="Times New Roman" w:hAnsi="Times New Roman"/>
                <w:noProof/>
                <w:sz w:val="24"/>
                <w:szCs w:val="16"/>
                <w:lang w:eastAsia="lv-LV"/>
              </w:rPr>
            </w:pPr>
          </w:p>
        </w:tc>
        <w:tc>
          <w:tcPr>
            <w:tcW w:w="548" w:type="pct"/>
            <w:tcBorders>
              <w:top w:val="nil"/>
              <w:left w:val="nil"/>
              <w:bottom w:val="nil"/>
              <w:right w:val="nil"/>
            </w:tcBorders>
            <w:shd w:val="clear" w:color="000000" w:fill="E7E6E6"/>
            <w:hideMark/>
          </w:tcPr>
          <w:p w14:paraId="48CBC99E" w14:textId="206BA7A7" w:rsidR="005A28F5" w:rsidRPr="004570A8" w:rsidRDefault="005A28F5" w:rsidP="008A58C9">
            <w:pPr>
              <w:spacing w:after="0" w:line="240" w:lineRule="auto"/>
              <w:jc w:val="both"/>
              <w:rPr>
                <w:rFonts w:ascii="Times New Roman" w:eastAsia="Times New Roman" w:hAnsi="Times New Roman"/>
                <w:noProof/>
                <w:sz w:val="24"/>
                <w:szCs w:val="16"/>
                <w:lang w:eastAsia="lv-LV"/>
              </w:rPr>
            </w:pPr>
          </w:p>
        </w:tc>
      </w:tr>
      <w:tr w:rsidR="00C423D6" w:rsidRPr="004570A8" w14:paraId="654E2868" w14:textId="77777777" w:rsidTr="0065415F">
        <w:tc>
          <w:tcPr>
            <w:tcW w:w="289" w:type="pct"/>
            <w:tcBorders>
              <w:top w:val="nil"/>
              <w:left w:val="nil"/>
              <w:bottom w:val="nil"/>
              <w:right w:val="nil"/>
            </w:tcBorders>
            <w:shd w:val="clear" w:color="000000" w:fill="E7E6E6"/>
            <w:hideMark/>
          </w:tcPr>
          <w:p w14:paraId="7477A117" w14:textId="77777777" w:rsidR="005A28F5" w:rsidRPr="004570A8" w:rsidRDefault="005A28F5" w:rsidP="0064665D">
            <w:pPr>
              <w:spacing w:after="0" w:line="240" w:lineRule="auto"/>
              <w:jc w:val="right"/>
              <w:rPr>
                <w:rFonts w:ascii="Times New Roman" w:eastAsia="Times New Roman" w:hAnsi="Times New Roman"/>
                <w:i/>
                <w:iCs/>
                <w:noProof/>
                <w:sz w:val="24"/>
                <w:szCs w:val="18"/>
              </w:rPr>
            </w:pPr>
            <w:r>
              <w:rPr>
                <w:rFonts w:ascii="Times New Roman" w:hAnsi="Times New Roman"/>
                <w:i/>
                <w:sz w:val="24"/>
              </w:rPr>
              <w:t>8.2.</w:t>
            </w:r>
          </w:p>
        </w:tc>
        <w:tc>
          <w:tcPr>
            <w:tcW w:w="3937" w:type="pct"/>
            <w:tcBorders>
              <w:top w:val="nil"/>
              <w:left w:val="nil"/>
              <w:bottom w:val="nil"/>
              <w:right w:val="nil"/>
            </w:tcBorders>
            <w:shd w:val="clear" w:color="auto" w:fill="auto"/>
            <w:hideMark/>
          </w:tcPr>
          <w:p w14:paraId="2C6BE2AC" w14:textId="77777777" w:rsidR="005A28F5" w:rsidRPr="004570A8" w:rsidRDefault="005A28F5" w:rsidP="00617BD2">
            <w:pPr>
              <w:spacing w:after="0" w:line="240" w:lineRule="auto"/>
              <w:jc w:val="both"/>
              <w:rPr>
                <w:rFonts w:ascii="Times New Roman" w:eastAsia="Times New Roman" w:hAnsi="Times New Roman"/>
                <w:i/>
                <w:iCs/>
                <w:noProof/>
                <w:sz w:val="24"/>
                <w:szCs w:val="16"/>
              </w:rPr>
            </w:pPr>
            <w:r>
              <w:rPr>
                <w:rFonts w:ascii="Times New Roman" w:hAnsi="Times New Roman"/>
                <w:i/>
                <w:sz w:val="24"/>
              </w:rPr>
              <w:t>Risks that may affect the implementation of the development activity (up to 1000 characters)</w:t>
            </w:r>
          </w:p>
        </w:tc>
        <w:tc>
          <w:tcPr>
            <w:tcW w:w="226" w:type="pct"/>
            <w:gridSpan w:val="2"/>
            <w:tcBorders>
              <w:top w:val="nil"/>
              <w:left w:val="nil"/>
              <w:bottom w:val="nil"/>
              <w:right w:val="nil"/>
            </w:tcBorders>
            <w:shd w:val="clear" w:color="000000" w:fill="E7E6E6"/>
            <w:hideMark/>
          </w:tcPr>
          <w:p w14:paraId="41E3A8F1" w14:textId="5D0B6631" w:rsidR="005A28F5" w:rsidRPr="004570A8" w:rsidRDefault="005A28F5" w:rsidP="00617BD2">
            <w:pPr>
              <w:spacing w:after="0" w:line="240" w:lineRule="auto"/>
              <w:jc w:val="both"/>
              <w:rPr>
                <w:rFonts w:ascii="Times New Roman" w:eastAsia="Times New Roman" w:hAnsi="Times New Roman"/>
                <w:noProof/>
                <w:sz w:val="24"/>
                <w:szCs w:val="16"/>
                <w:lang w:eastAsia="lv-LV"/>
              </w:rPr>
            </w:pPr>
          </w:p>
        </w:tc>
        <w:tc>
          <w:tcPr>
            <w:tcW w:w="548" w:type="pct"/>
            <w:tcBorders>
              <w:top w:val="nil"/>
              <w:left w:val="nil"/>
              <w:bottom w:val="nil"/>
              <w:right w:val="nil"/>
            </w:tcBorders>
            <w:shd w:val="clear" w:color="000000" w:fill="E7E6E6"/>
            <w:vAlign w:val="bottom"/>
            <w:hideMark/>
          </w:tcPr>
          <w:p w14:paraId="55D4F1D4" w14:textId="77777777" w:rsidR="005A28F5" w:rsidRPr="004570A8" w:rsidRDefault="005A28F5" w:rsidP="008A58C9">
            <w:pPr>
              <w:spacing w:after="0" w:line="240" w:lineRule="auto"/>
              <w:jc w:val="both"/>
              <w:rPr>
                <w:rFonts w:ascii="Times New Roman" w:eastAsia="Times New Roman" w:hAnsi="Times New Roman"/>
                <w:i/>
                <w:iCs/>
                <w:noProof/>
                <w:sz w:val="24"/>
                <w:szCs w:val="16"/>
              </w:rPr>
            </w:pPr>
            <w:r>
              <w:rPr>
                <w:rFonts w:ascii="Times New Roman" w:hAnsi="Times New Roman"/>
                <w:i/>
                <w:sz w:val="24"/>
              </w:rPr>
              <w:t>Date</w:t>
            </w:r>
          </w:p>
        </w:tc>
      </w:tr>
      <w:tr w:rsidR="00C423D6" w:rsidRPr="004570A8" w14:paraId="79DBD559" w14:textId="77777777" w:rsidTr="0065415F">
        <w:tc>
          <w:tcPr>
            <w:tcW w:w="289" w:type="pct"/>
            <w:tcBorders>
              <w:top w:val="nil"/>
              <w:left w:val="nil"/>
              <w:bottom w:val="nil"/>
              <w:right w:val="nil"/>
            </w:tcBorders>
            <w:shd w:val="clear" w:color="000000" w:fill="E7E6E6"/>
            <w:hideMark/>
          </w:tcPr>
          <w:p w14:paraId="0271082F" w14:textId="195C4C4E" w:rsidR="005A28F5" w:rsidRPr="004570A8" w:rsidRDefault="005A28F5" w:rsidP="0064665D">
            <w:pPr>
              <w:spacing w:after="0" w:line="240" w:lineRule="auto"/>
              <w:jc w:val="right"/>
              <w:rPr>
                <w:rFonts w:ascii="Times New Roman" w:eastAsia="Times New Roman" w:hAnsi="Times New Roman"/>
                <w:noProof/>
                <w:sz w:val="24"/>
                <w:lang w:eastAsia="lv-LV"/>
              </w:rPr>
            </w:pPr>
          </w:p>
        </w:tc>
        <w:tc>
          <w:tcPr>
            <w:tcW w:w="3937" w:type="pct"/>
            <w:tcBorders>
              <w:top w:val="nil"/>
              <w:left w:val="nil"/>
              <w:bottom w:val="nil"/>
              <w:right w:val="nil"/>
            </w:tcBorders>
            <w:shd w:val="clear" w:color="000000" w:fill="E7E6E6"/>
            <w:hideMark/>
          </w:tcPr>
          <w:p w14:paraId="4553A3DA" w14:textId="77777777" w:rsidR="005A28F5" w:rsidRPr="004570A8" w:rsidRDefault="005A28F5" w:rsidP="00225B96">
            <w:pPr>
              <w:spacing w:after="0" w:line="240" w:lineRule="auto"/>
              <w:jc w:val="center"/>
              <w:rPr>
                <w:rFonts w:ascii="Times New Roman" w:eastAsia="Times New Roman" w:hAnsi="Times New Roman"/>
                <w:i/>
                <w:iCs/>
                <w:noProof/>
                <w:sz w:val="24"/>
                <w:szCs w:val="16"/>
              </w:rPr>
            </w:pPr>
            <w:r>
              <w:rPr>
                <w:rFonts w:ascii="Times New Roman" w:hAnsi="Times New Roman"/>
                <w:i/>
                <w:sz w:val="24"/>
              </w:rPr>
              <w:t>The preferable deadline for putting into operation the designing of the development activity:</w:t>
            </w:r>
          </w:p>
        </w:tc>
        <w:tc>
          <w:tcPr>
            <w:tcW w:w="226" w:type="pct"/>
            <w:gridSpan w:val="2"/>
            <w:tcBorders>
              <w:top w:val="nil"/>
              <w:left w:val="nil"/>
              <w:bottom w:val="nil"/>
              <w:right w:val="nil"/>
            </w:tcBorders>
            <w:shd w:val="clear" w:color="000000" w:fill="E7E6E6"/>
            <w:hideMark/>
          </w:tcPr>
          <w:p w14:paraId="34C1C58E" w14:textId="04E81266" w:rsidR="005A28F5" w:rsidRPr="004570A8" w:rsidRDefault="005A28F5" w:rsidP="00617BD2">
            <w:pPr>
              <w:spacing w:after="0" w:line="240" w:lineRule="auto"/>
              <w:jc w:val="both"/>
              <w:rPr>
                <w:rFonts w:ascii="Times New Roman" w:eastAsia="Times New Roman" w:hAnsi="Times New Roman"/>
                <w:noProof/>
                <w:sz w:val="24"/>
                <w:szCs w:val="16"/>
                <w:lang w:eastAsia="lv-LV"/>
              </w:rPr>
            </w:pPr>
          </w:p>
        </w:tc>
        <w:tc>
          <w:tcPr>
            <w:tcW w:w="548" w:type="pct"/>
            <w:tcBorders>
              <w:top w:val="nil"/>
              <w:left w:val="nil"/>
              <w:bottom w:val="nil"/>
              <w:right w:val="nil"/>
            </w:tcBorders>
            <w:shd w:val="clear" w:color="auto" w:fill="auto"/>
            <w:vAlign w:val="bottom"/>
            <w:hideMark/>
          </w:tcPr>
          <w:p w14:paraId="08C49D86" w14:textId="77777777" w:rsidR="005A28F5" w:rsidRPr="004570A8" w:rsidRDefault="005A28F5" w:rsidP="008A58C9">
            <w:pPr>
              <w:spacing w:after="0" w:line="240" w:lineRule="auto"/>
              <w:jc w:val="both"/>
              <w:rPr>
                <w:rFonts w:ascii="Times New Roman" w:eastAsia="Times New Roman" w:hAnsi="Times New Roman"/>
                <w:noProof/>
                <w:sz w:val="24"/>
                <w:szCs w:val="16"/>
                <w:lang w:eastAsia="lv-LV"/>
              </w:rPr>
            </w:pPr>
          </w:p>
        </w:tc>
      </w:tr>
      <w:tr w:rsidR="00C423D6" w:rsidRPr="004570A8" w14:paraId="4B550691" w14:textId="77777777" w:rsidTr="0065415F">
        <w:tc>
          <w:tcPr>
            <w:tcW w:w="289" w:type="pct"/>
            <w:tcBorders>
              <w:top w:val="nil"/>
              <w:left w:val="nil"/>
              <w:bottom w:val="nil"/>
              <w:right w:val="nil"/>
            </w:tcBorders>
            <w:shd w:val="clear" w:color="000000" w:fill="E7E6E6"/>
            <w:vAlign w:val="center"/>
            <w:hideMark/>
          </w:tcPr>
          <w:p w14:paraId="0194B5F7" w14:textId="77777777" w:rsidR="005A28F5" w:rsidRPr="004570A8" w:rsidRDefault="005A28F5" w:rsidP="004B1E96">
            <w:pPr>
              <w:keepNext/>
              <w:spacing w:after="0" w:line="240" w:lineRule="auto"/>
              <w:jc w:val="right"/>
              <w:rPr>
                <w:rFonts w:ascii="Times New Roman" w:eastAsia="Times New Roman" w:hAnsi="Times New Roman"/>
                <w:noProof/>
                <w:sz w:val="24"/>
              </w:rPr>
            </w:pPr>
            <w:r>
              <w:rPr>
                <w:rFonts w:ascii="Times New Roman" w:hAnsi="Times New Roman"/>
                <w:sz w:val="24"/>
              </w:rPr>
              <w:lastRenderedPageBreak/>
              <w:t>9.</w:t>
            </w:r>
          </w:p>
        </w:tc>
        <w:tc>
          <w:tcPr>
            <w:tcW w:w="3937" w:type="pct"/>
            <w:tcBorders>
              <w:top w:val="nil"/>
              <w:left w:val="nil"/>
              <w:bottom w:val="nil"/>
              <w:right w:val="nil"/>
            </w:tcBorders>
            <w:shd w:val="clear" w:color="000000" w:fill="E7E6E6"/>
            <w:vAlign w:val="center"/>
            <w:hideMark/>
          </w:tcPr>
          <w:p w14:paraId="4115774F" w14:textId="56168029" w:rsidR="005A28F5" w:rsidRPr="004570A8" w:rsidRDefault="005A28F5" w:rsidP="004B1E96">
            <w:pPr>
              <w:keepNext/>
              <w:spacing w:after="0" w:line="240" w:lineRule="auto"/>
              <w:jc w:val="both"/>
              <w:rPr>
                <w:rFonts w:ascii="Times New Roman" w:eastAsia="Times New Roman" w:hAnsi="Times New Roman"/>
                <w:i/>
                <w:iCs/>
                <w:noProof/>
                <w:sz w:val="24"/>
                <w:szCs w:val="16"/>
              </w:rPr>
            </w:pPr>
            <w:r>
              <w:rPr>
                <w:rFonts w:ascii="Times New Roman" w:hAnsi="Times New Roman"/>
                <w:b/>
                <w:bCs/>
                <w:sz w:val="24"/>
              </w:rPr>
              <w:t>Indicative financing source and amount</w:t>
            </w:r>
            <w:r>
              <w:rPr>
                <w:rFonts w:ascii="Times New Roman" w:hAnsi="Times New Roman"/>
                <w:sz w:val="24"/>
              </w:rPr>
              <w:t xml:space="preserve"> </w:t>
            </w:r>
            <w:r>
              <w:rPr>
                <w:rFonts w:ascii="Times New Roman" w:hAnsi="Times New Roman"/>
                <w:i/>
                <w:iCs/>
                <w:sz w:val="24"/>
              </w:rPr>
              <w:t>(rounded up to thousand EUR)</w:t>
            </w:r>
          </w:p>
        </w:tc>
        <w:tc>
          <w:tcPr>
            <w:tcW w:w="226" w:type="pct"/>
            <w:gridSpan w:val="2"/>
            <w:tcBorders>
              <w:top w:val="nil"/>
              <w:left w:val="nil"/>
              <w:bottom w:val="nil"/>
              <w:right w:val="nil"/>
            </w:tcBorders>
            <w:shd w:val="clear" w:color="000000" w:fill="E7E6E6"/>
            <w:hideMark/>
          </w:tcPr>
          <w:p w14:paraId="6F8EDC7A" w14:textId="383F8C12" w:rsidR="005A28F5" w:rsidRPr="004570A8" w:rsidRDefault="005A28F5" w:rsidP="004B1E96">
            <w:pPr>
              <w:keepNext/>
              <w:spacing w:after="0" w:line="240" w:lineRule="auto"/>
              <w:jc w:val="both"/>
              <w:rPr>
                <w:rFonts w:ascii="Times New Roman" w:eastAsia="Times New Roman" w:hAnsi="Times New Roman"/>
                <w:noProof/>
                <w:sz w:val="24"/>
                <w:szCs w:val="16"/>
                <w:lang w:eastAsia="lv-LV"/>
              </w:rPr>
            </w:pPr>
          </w:p>
        </w:tc>
        <w:tc>
          <w:tcPr>
            <w:tcW w:w="548" w:type="pct"/>
            <w:tcBorders>
              <w:top w:val="nil"/>
              <w:left w:val="nil"/>
              <w:bottom w:val="nil"/>
              <w:right w:val="nil"/>
            </w:tcBorders>
            <w:shd w:val="clear" w:color="000000" w:fill="E7E6E6"/>
            <w:vAlign w:val="bottom"/>
            <w:hideMark/>
          </w:tcPr>
          <w:p w14:paraId="56AD2443" w14:textId="77777777" w:rsidR="005A28F5" w:rsidRPr="004570A8" w:rsidRDefault="005A28F5" w:rsidP="004B1E96">
            <w:pPr>
              <w:keepNext/>
              <w:spacing w:after="0" w:line="240" w:lineRule="auto"/>
              <w:jc w:val="both"/>
              <w:rPr>
                <w:rFonts w:ascii="Times New Roman" w:eastAsia="Times New Roman" w:hAnsi="Times New Roman"/>
                <w:i/>
                <w:iCs/>
                <w:noProof/>
                <w:sz w:val="24"/>
                <w:szCs w:val="16"/>
              </w:rPr>
            </w:pPr>
            <w:r>
              <w:rPr>
                <w:rFonts w:ascii="Times New Roman" w:hAnsi="Times New Roman"/>
                <w:i/>
                <w:sz w:val="24"/>
              </w:rPr>
              <w:t>EUR</w:t>
            </w:r>
          </w:p>
        </w:tc>
      </w:tr>
      <w:tr w:rsidR="00C423D6" w:rsidRPr="004570A8" w14:paraId="2B3DADA1" w14:textId="77777777" w:rsidTr="0065415F">
        <w:tc>
          <w:tcPr>
            <w:tcW w:w="289" w:type="pct"/>
            <w:tcBorders>
              <w:top w:val="nil"/>
              <w:left w:val="nil"/>
              <w:bottom w:val="nil"/>
              <w:right w:val="nil"/>
            </w:tcBorders>
            <w:shd w:val="clear" w:color="000000" w:fill="E7E6E6"/>
            <w:hideMark/>
          </w:tcPr>
          <w:p w14:paraId="17E9B58E" w14:textId="78ED6CF2" w:rsidR="005A28F5" w:rsidRPr="004570A8" w:rsidRDefault="005A28F5" w:rsidP="004B1E96">
            <w:pPr>
              <w:keepNext/>
              <w:spacing w:after="0" w:line="240" w:lineRule="auto"/>
              <w:jc w:val="right"/>
              <w:rPr>
                <w:rFonts w:ascii="Times New Roman" w:eastAsia="Times New Roman" w:hAnsi="Times New Roman"/>
                <w:noProof/>
                <w:sz w:val="24"/>
                <w:lang w:eastAsia="lv-LV"/>
              </w:rPr>
            </w:pPr>
          </w:p>
        </w:tc>
        <w:tc>
          <w:tcPr>
            <w:tcW w:w="3937" w:type="pct"/>
            <w:tcBorders>
              <w:top w:val="nil"/>
              <w:left w:val="nil"/>
              <w:bottom w:val="nil"/>
              <w:right w:val="nil"/>
            </w:tcBorders>
            <w:shd w:val="clear" w:color="auto" w:fill="auto"/>
            <w:hideMark/>
          </w:tcPr>
          <w:p w14:paraId="7BE6C9FF" w14:textId="77777777" w:rsidR="005A28F5" w:rsidRPr="004570A8" w:rsidRDefault="005A28F5" w:rsidP="004B1E96">
            <w:pPr>
              <w:keepNext/>
              <w:spacing w:after="0" w:line="240" w:lineRule="auto"/>
              <w:jc w:val="both"/>
              <w:rPr>
                <w:rFonts w:ascii="Times New Roman" w:eastAsia="Times New Roman" w:hAnsi="Times New Roman"/>
                <w:i/>
                <w:iCs/>
                <w:noProof/>
                <w:sz w:val="24"/>
                <w:szCs w:val="16"/>
              </w:rPr>
            </w:pPr>
            <w:r>
              <w:rPr>
                <w:rFonts w:ascii="Times New Roman" w:hAnsi="Times New Roman"/>
                <w:i/>
                <w:sz w:val="24"/>
              </w:rPr>
              <w:t>Financing source and indicative amount, rounded up to thousand EUR</w:t>
            </w:r>
          </w:p>
        </w:tc>
        <w:tc>
          <w:tcPr>
            <w:tcW w:w="226" w:type="pct"/>
            <w:gridSpan w:val="2"/>
            <w:tcBorders>
              <w:top w:val="nil"/>
              <w:left w:val="nil"/>
              <w:bottom w:val="nil"/>
              <w:right w:val="nil"/>
            </w:tcBorders>
            <w:shd w:val="clear" w:color="000000" w:fill="E7E6E6"/>
            <w:hideMark/>
          </w:tcPr>
          <w:p w14:paraId="5FE02B6E" w14:textId="47797B05" w:rsidR="005A28F5" w:rsidRPr="004570A8" w:rsidRDefault="005A28F5" w:rsidP="004B1E96">
            <w:pPr>
              <w:keepNext/>
              <w:spacing w:after="0" w:line="240" w:lineRule="auto"/>
              <w:jc w:val="both"/>
              <w:rPr>
                <w:rFonts w:ascii="Times New Roman" w:eastAsia="Times New Roman" w:hAnsi="Times New Roman"/>
                <w:noProof/>
                <w:sz w:val="24"/>
                <w:szCs w:val="16"/>
                <w:lang w:eastAsia="lv-LV"/>
              </w:rPr>
            </w:pPr>
          </w:p>
        </w:tc>
        <w:tc>
          <w:tcPr>
            <w:tcW w:w="548" w:type="pct"/>
            <w:tcBorders>
              <w:top w:val="nil"/>
              <w:left w:val="nil"/>
              <w:bottom w:val="nil"/>
              <w:right w:val="nil"/>
            </w:tcBorders>
            <w:shd w:val="clear" w:color="000000" w:fill="FFFFFF"/>
            <w:vAlign w:val="bottom"/>
            <w:hideMark/>
          </w:tcPr>
          <w:p w14:paraId="35EEF51A" w14:textId="1A715971" w:rsidR="005A28F5" w:rsidRPr="004570A8" w:rsidRDefault="005A28F5" w:rsidP="004B1E96">
            <w:pPr>
              <w:keepNext/>
              <w:spacing w:after="0" w:line="240" w:lineRule="auto"/>
              <w:jc w:val="both"/>
              <w:rPr>
                <w:rFonts w:ascii="Times New Roman" w:eastAsia="Times New Roman" w:hAnsi="Times New Roman"/>
                <w:noProof/>
                <w:sz w:val="24"/>
                <w:szCs w:val="16"/>
                <w:lang w:eastAsia="lv-LV"/>
              </w:rPr>
            </w:pPr>
          </w:p>
        </w:tc>
      </w:tr>
      <w:tr w:rsidR="00C423D6" w:rsidRPr="004570A8" w14:paraId="594A2E6A" w14:textId="77777777" w:rsidTr="0065415F">
        <w:tc>
          <w:tcPr>
            <w:tcW w:w="289" w:type="pct"/>
            <w:tcBorders>
              <w:top w:val="nil"/>
              <w:left w:val="nil"/>
              <w:bottom w:val="nil"/>
              <w:right w:val="nil"/>
            </w:tcBorders>
            <w:shd w:val="clear" w:color="000000" w:fill="E7E6E6"/>
            <w:vAlign w:val="center"/>
            <w:hideMark/>
          </w:tcPr>
          <w:p w14:paraId="783AC264" w14:textId="77777777" w:rsidR="005A28F5" w:rsidRPr="004570A8" w:rsidRDefault="005A28F5" w:rsidP="0064665D">
            <w:pPr>
              <w:spacing w:after="0" w:line="240" w:lineRule="auto"/>
              <w:jc w:val="right"/>
              <w:rPr>
                <w:rFonts w:ascii="Times New Roman" w:eastAsia="Times New Roman" w:hAnsi="Times New Roman"/>
                <w:noProof/>
                <w:sz w:val="24"/>
              </w:rPr>
            </w:pPr>
            <w:r>
              <w:rPr>
                <w:rFonts w:ascii="Times New Roman" w:hAnsi="Times New Roman"/>
                <w:sz w:val="24"/>
              </w:rPr>
              <w:t>10.</w:t>
            </w:r>
          </w:p>
        </w:tc>
        <w:tc>
          <w:tcPr>
            <w:tcW w:w="4163" w:type="pct"/>
            <w:gridSpan w:val="3"/>
            <w:tcBorders>
              <w:top w:val="nil"/>
              <w:left w:val="nil"/>
              <w:bottom w:val="nil"/>
              <w:right w:val="nil"/>
            </w:tcBorders>
            <w:shd w:val="clear" w:color="000000" w:fill="E7E6E6"/>
            <w:vAlign w:val="center"/>
            <w:hideMark/>
          </w:tcPr>
          <w:p w14:paraId="01406C6B" w14:textId="098109BD" w:rsidR="005A28F5" w:rsidRPr="004570A8" w:rsidRDefault="005A28F5" w:rsidP="00617BD2">
            <w:pPr>
              <w:spacing w:after="0" w:line="240" w:lineRule="auto"/>
              <w:jc w:val="both"/>
              <w:rPr>
                <w:rFonts w:ascii="Times New Roman" w:eastAsia="Times New Roman" w:hAnsi="Times New Roman"/>
                <w:b/>
                <w:bCs/>
                <w:noProof/>
                <w:sz w:val="24"/>
                <w:szCs w:val="16"/>
              </w:rPr>
            </w:pPr>
            <w:r>
              <w:rPr>
                <w:rFonts w:ascii="Times New Roman" w:hAnsi="Times New Roman"/>
                <w:b/>
                <w:sz w:val="24"/>
              </w:rPr>
              <w:t>Person filling in the application of the development activity</w:t>
            </w:r>
          </w:p>
        </w:tc>
        <w:tc>
          <w:tcPr>
            <w:tcW w:w="548" w:type="pct"/>
            <w:tcBorders>
              <w:top w:val="nil"/>
              <w:left w:val="nil"/>
              <w:bottom w:val="nil"/>
              <w:right w:val="nil"/>
            </w:tcBorders>
            <w:shd w:val="clear" w:color="000000" w:fill="E7E6E6"/>
            <w:vAlign w:val="bottom"/>
            <w:hideMark/>
          </w:tcPr>
          <w:p w14:paraId="1F8C028A" w14:textId="77777777" w:rsidR="005A28F5" w:rsidRPr="004570A8" w:rsidRDefault="005A28F5" w:rsidP="008A58C9">
            <w:pPr>
              <w:spacing w:after="0" w:line="240" w:lineRule="auto"/>
              <w:jc w:val="both"/>
              <w:rPr>
                <w:rFonts w:ascii="Times New Roman" w:eastAsia="Times New Roman" w:hAnsi="Times New Roman"/>
                <w:i/>
                <w:iCs/>
                <w:noProof/>
                <w:sz w:val="24"/>
                <w:szCs w:val="16"/>
              </w:rPr>
            </w:pPr>
            <w:r>
              <w:rPr>
                <w:rFonts w:ascii="Times New Roman" w:hAnsi="Times New Roman"/>
                <w:i/>
                <w:sz w:val="24"/>
              </w:rPr>
              <w:t>Date</w:t>
            </w:r>
          </w:p>
        </w:tc>
      </w:tr>
      <w:tr w:rsidR="00C423D6" w:rsidRPr="004570A8" w14:paraId="0AA3D90F" w14:textId="77777777" w:rsidTr="0065415F">
        <w:tc>
          <w:tcPr>
            <w:tcW w:w="289" w:type="pct"/>
            <w:tcBorders>
              <w:top w:val="nil"/>
              <w:left w:val="nil"/>
              <w:bottom w:val="nil"/>
              <w:right w:val="nil"/>
            </w:tcBorders>
            <w:shd w:val="clear" w:color="000000" w:fill="E7E6E6"/>
            <w:hideMark/>
          </w:tcPr>
          <w:p w14:paraId="0DE38C63" w14:textId="365F484A" w:rsidR="005A28F5" w:rsidRPr="004570A8" w:rsidRDefault="005A28F5" w:rsidP="0064665D">
            <w:pPr>
              <w:spacing w:after="0" w:line="240" w:lineRule="auto"/>
              <w:jc w:val="right"/>
              <w:rPr>
                <w:rFonts w:ascii="Times New Roman" w:eastAsia="Times New Roman" w:hAnsi="Times New Roman"/>
                <w:noProof/>
                <w:sz w:val="24"/>
                <w:lang w:eastAsia="lv-LV"/>
              </w:rPr>
            </w:pPr>
          </w:p>
        </w:tc>
        <w:tc>
          <w:tcPr>
            <w:tcW w:w="4121" w:type="pct"/>
            <w:gridSpan w:val="2"/>
            <w:tcBorders>
              <w:top w:val="nil"/>
              <w:left w:val="nil"/>
              <w:bottom w:val="nil"/>
              <w:right w:val="nil"/>
            </w:tcBorders>
            <w:shd w:val="clear" w:color="000000" w:fill="FFFFFF"/>
            <w:hideMark/>
          </w:tcPr>
          <w:p w14:paraId="6D8D7519" w14:textId="77777777" w:rsidR="005A28F5" w:rsidRPr="004570A8" w:rsidRDefault="005A28F5" w:rsidP="00617BD2">
            <w:pPr>
              <w:spacing w:after="0" w:line="240" w:lineRule="auto"/>
              <w:jc w:val="both"/>
              <w:rPr>
                <w:rFonts w:ascii="Times New Roman" w:eastAsia="Times New Roman" w:hAnsi="Times New Roman"/>
                <w:i/>
                <w:iCs/>
                <w:noProof/>
                <w:sz w:val="24"/>
                <w:szCs w:val="16"/>
              </w:rPr>
            </w:pPr>
            <w:r>
              <w:rPr>
                <w:rFonts w:ascii="Times New Roman" w:hAnsi="Times New Roman"/>
                <w:i/>
                <w:sz w:val="24"/>
              </w:rPr>
              <w:t>Given name, surname, e-mail, and telephone</w:t>
            </w:r>
          </w:p>
        </w:tc>
        <w:tc>
          <w:tcPr>
            <w:tcW w:w="42" w:type="pct"/>
            <w:tcBorders>
              <w:top w:val="nil"/>
              <w:left w:val="nil"/>
              <w:bottom w:val="nil"/>
              <w:right w:val="nil"/>
            </w:tcBorders>
            <w:shd w:val="clear" w:color="000000" w:fill="E7E6E6"/>
            <w:hideMark/>
          </w:tcPr>
          <w:p w14:paraId="66D236B1" w14:textId="0065144E" w:rsidR="005A28F5" w:rsidRPr="004570A8" w:rsidRDefault="005A28F5" w:rsidP="00617BD2">
            <w:pPr>
              <w:spacing w:after="0" w:line="240" w:lineRule="auto"/>
              <w:jc w:val="both"/>
              <w:rPr>
                <w:rFonts w:ascii="Times New Roman" w:eastAsia="Times New Roman" w:hAnsi="Times New Roman"/>
                <w:noProof/>
                <w:sz w:val="24"/>
                <w:szCs w:val="16"/>
                <w:lang w:eastAsia="lv-LV"/>
              </w:rPr>
            </w:pPr>
          </w:p>
        </w:tc>
        <w:tc>
          <w:tcPr>
            <w:tcW w:w="548" w:type="pct"/>
            <w:tcBorders>
              <w:top w:val="nil"/>
              <w:left w:val="nil"/>
              <w:bottom w:val="nil"/>
              <w:right w:val="nil"/>
            </w:tcBorders>
            <w:shd w:val="clear" w:color="000000" w:fill="FFFFFF"/>
            <w:vAlign w:val="bottom"/>
            <w:hideMark/>
          </w:tcPr>
          <w:p w14:paraId="298912D2" w14:textId="40C8AA82" w:rsidR="005A28F5" w:rsidRPr="004570A8" w:rsidRDefault="005A28F5" w:rsidP="008A58C9">
            <w:pPr>
              <w:spacing w:after="0" w:line="240" w:lineRule="auto"/>
              <w:jc w:val="both"/>
              <w:rPr>
                <w:rFonts w:ascii="Times New Roman" w:eastAsia="Times New Roman" w:hAnsi="Times New Roman"/>
                <w:noProof/>
                <w:sz w:val="24"/>
                <w:szCs w:val="16"/>
                <w:lang w:eastAsia="lv-LV"/>
              </w:rPr>
            </w:pPr>
          </w:p>
        </w:tc>
      </w:tr>
      <w:tr w:rsidR="00C423D6" w:rsidRPr="004570A8" w14:paraId="73C44464" w14:textId="77777777" w:rsidTr="0065415F">
        <w:tc>
          <w:tcPr>
            <w:tcW w:w="289" w:type="pct"/>
            <w:tcBorders>
              <w:top w:val="nil"/>
              <w:left w:val="nil"/>
              <w:bottom w:val="nil"/>
              <w:right w:val="nil"/>
            </w:tcBorders>
            <w:shd w:val="clear" w:color="000000" w:fill="E7E6E6"/>
            <w:hideMark/>
          </w:tcPr>
          <w:p w14:paraId="4ACAD4F6" w14:textId="6D422394" w:rsidR="005A28F5" w:rsidRPr="004570A8" w:rsidRDefault="005A28F5" w:rsidP="0064665D">
            <w:pPr>
              <w:spacing w:after="0" w:line="240" w:lineRule="auto"/>
              <w:jc w:val="right"/>
              <w:rPr>
                <w:rFonts w:ascii="Times New Roman" w:eastAsia="Times New Roman" w:hAnsi="Times New Roman"/>
                <w:noProof/>
                <w:sz w:val="24"/>
                <w:lang w:eastAsia="lv-LV"/>
              </w:rPr>
            </w:pPr>
          </w:p>
        </w:tc>
        <w:tc>
          <w:tcPr>
            <w:tcW w:w="4121" w:type="pct"/>
            <w:gridSpan w:val="2"/>
            <w:tcBorders>
              <w:top w:val="nil"/>
              <w:left w:val="nil"/>
              <w:bottom w:val="nil"/>
              <w:right w:val="nil"/>
            </w:tcBorders>
            <w:shd w:val="clear" w:color="000000" w:fill="E7E6E6"/>
            <w:vAlign w:val="bottom"/>
            <w:hideMark/>
          </w:tcPr>
          <w:p w14:paraId="6258CA44" w14:textId="77777777" w:rsidR="005A28F5" w:rsidRPr="004570A8" w:rsidRDefault="005A28F5" w:rsidP="00617BD2">
            <w:pPr>
              <w:spacing w:after="0" w:line="240" w:lineRule="auto"/>
              <w:jc w:val="both"/>
              <w:rPr>
                <w:rFonts w:ascii="Times New Roman" w:eastAsia="Times New Roman" w:hAnsi="Times New Roman"/>
                <w:noProof/>
                <w:sz w:val="24"/>
                <w:szCs w:val="16"/>
              </w:rPr>
            </w:pPr>
            <w:r>
              <w:rPr>
                <w:rFonts w:ascii="Times New Roman" w:hAnsi="Times New Roman"/>
                <w:sz w:val="24"/>
                <w:vertAlign w:val="superscript"/>
              </w:rPr>
              <w:t>1</w:t>
            </w:r>
            <w:r>
              <w:rPr>
                <w:rFonts w:ascii="Times New Roman" w:hAnsi="Times New Roman"/>
                <w:sz w:val="24"/>
              </w:rPr>
              <w:t xml:space="preserve"> Cabinet Regulation No. 523 of 5 November 2019, Regulations Regarding the Information System of State Information Resources, Systems, and Interoperability</w:t>
            </w:r>
          </w:p>
        </w:tc>
        <w:tc>
          <w:tcPr>
            <w:tcW w:w="42" w:type="pct"/>
            <w:tcBorders>
              <w:top w:val="nil"/>
              <w:left w:val="nil"/>
              <w:bottom w:val="nil"/>
              <w:right w:val="nil"/>
            </w:tcBorders>
            <w:shd w:val="clear" w:color="000000" w:fill="E7E6E6"/>
            <w:vAlign w:val="bottom"/>
            <w:hideMark/>
          </w:tcPr>
          <w:p w14:paraId="035477EF" w14:textId="1D5BD1A4" w:rsidR="005A28F5" w:rsidRPr="004570A8" w:rsidRDefault="005A28F5" w:rsidP="00617BD2">
            <w:pPr>
              <w:spacing w:after="0" w:line="240" w:lineRule="auto"/>
              <w:jc w:val="both"/>
              <w:rPr>
                <w:rFonts w:ascii="Times New Roman" w:eastAsia="Times New Roman" w:hAnsi="Times New Roman"/>
                <w:noProof/>
                <w:sz w:val="24"/>
                <w:szCs w:val="16"/>
                <w:lang w:eastAsia="lv-LV"/>
              </w:rPr>
            </w:pPr>
          </w:p>
        </w:tc>
        <w:tc>
          <w:tcPr>
            <w:tcW w:w="548" w:type="pct"/>
            <w:tcBorders>
              <w:top w:val="nil"/>
              <w:left w:val="nil"/>
              <w:bottom w:val="nil"/>
              <w:right w:val="nil"/>
            </w:tcBorders>
            <w:shd w:val="clear" w:color="000000" w:fill="E7E6E6"/>
            <w:vAlign w:val="bottom"/>
            <w:hideMark/>
          </w:tcPr>
          <w:p w14:paraId="5A89CE82" w14:textId="66863134" w:rsidR="005A28F5" w:rsidRPr="004570A8" w:rsidRDefault="005A28F5" w:rsidP="00617BD2">
            <w:pPr>
              <w:spacing w:after="0" w:line="240" w:lineRule="auto"/>
              <w:jc w:val="both"/>
              <w:rPr>
                <w:rFonts w:ascii="Times New Roman" w:eastAsia="Times New Roman" w:hAnsi="Times New Roman"/>
                <w:noProof/>
                <w:sz w:val="24"/>
                <w:szCs w:val="16"/>
                <w:lang w:eastAsia="lv-LV"/>
              </w:rPr>
            </w:pPr>
          </w:p>
        </w:tc>
      </w:tr>
    </w:tbl>
    <w:p w14:paraId="48A23F06" w14:textId="77777777" w:rsidR="0064665D" w:rsidRDefault="0064665D" w:rsidP="004570A8">
      <w:pPr>
        <w:tabs>
          <w:tab w:val="left" w:pos="500"/>
          <w:tab w:val="left" w:pos="7679"/>
          <w:tab w:val="left" w:pos="7935"/>
        </w:tabs>
        <w:spacing w:after="0" w:line="240" w:lineRule="auto"/>
        <w:jc w:val="both"/>
        <w:rPr>
          <w:rFonts w:ascii="Times New Roman" w:eastAsia="Times New Roman" w:hAnsi="Times New Roman"/>
          <w:noProof/>
          <w:sz w:val="24"/>
          <w:szCs w:val="17"/>
          <w:lang w:eastAsia="lv-LV"/>
        </w:rPr>
      </w:pPr>
    </w:p>
    <w:p w14:paraId="1C87D5F1" w14:textId="576E96F6" w:rsidR="00941CC3" w:rsidRDefault="005A28F5" w:rsidP="004570A8">
      <w:pPr>
        <w:tabs>
          <w:tab w:val="left" w:pos="500"/>
          <w:tab w:val="left" w:pos="7679"/>
          <w:tab w:val="left" w:pos="7935"/>
        </w:tabs>
        <w:spacing w:after="0" w:line="240" w:lineRule="auto"/>
        <w:jc w:val="both"/>
        <w:rPr>
          <w:rFonts w:ascii="Times New Roman" w:eastAsia="Times New Roman" w:hAnsi="Times New Roman"/>
          <w:noProof/>
          <w:sz w:val="24"/>
          <w:szCs w:val="17"/>
        </w:rPr>
      </w:pPr>
      <w:r>
        <w:rPr>
          <w:rFonts w:ascii="Times New Roman" w:hAnsi="Times New Roman"/>
          <w:sz w:val="24"/>
        </w:rPr>
        <w:t>Abbreviations used in the form:</w:t>
      </w:r>
    </w:p>
    <w:p w14:paraId="7D8B1779" w14:textId="77777777" w:rsidR="00941CC3" w:rsidRDefault="005A28F5" w:rsidP="004570A8">
      <w:pPr>
        <w:tabs>
          <w:tab w:val="left" w:pos="500"/>
          <w:tab w:val="left" w:pos="7679"/>
          <w:tab w:val="left" w:pos="7935"/>
        </w:tabs>
        <w:spacing w:after="0" w:line="240" w:lineRule="auto"/>
        <w:jc w:val="both"/>
        <w:rPr>
          <w:rFonts w:ascii="Times New Roman" w:eastAsia="Times New Roman" w:hAnsi="Times New Roman"/>
          <w:noProof/>
          <w:sz w:val="24"/>
          <w:szCs w:val="17"/>
        </w:rPr>
      </w:pPr>
      <w:r>
        <w:rPr>
          <w:rFonts w:ascii="Times New Roman" w:hAnsi="Times New Roman"/>
          <w:sz w:val="24"/>
        </w:rPr>
        <w:t>Development activity – the development activity of the State information system</w:t>
      </w:r>
    </w:p>
    <w:p w14:paraId="1F4E1CBA" w14:textId="72ECB28F" w:rsidR="00941CC3" w:rsidRDefault="005A28F5" w:rsidP="004570A8">
      <w:pPr>
        <w:tabs>
          <w:tab w:val="left" w:pos="500"/>
          <w:tab w:val="left" w:pos="7679"/>
          <w:tab w:val="left" w:pos="7935"/>
        </w:tabs>
        <w:spacing w:after="0" w:line="240" w:lineRule="auto"/>
        <w:jc w:val="both"/>
        <w:rPr>
          <w:rFonts w:ascii="Times New Roman" w:eastAsia="Times New Roman" w:hAnsi="Times New Roman"/>
          <w:noProof/>
          <w:sz w:val="24"/>
          <w:szCs w:val="17"/>
        </w:rPr>
      </w:pPr>
      <w:r>
        <w:rPr>
          <w:rFonts w:ascii="Times New Roman" w:hAnsi="Times New Roman"/>
          <w:sz w:val="24"/>
        </w:rPr>
        <w:t>ICT – information and communication technologies</w:t>
      </w:r>
    </w:p>
    <w:p w14:paraId="0F322F84" w14:textId="77777777" w:rsidR="00941CC3" w:rsidRDefault="005A28F5" w:rsidP="004570A8">
      <w:pPr>
        <w:tabs>
          <w:tab w:val="left" w:pos="500"/>
          <w:tab w:val="left" w:pos="7679"/>
          <w:tab w:val="left" w:pos="7935"/>
        </w:tabs>
        <w:spacing w:after="0" w:line="240" w:lineRule="auto"/>
        <w:jc w:val="both"/>
        <w:rPr>
          <w:rFonts w:ascii="Times New Roman" w:eastAsia="Times New Roman" w:hAnsi="Times New Roman"/>
          <w:noProof/>
          <w:sz w:val="24"/>
          <w:szCs w:val="17"/>
        </w:rPr>
      </w:pPr>
      <w:r>
        <w:rPr>
          <w:rFonts w:ascii="Times New Roman" w:hAnsi="Times New Roman"/>
          <w:sz w:val="24"/>
        </w:rPr>
        <w:t>Information system – State information system</w:t>
      </w:r>
    </w:p>
    <w:p w14:paraId="21BF31A4" w14:textId="6FC90E30" w:rsidR="005A28F5" w:rsidRDefault="005A28F5" w:rsidP="004570A8">
      <w:pPr>
        <w:spacing w:after="0" w:line="240" w:lineRule="auto"/>
        <w:jc w:val="both"/>
        <w:rPr>
          <w:rFonts w:ascii="Times New Roman" w:hAnsi="Times New Roman"/>
          <w:noProof/>
          <w:sz w:val="24"/>
        </w:rPr>
      </w:pPr>
    </w:p>
    <w:p w14:paraId="5D1B1850" w14:textId="77777777" w:rsidR="00BA32DE" w:rsidRPr="004570A8" w:rsidRDefault="00BA32DE" w:rsidP="004570A8">
      <w:pPr>
        <w:spacing w:after="0" w:line="240" w:lineRule="auto"/>
        <w:jc w:val="both"/>
        <w:rPr>
          <w:rFonts w:ascii="Times New Roman" w:hAnsi="Times New Roman"/>
          <w:noProof/>
          <w:sz w:val="24"/>
        </w:rPr>
      </w:pPr>
    </w:p>
    <w:p w14:paraId="3EE01BC6" w14:textId="185793FC" w:rsidR="005A28F5" w:rsidRPr="00BA32DE" w:rsidRDefault="005A28F5" w:rsidP="003C2354">
      <w:pPr>
        <w:tabs>
          <w:tab w:val="left" w:pos="7938"/>
        </w:tabs>
        <w:spacing w:after="0" w:line="240" w:lineRule="auto"/>
        <w:jc w:val="both"/>
        <w:rPr>
          <w:rFonts w:ascii="Times New Roman" w:hAnsi="Times New Roman"/>
          <w:noProof/>
          <w:sz w:val="24"/>
        </w:rPr>
      </w:pPr>
      <w:r>
        <w:rPr>
          <w:rFonts w:ascii="Times New Roman" w:hAnsi="Times New Roman"/>
          <w:sz w:val="24"/>
        </w:rPr>
        <w:t>Minister for Environmental Protection and Regional Development</w:t>
      </w:r>
      <w:r w:rsidR="003C2354">
        <w:rPr>
          <w:rFonts w:ascii="Times New Roman" w:hAnsi="Times New Roman"/>
          <w:sz w:val="24"/>
        </w:rPr>
        <w:tab/>
      </w:r>
      <w:r>
        <w:rPr>
          <w:rFonts w:ascii="Times New Roman" w:hAnsi="Times New Roman"/>
          <w:sz w:val="24"/>
        </w:rPr>
        <w:t>A. T. Plešs</w:t>
      </w:r>
    </w:p>
    <w:p w14:paraId="36964170" w14:textId="7380AF58" w:rsidR="00BA32DE" w:rsidRDefault="00BA32DE">
      <w:pPr>
        <w:rPr>
          <w:rFonts w:ascii="Times New Roman" w:hAnsi="Times New Roman"/>
          <w:noProof/>
          <w:sz w:val="24"/>
        </w:rPr>
      </w:pPr>
      <w:r>
        <w:br w:type="page"/>
      </w:r>
    </w:p>
    <w:p w14:paraId="2AD3AD98" w14:textId="77777777" w:rsidR="005A28F5" w:rsidRPr="00BA32DE" w:rsidRDefault="005A28F5" w:rsidP="004570A8">
      <w:pPr>
        <w:spacing w:after="0" w:line="240" w:lineRule="auto"/>
        <w:jc w:val="both"/>
        <w:rPr>
          <w:rFonts w:ascii="Times New Roman" w:hAnsi="Times New Roman"/>
          <w:noProof/>
          <w:sz w:val="24"/>
        </w:rPr>
      </w:pPr>
    </w:p>
    <w:p w14:paraId="6AC9105D" w14:textId="77777777" w:rsidR="00941CC3" w:rsidRPr="00CD193C" w:rsidRDefault="005A28F5" w:rsidP="00CD193C">
      <w:pPr>
        <w:tabs>
          <w:tab w:val="left" w:pos="6521"/>
          <w:tab w:val="right" w:pos="8820"/>
        </w:tabs>
        <w:spacing w:after="0" w:line="240" w:lineRule="auto"/>
        <w:jc w:val="right"/>
        <w:rPr>
          <w:rFonts w:ascii="Times New Roman" w:hAnsi="Times New Roman"/>
          <w:b/>
          <w:bCs/>
          <w:noProof/>
          <w:sz w:val="24"/>
          <w:szCs w:val="28"/>
        </w:rPr>
      </w:pPr>
      <w:r>
        <w:rPr>
          <w:rFonts w:ascii="Times New Roman" w:hAnsi="Times New Roman"/>
          <w:b/>
          <w:sz w:val="24"/>
        </w:rPr>
        <w:t>Annex 2</w:t>
      </w:r>
    </w:p>
    <w:p w14:paraId="12997234" w14:textId="77777777" w:rsidR="00941CC3" w:rsidRDefault="005A28F5" w:rsidP="00CD193C">
      <w:pPr>
        <w:tabs>
          <w:tab w:val="left" w:pos="6521"/>
          <w:tab w:val="right" w:pos="8820"/>
        </w:tabs>
        <w:spacing w:after="0" w:line="240" w:lineRule="auto"/>
        <w:jc w:val="right"/>
        <w:rPr>
          <w:rFonts w:ascii="Times New Roman" w:hAnsi="Times New Roman"/>
          <w:noProof/>
          <w:sz w:val="24"/>
          <w:szCs w:val="28"/>
        </w:rPr>
      </w:pPr>
      <w:r>
        <w:rPr>
          <w:rFonts w:ascii="Times New Roman" w:hAnsi="Times New Roman"/>
          <w:sz w:val="24"/>
        </w:rPr>
        <w:t>Cabinet Regulation No. 597</w:t>
      </w:r>
    </w:p>
    <w:p w14:paraId="3D593C9B" w14:textId="57C01966" w:rsidR="005A28F5" w:rsidRPr="004570A8" w:rsidRDefault="005A28F5" w:rsidP="00CD193C">
      <w:pPr>
        <w:tabs>
          <w:tab w:val="left" w:pos="6521"/>
          <w:tab w:val="right" w:pos="8820"/>
        </w:tabs>
        <w:spacing w:after="0" w:line="240" w:lineRule="auto"/>
        <w:jc w:val="right"/>
        <w:rPr>
          <w:rFonts w:ascii="Times New Roman" w:hAnsi="Times New Roman"/>
          <w:noProof/>
          <w:sz w:val="24"/>
          <w:szCs w:val="28"/>
        </w:rPr>
      </w:pPr>
      <w:r>
        <w:rPr>
          <w:rFonts w:ascii="Times New Roman" w:hAnsi="Times New Roman"/>
          <w:sz w:val="24"/>
        </w:rPr>
        <w:t>31 August 2021</w:t>
      </w:r>
    </w:p>
    <w:p w14:paraId="2376D4C3" w14:textId="48B1A573" w:rsidR="005A28F5" w:rsidRDefault="005A28F5" w:rsidP="00CD193C">
      <w:pPr>
        <w:tabs>
          <w:tab w:val="left" w:pos="680"/>
        </w:tabs>
        <w:spacing w:after="0" w:line="240" w:lineRule="auto"/>
        <w:jc w:val="both"/>
        <w:rPr>
          <w:rFonts w:ascii="Times New Roman" w:eastAsia="Times New Roman" w:hAnsi="Times New Roman"/>
          <w:noProof/>
          <w:sz w:val="24"/>
          <w:lang w:eastAsia="lv-LV"/>
        </w:rPr>
      </w:pPr>
    </w:p>
    <w:p w14:paraId="5CABC8FD" w14:textId="77777777" w:rsidR="004B1E96" w:rsidRDefault="004B1E96" w:rsidP="00CD193C">
      <w:pPr>
        <w:tabs>
          <w:tab w:val="left" w:pos="680"/>
        </w:tabs>
        <w:spacing w:after="0" w:line="240" w:lineRule="auto"/>
        <w:jc w:val="both"/>
        <w:rPr>
          <w:rFonts w:ascii="Times New Roman" w:eastAsia="Times New Roman" w:hAnsi="Times New Roman"/>
          <w:noProof/>
          <w:sz w:val="24"/>
          <w:lang w:eastAsia="lv-LV"/>
        </w:rPr>
      </w:pPr>
    </w:p>
    <w:p w14:paraId="56339278" w14:textId="1386E43B" w:rsidR="004B1E96" w:rsidRPr="009F403E" w:rsidRDefault="004B1E96" w:rsidP="009F403E">
      <w:pPr>
        <w:tabs>
          <w:tab w:val="left" w:pos="680"/>
        </w:tabs>
        <w:spacing w:after="0" w:line="240" w:lineRule="auto"/>
        <w:jc w:val="center"/>
        <w:rPr>
          <w:rFonts w:ascii="Times New Roman" w:eastAsia="Times New Roman" w:hAnsi="Times New Roman"/>
          <w:noProof/>
          <w:sz w:val="28"/>
          <w:szCs w:val="24"/>
          <w:lang w:eastAsia="lv-LV"/>
        </w:rPr>
      </w:pPr>
      <w:r w:rsidRPr="009F403E">
        <w:rPr>
          <w:rFonts w:ascii="Times New Roman" w:hAnsi="Times New Roman"/>
          <w:b/>
          <w:sz w:val="28"/>
          <w:szCs w:val="24"/>
        </w:rPr>
        <w:t>Description of the Development Activity of the State Information System</w:t>
      </w:r>
    </w:p>
    <w:p w14:paraId="0522EB2C" w14:textId="77777777" w:rsidR="00CD193C" w:rsidRDefault="00CD193C" w:rsidP="00CD193C">
      <w:pPr>
        <w:tabs>
          <w:tab w:val="left" w:pos="680"/>
        </w:tabs>
        <w:spacing w:after="0" w:line="240" w:lineRule="auto"/>
        <w:jc w:val="both"/>
        <w:rPr>
          <w:rFonts w:ascii="Times New Roman" w:eastAsia="Times New Roman" w:hAnsi="Times New Roman"/>
          <w:noProof/>
          <w:sz w:val="24"/>
          <w:lang w:eastAsia="lv-LV"/>
        </w:rPr>
      </w:pPr>
    </w:p>
    <w:p w14:paraId="5A42412D" w14:textId="77777777" w:rsidR="009F403E" w:rsidRPr="004570A8" w:rsidRDefault="009F403E" w:rsidP="00CD193C">
      <w:pPr>
        <w:tabs>
          <w:tab w:val="left" w:pos="680"/>
        </w:tabs>
        <w:spacing w:after="0" w:line="240" w:lineRule="auto"/>
        <w:jc w:val="both"/>
        <w:rPr>
          <w:rFonts w:ascii="Times New Roman" w:eastAsia="Times New Roman" w:hAnsi="Times New Roman"/>
          <w:noProof/>
          <w:sz w:val="24"/>
          <w:lang w:eastAsia="lv-LV"/>
        </w:rPr>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550"/>
        <w:gridCol w:w="7380"/>
        <w:gridCol w:w="151"/>
        <w:gridCol w:w="914"/>
        <w:gridCol w:w="76"/>
      </w:tblGrid>
      <w:tr w:rsidR="0065415F" w:rsidRPr="004570A8" w14:paraId="07F43EB6" w14:textId="77777777" w:rsidTr="0065415F">
        <w:tc>
          <w:tcPr>
            <w:tcW w:w="303" w:type="pct"/>
            <w:tcBorders>
              <w:top w:val="nil"/>
              <w:left w:val="nil"/>
              <w:bottom w:val="nil"/>
              <w:right w:val="nil"/>
            </w:tcBorders>
            <w:shd w:val="clear" w:color="000000" w:fill="E7E6E6"/>
            <w:vAlign w:val="bottom"/>
            <w:hideMark/>
          </w:tcPr>
          <w:p w14:paraId="20D0B7A3" w14:textId="77777777" w:rsidR="005A28F5" w:rsidRPr="004570A8" w:rsidRDefault="005A28F5" w:rsidP="00CD193C">
            <w:pPr>
              <w:spacing w:after="0" w:line="240" w:lineRule="auto"/>
              <w:jc w:val="right"/>
              <w:rPr>
                <w:rFonts w:ascii="Times New Roman" w:eastAsia="Times New Roman" w:hAnsi="Times New Roman"/>
                <w:noProof/>
                <w:sz w:val="24"/>
              </w:rPr>
            </w:pPr>
            <w:r>
              <w:rPr>
                <w:rFonts w:ascii="Times New Roman" w:hAnsi="Times New Roman"/>
                <w:sz w:val="24"/>
              </w:rPr>
              <w:t>1.</w:t>
            </w:r>
          </w:p>
        </w:tc>
        <w:tc>
          <w:tcPr>
            <w:tcW w:w="4068" w:type="pct"/>
            <w:tcBorders>
              <w:top w:val="nil"/>
              <w:left w:val="nil"/>
              <w:bottom w:val="nil"/>
              <w:right w:val="nil"/>
            </w:tcBorders>
            <w:shd w:val="clear" w:color="000000" w:fill="E7E6E6"/>
            <w:vAlign w:val="bottom"/>
            <w:hideMark/>
          </w:tcPr>
          <w:p w14:paraId="0221A67C" w14:textId="43A953FB" w:rsidR="005A28F5" w:rsidRPr="004570A8" w:rsidRDefault="005A28F5" w:rsidP="00CD193C">
            <w:pPr>
              <w:spacing w:after="0" w:line="240" w:lineRule="auto"/>
              <w:jc w:val="both"/>
              <w:rPr>
                <w:rFonts w:ascii="Times New Roman" w:eastAsia="Times New Roman" w:hAnsi="Times New Roman"/>
                <w:b/>
                <w:bCs/>
                <w:noProof/>
                <w:sz w:val="24"/>
              </w:rPr>
            </w:pPr>
            <w:r>
              <w:rPr>
                <w:rFonts w:ascii="Times New Roman" w:hAnsi="Times New Roman"/>
                <w:b/>
                <w:sz w:val="24"/>
              </w:rPr>
              <w:t>Authority</w:t>
            </w:r>
          </w:p>
        </w:tc>
        <w:tc>
          <w:tcPr>
            <w:tcW w:w="83" w:type="pct"/>
            <w:tcBorders>
              <w:top w:val="nil"/>
              <w:left w:val="nil"/>
              <w:bottom w:val="nil"/>
              <w:right w:val="nil"/>
            </w:tcBorders>
            <w:shd w:val="clear" w:color="000000" w:fill="E7E6E6"/>
            <w:vAlign w:val="bottom"/>
            <w:hideMark/>
          </w:tcPr>
          <w:p w14:paraId="5FFC9459" w14:textId="5207A3B7"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77D4081A" w14:textId="77777777" w:rsidR="005A28F5" w:rsidRPr="004570A8" w:rsidRDefault="005A28F5" w:rsidP="008A58C9">
            <w:pPr>
              <w:spacing w:after="0" w:line="240" w:lineRule="auto"/>
              <w:jc w:val="both"/>
              <w:rPr>
                <w:rFonts w:ascii="Times New Roman" w:eastAsia="Times New Roman" w:hAnsi="Times New Roman"/>
                <w:i/>
                <w:iCs/>
                <w:noProof/>
                <w:sz w:val="24"/>
                <w:szCs w:val="18"/>
              </w:rPr>
            </w:pPr>
            <w:r>
              <w:rPr>
                <w:rFonts w:ascii="Times New Roman" w:hAnsi="Times New Roman"/>
                <w:i/>
                <w:sz w:val="24"/>
              </w:rPr>
              <w:t>Sector</w:t>
            </w:r>
          </w:p>
        </w:tc>
        <w:tc>
          <w:tcPr>
            <w:tcW w:w="42" w:type="pct"/>
            <w:tcBorders>
              <w:top w:val="nil"/>
              <w:left w:val="nil"/>
              <w:bottom w:val="nil"/>
              <w:right w:val="nil"/>
            </w:tcBorders>
            <w:shd w:val="clear" w:color="000000" w:fill="E7E6E6"/>
            <w:vAlign w:val="center"/>
            <w:hideMark/>
          </w:tcPr>
          <w:p w14:paraId="1C47C243" w14:textId="5F91E7F4"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271059DE" w14:textId="77777777" w:rsidTr="0065415F">
        <w:tc>
          <w:tcPr>
            <w:tcW w:w="303" w:type="pct"/>
            <w:tcBorders>
              <w:top w:val="nil"/>
              <w:left w:val="nil"/>
              <w:bottom w:val="nil"/>
              <w:right w:val="nil"/>
            </w:tcBorders>
            <w:shd w:val="clear" w:color="000000" w:fill="E7E6E6"/>
            <w:hideMark/>
          </w:tcPr>
          <w:p w14:paraId="401692B3" w14:textId="0A209407" w:rsidR="005A28F5" w:rsidRPr="004570A8" w:rsidRDefault="005A28F5" w:rsidP="00CD193C">
            <w:pPr>
              <w:spacing w:after="0" w:line="240" w:lineRule="auto"/>
              <w:jc w:val="right"/>
              <w:rPr>
                <w:rFonts w:ascii="Times New Roman" w:eastAsia="Times New Roman" w:hAnsi="Times New Roman"/>
                <w:noProof/>
                <w:sz w:val="24"/>
                <w:lang w:eastAsia="lv-LV"/>
              </w:rPr>
            </w:pPr>
          </w:p>
        </w:tc>
        <w:tc>
          <w:tcPr>
            <w:tcW w:w="4068" w:type="pct"/>
            <w:tcBorders>
              <w:top w:val="nil"/>
              <w:left w:val="nil"/>
              <w:bottom w:val="nil"/>
              <w:right w:val="nil"/>
            </w:tcBorders>
            <w:shd w:val="clear" w:color="auto" w:fill="auto"/>
            <w:hideMark/>
          </w:tcPr>
          <w:p w14:paraId="3D06BAEA" w14:textId="2DF30517" w:rsidR="005A28F5" w:rsidRPr="004570A8" w:rsidRDefault="005A28F5" w:rsidP="00CD193C">
            <w:pPr>
              <w:spacing w:after="0" w:line="240" w:lineRule="auto"/>
              <w:jc w:val="both"/>
              <w:rPr>
                <w:rFonts w:ascii="Times New Roman" w:eastAsia="Times New Roman" w:hAnsi="Times New Roman"/>
                <w:i/>
                <w:iCs/>
                <w:noProof/>
                <w:sz w:val="24"/>
                <w:szCs w:val="18"/>
              </w:rPr>
            </w:pPr>
            <w:r>
              <w:rPr>
                <w:rFonts w:ascii="Times New Roman" w:hAnsi="Times New Roman"/>
                <w:i/>
                <w:sz w:val="24"/>
              </w:rPr>
              <w:t>Authority – information system manager</w:t>
            </w:r>
          </w:p>
        </w:tc>
        <w:tc>
          <w:tcPr>
            <w:tcW w:w="83" w:type="pct"/>
            <w:tcBorders>
              <w:top w:val="nil"/>
              <w:left w:val="nil"/>
              <w:bottom w:val="nil"/>
              <w:right w:val="nil"/>
            </w:tcBorders>
            <w:shd w:val="clear" w:color="000000" w:fill="E7E6E6"/>
            <w:vAlign w:val="bottom"/>
            <w:hideMark/>
          </w:tcPr>
          <w:p w14:paraId="463D6D56" w14:textId="1EDB7D47"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FFFFFF"/>
            <w:vAlign w:val="bottom"/>
            <w:hideMark/>
          </w:tcPr>
          <w:p w14:paraId="3D985D46" w14:textId="6561D120" w:rsidR="005A28F5" w:rsidRPr="004570A8" w:rsidRDefault="005A28F5" w:rsidP="008A58C9">
            <w:pPr>
              <w:spacing w:after="0" w:line="240" w:lineRule="auto"/>
              <w:jc w:val="both"/>
              <w:rPr>
                <w:rFonts w:ascii="Times New Roman" w:eastAsia="Times New Roman" w:hAnsi="Times New Roman"/>
                <w:noProof/>
                <w:sz w:val="24"/>
                <w:szCs w:val="18"/>
                <w:lang w:eastAsia="lv-LV"/>
              </w:rPr>
            </w:pPr>
          </w:p>
        </w:tc>
        <w:tc>
          <w:tcPr>
            <w:tcW w:w="42" w:type="pct"/>
            <w:tcBorders>
              <w:top w:val="nil"/>
              <w:left w:val="nil"/>
              <w:bottom w:val="nil"/>
              <w:right w:val="nil"/>
            </w:tcBorders>
            <w:shd w:val="clear" w:color="000000" w:fill="E7E6E6"/>
            <w:vAlign w:val="center"/>
            <w:hideMark/>
          </w:tcPr>
          <w:p w14:paraId="193F28E3" w14:textId="7B7C5B78"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2B2AA001" w14:textId="77777777" w:rsidTr="0065415F">
        <w:tc>
          <w:tcPr>
            <w:tcW w:w="303" w:type="pct"/>
            <w:tcBorders>
              <w:top w:val="nil"/>
              <w:left w:val="nil"/>
              <w:bottom w:val="nil"/>
              <w:right w:val="nil"/>
            </w:tcBorders>
            <w:shd w:val="clear" w:color="000000" w:fill="E7E6E6"/>
            <w:hideMark/>
          </w:tcPr>
          <w:p w14:paraId="3954657A" w14:textId="74A0ABA3" w:rsidR="005A28F5" w:rsidRPr="004570A8" w:rsidRDefault="005A28F5" w:rsidP="00CD193C">
            <w:pPr>
              <w:spacing w:after="0" w:line="240" w:lineRule="auto"/>
              <w:jc w:val="right"/>
              <w:rPr>
                <w:rFonts w:ascii="Times New Roman" w:eastAsia="Times New Roman" w:hAnsi="Times New Roman"/>
                <w:noProof/>
                <w:sz w:val="24"/>
                <w:szCs w:val="18"/>
                <w:lang w:eastAsia="lv-LV"/>
              </w:rPr>
            </w:pPr>
          </w:p>
        </w:tc>
        <w:tc>
          <w:tcPr>
            <w:tcW w:w="4068" w:type="pct"/>
            <w:tcBorders>
              <w:top w:val="nil"/>
              <w:left w:val="nil"/>
              <w:bottom w:val="nil"/>
              <w:right w:val="nil"/>
            </w:tcBorders>
            <w:shd w:val="clear" w:color="000000" w:fill="E7E6E6"/>
            <w:hideMark/>
          </w:tcPr>
          <w:p w14:paraId="75C5CC43" w14:textId="52E58573" w:rsidR="005A28F5" w:rsidRPr="004570A8" w:rsidRDefault="005A28F5" w:rsidP="00CD193C">
            <w:pPr>
              <w:spacing w:after="0" w:line="240" w:lineRule="auto"/>
              <w:jc w:val="both"/>
              <w:rPr>
                <w:rFonts w:ascii="Times New Roman" w:eastAsia="Times New Roman" w:hAnsi="Times New Roman"/>
                <w:i/>
                <w:iCs/>
                <w:noProof/>
                <w:sz w:val="24"/>
                <w:szCs w:val="18"/>
                <w:lang w:eastAsia="lv-LV"/>
              </w:rPr>
            </w:pPr>
          </w:p>
        </w:tc>
        <w:tc>
          <w:tcPr>
            <w:tcW w:w="83" w:type="pct"/>
            <w:tcBorders>
              <w:top w:val="nil"/>
              <w:left w:val="nil"/>
              <w:bottom w:val="nil"/>
              <w:right w:val="nil"/>
            </w:tcBorders>
            <w:shd w:val="clear" w:color="000000" w:fill="E7E6E6"/>
            <w:hideMark/>
          </w:tcPr>
          <w:p w14:paraId="403A2977" w14:textId="4A3D62B8"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12558F47" w14:textId="300113CC" w:rsidR="005A28F5" w:rsidRPr="004570A8" w:rsidRDefault="005A28F5" w:rsidP="008A58C9">
            <w:pPr>
              <w:spacing w:after="0" w:line="240" w:lineRule="auto"/>
              <w:jc w:val="both"/>
              <w:rPr>
                <w:rFonts w:ascii="Times New Roman" w:eastAsia="Times New Roman" w:hAnsi="Times New Roman"/>
                <w:noProof/>
                <w:sz w:val="24"/>
                <w:szCs w:val="18"/>
                <w:lang w:eastAsia="lv-LV"/>
              </w:rPr>
            </w:pPr>
          </w:p>
        </w:tc>
        <w:tc>
          <w:tcPr>
            <w:tcW w:w="42" w:type="pct"/>
            <w:tcBorders>
              <w:top w:val="nil"/>
              <w:left w:val="nil"/>
              <w:bottom w:val="nil"/>
              <w:right w:val="nil"/>
            </w:tcBorders>
            <w:shd w:val="clear" w:color="000000" w:fill="E7E6E6"/>
            <w:vAlign w:val="center"/>
            <w:hideMark/>
          </w:tcPr>
          <w:p w14:paraId="7766507C" w14:textId="6CCE1702"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043AE399" w14:textId="77777777" w:rsidTr="0065415F">
        <w:tc>
          <w:tcPr>
            <w:tcW w:w="303" w:type="pct"/>
            <w:tcBorders>
              <w:top w:val="nil"/>
              <w:left w:val="nil"/>
              <w:bottom w:val="nil"/>
              <w:right w:val="nil"/>
            </w:tcBorders>
            <w:shd w:val="clear" w:color="000000" w:fill="E7E6E6"/>
            <w:hideMark/>
          </w:tcPr>
          <w:p w14:paraId="1D49230D" w14:textId="77777777" w:rsidR="005A28F5" w:rsidRPr="004570A8" w:rsidRDefault="005A28F5" w:rsidP="00CD193C">
            <w:pPr>
              <w:spacing w:after="0" w:line="240" w:lineRule="auto"/>
              <w:jc w:val="right"/>
              <w:rPr>
                <w:rFonts w:ascii="Times New Roman" w:eastAsia="Times New Roman" w:hAnsi="Times New Roman"/>
                <w:noProof/>
                <w:sz w:val="24"/>
              </w:rPr>
            </w:pPr>
            <w:r>
              <w:rPr>
                <w:rFonts w:ascii="Times New Roman" w:hAnsi="Times New Roman"/>
                <w:sz w:val="24"/>
              </w:rPr>
              <w:t>2.</w:t>
            </w:r>
          </w:p>
        </w:tc>
        <w:tc>
          <w:tcPr>
            <w:tcW w:w="4068" w:type="pct"/>
            <w:tcBorders>
              <w:top w:val="nil"/>
              <w:left w:val="nil"/>
              <w:bottom w:val="nil"/>
              <w:right w:val="nil"/>
            </w:tcBorders>
            <w:shd w:val="clear" w:color="000000" w:fill="E7E6E6"/>
            <w:hideMark/>
          </w:tcPr>
          <w:p w14:paraId="19D277A7" w14:textId="3461429D" w:rsidR="005A28F5" w:rsidRPr="004570A8" w:rsidRDefault="005A28F5" w:rsidP="00CD193C">
            <w:pPr>
              <w:spacing w:after="0" w:line="240" w:lineRule="auto"/>
              <w:jc w:val="both"/>
              <w:rPr>
                <w:rFonts w:ascii="Times New Roman" w:eastAsia="Times New Roman" w:hAnsi="Times New Roman"/>
                <w:b/>
                <w:bCs/>
                <w:noProof/>
                <w:sz w:val="24"/>
              </w:rPr>
            </w:pPr>
            <w:r>
              <w:rPr>
                <w:rFonts w:ascii="Times New Roman" w:hAnsi="Times New Roman"/>
                <w:b/>
                <w:bCs/>
                <w:sz w:val="24"/>
              </w:rPr>
              <w:t>Title of the development activity</w:t>
            </w:r>
          </w:p>
        </w:tc>
        <w:tc>
          <w:tcPr>
            <w:tcW w:w="83" w:type="pct"/>
            <w:tcBorders>
              <w:top w:val="nil"/>
              <w:left w:val="nil"/>
              <w:bottom w:val="nil"/>
              <w:right w:val="nil"/>
            </w:tcBorders>
            <w:shd w:val="clear" w:color="000000" w:fill="E7E6E6"/>
            <w:hideMark/>
          </w:tcPr>
          <w:p w14:paraId="3A44F18C" w14:textId="12456225"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01F36453" w14:textId="77777777" w:rsidR="005A28F5" w:rsidRPr="004570A8" w:rsidRDefault="005A28F5" w:rsidP="008A58C9">
            <w:pPr>
              <w:spacing w:after="0" w:line="240" w:lineRule="auto"/>
              <w:jc w:val="both"/>
              <w:rPr>
                <w:rFonts w:ascii="Times New Roman" w:eastAsia="Times New Roman" w:hAnsi="Times New Roman"/>
                <w:i/>
                <w:iCs/>
                <w:noProof/>
                <w:sz w:val="24"/>
                <w:szCs w:val="18"/>
              </w:rPr>
            </w:pPr>
            <w:r>
              <w:rPr>
                <w:rFonts w:ascii="Times New Roman" w:hAnsi="Times New Roman"/>
                <w:i/>
                <w:sz w:val="24"/>
              </w:rPr>
              <w:t>VIRSIS No.</w:t>
            </w:r>
          </w:p>
        </w:tc>
        <w:tc>
          <w:tcPr>
            <w:tcW w:w="42" w:type="pct"/>
            <w:tcBorders>
              <w:top w:val="nil"/>
              <w:left w:val="nil"/>
              <w:bottom w:val="nil"/>
              <w:right w:val="nil"/>
            </w:tcBorders>
            <w:shd w:val="clear" w:color="000000" w:fill="E7E6E6"/>
            <w:vAlign w:val="center"/>
            <w:hideMark/>
          </w:tcPr>
          <w:p w14:paraId="715C7D2C" w14:textId="395590DA"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1681281C" w14:textId="77777777" w:rsidTr="0065415F">
        <w:tc>
          <w:tcPr>
            <w:tcW w:w="303" w:type="pct"/>
            <w:tcBorders>
              <w:top w:val="nil"/>
              <w:left w:val="nil"/>
              <w:bottom w:val="nil"/>
              <w:right w:val="nil"/>
            </w:tcBorders>
            <w:shd w:val="clear" w:color="000000" w:fill="E7E6E6"/>
            <w:hideMark/>
          </w:tcPr>
          <w:p w14:paraId="623A0A45" w14:textId="0AD2E881" w:rsidR="005A28F5" w:rsidRPr="004570A8" w:rsidRDefault="005A28F5" w:rsidP="00CD193C">
            <w:pPr>
              <w:spacing w:after="0" w:line="240" w:lineRule="auto"/>
              <w:jc w:val="right"/>
              <w:rPr>
                <w:rFonts w:ascii="Times New Roman" w:eastAsia="Times New Roman" w:hAnsi="Times New Roman"/>
                <w:noProof/>
                <w:sz w:val="24"/>
                <w:lang w:eastAsia="lv-LV"/>
              </w:rPr>
            </w:pPr>
          </w:p>
        </w:tc>
        <w:tc>
          <w:tcPr>
            <w:tcW w:w="4068" w:type="pct"/>
            <w:tcBorders>
              <w:top w:val="nil"/>
              <w:left w:val="nil"/>
              <w:bottom w:val="nil"/>
              <w:right w:val="nil"/>
            </w:tcBorders>
            <w:shd w:val="clear" w:color="auto" w:fill="auto"/>
            <w:hideMark/>
          </w:tcPr>
          <w:p w14:paraId="67A8E0EA" w14:textId="77777777" w:rsidR="005A28F5" w:rsidRPr="004570A8" w:rsidRDefault="005A28F5" w:rsidP="00CD193C">
            <w:pPr>
              <w:spacing w:after="0" w:line="240" w:lineRule="auto"/>
              <w:jc w:val="both"/>
              <w:rPr>
                <w:rFonts w:ascii="Times New Roman" w:eastAsia="Times New Roman" w:hAnsi="Times New Roman"/>
                <w:i/>
                <w:iCs/>
                <w:noProof/>
                <w:sz w:val="24"/>
                <w:szCs w:val="18"/>
              </w:rPr>
            </w:pPr>
            <w:r>
              <w:rPr>
                <w:rFonts w:ascii="Times New Roman" w:hAnsi="Times New Roman"/>
                <w:i/>
                <w:sz w:val="24"/>
              </w:rPr>
              <w:t>Title and VIRSIS</w:t>
            </w:r>
            <w:r>
              <w:rPr>
                <w:rFonts w:ascii="Times New Roman" w:hAnsi="Times New Roman"/>
                <w:i/>
                <w:sz w:val="24"/>
                <w:vertAlign w:val="superscript"/>
              </w:rPr>
              <w:t>1</w:t>
            </w:r>
            <w:r>
              <w:rPr>
                <w:rFonts w:ascii="Times New Roman" w:hAnsi="Times New Roman"/>
                <w:i/>
                <w:sz w:val="24"/>
              </w:rPr>
              <w:t xml:space="preserve"> identifier of the information system to be developed, if given</w:t>
            </w:r>
          </w:p>
        </w:tc>
        <w:tc>
          <w:tcPr>
            <w:tcW w:w="83" w:type="pct"/>
            <w:tcBorders>
              <w:top w:val="nil"/>
              <w:left w:val="nil"/>
              <w:bottom w:val="nil"/>
              <w:right w:val="nil"/>
            </w:tcBorders>
            <w:shd w:val="clear" w:color="000000" w:fill="E7E6E6"/>
            <w:hideMark/>
          </w:tcPr>
          <w:p w14:paraId="54C967C5" w14:textId="582E6624"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FFFFFF"/>
            <w:vAlign w:val="bottom"/>
            <w:hideMark/>
          </w:tcPr>
          <w:p w14:paraId="4D9EC695" w14:textId="071165A6"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5F35300C" w14:textId="22A2CF0B"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55560824" w14:textId="77777777" w:rsidTr="0065415F">
        <w:tc>
          <w:tcPr>
            <w:tcW w:w="303" w:type="pct"/>
            <w:tcBorders>
              <w:top w:val="nil"/>
              <w:left w:val="nil"/>
              <w:bottom w:val="nil"/>
              <w:right w:val="nil"/>
            </w:tcBorders>
            <w:shd w:val="clear" w:color="000000" w:fill="E7E6E6"/>
            <w:hideMark/>
          </w:tcPr>
          <w:p w14:paraId="73EC754A" w14:textId="41753A5E" w:rsidR="005A28F5" w:rsidRPr="004570A8" w:rsidRDefault="005A28F5" w:rsidP="00CD193C">
            <w:pPr>
              <w:spacing w:after="0" w:line="240" w:lineRule="auto"/>
              <w:jc w:val="right"/>
              <w:rPr>
                <w:rFonts w:ascii="Times New Roman" w:eastAsia="Times New Roman" w:hAnsi="Times New Roman"/>
                <w:noProof/>
                <w:sz w:val="24"/>
                <w:szCs w:val="18"/>
                <w:lang w:eastAsia="lv-LV"/>
              </w:rPr>
            </w:pPr>
          </w:p>
        </w:tc>
        <w:tc>
          <w:tcPr>
            <w:tcW w:w="4068" w:type="pct"/>
            <w:tcBorders>
              <w:top w:val="nil"/>
              <w:left w:val="nil"/>
              <w:bottom w:val="nil"/>
              <w:right w:val="nil"/>
            </w:tcBorders>
            <w:shd w:val="clear" w:color="000000" w:fill="E7E6E6"/>
            <w:hideMark/>
          </w:tcPr>
          <w:p w14:paraId="515C7DC9" w14:textId="494CF04E" w:rsidR="005A28F5" w:rsidRPr="004570A8" w:rsidRDefault="005A28F5" w:rsidP="00CD193C">
            <w:pPr>
              <w:spacing w:after="0" w:line="240" w:lineRule="auto"/>
              <w:jc w:val="both"/>
              <w:rPr>
                <w:rFonts w:ascii="Times New Roman" w:eastAsia="Times New Roman" w:hAnsi="Times New Roman"/>
                <w:i/>
                <w:iCs/>
                <w:noProof/>
                <w:sz w:val="24"/>
                <w:szCs w:val="18"/>
                <w:lang w:eastAsia="lv-LV"/>
              </w:rPr>
            </w:pPr>
          </w:p>
        </w:tc>
        <w:tc>
          <w:tcPr>
            <w:tcW w:w="83" w:type="pct"/>
            <w:tcBorders>
              <w:top w:val="nil"/>
              <w:left w:val="nil"/>
              <w:bottom w:val="nil"/>
              <w:right w:val="nil"/>
            </w:tcBorders>
            <w:shd w:val="clear" w:color="000000" w:fill="E7E6E6"/>
            <w:hideMark/>
          </w:tcPr>
          <w:p w14:paraId="6452630E" w14:textId="27ABB71B"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47AF0486" w14:textId="019C4753"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204D6CDC" w14:textId="5AED9649"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67A384B4" w14:textId="77777777" w:rsidTr="0065415F">
        <w:tc>
          <w:tcPr>
            <w:tcW w:w="303" w:type="pct"/>
            <w:tcBorders>
              <w:top w:val="nil"/>
              <w:left w:val="nil"/>
              <w:bottom w:val="nil"/>
              <w:right w:val="nil"/>
            </w:tcBorders>
            <w:shd w:val="clear" w:color="000000" w:fill="E7E6E6"/>
            <w:hideMark/>
          </w:tcPr>
          <w:p w14:paraId="60832D36" w14:textId="77777777" w:rsidR="005A28F5" w:rsidRPr="004570A8" w:rsidRDefault="005A28F5" w:rsidP="00CD193C">
            <w:pPr>
              <w:spacing w:after="0" w:line="240" w:lineRule="auto"/>
              <w:jc w:val="right"/>
              <w:rPr>
                <w:rFonts w:ascii="Times New Roman" w:eastAsia="Times New Roman" w:hAnsi="Times New Roman"/>
                <w:noProof/>
                <w:sz w:val="24"/>
              </w:rPr>
            </w:pPr>
            <w:r>
              <w:rPr>
                <w:rFonts w:ascii="Times New Roman" w:hAnsi="Times New Roman"/>
                <w:sz w:val="24"/>
              </w:rPr>
              <w:t>3.</w:t>
            </w:r>
          </w:p>
        </w:tc>
        <w:tc>
          <w:tcPr>
            <w:tcW w:w="4068" w:type="pct"/>
            <w:tcBorders>
              <w:top w:val="nil"/>
              <w:left w:val="nil"/>
              <w:bottom w:val="nil"/>
              <w:right w:val="nil"/>
            </w:tcBorders>
            <w:shd w:val="clear" w:color="000000" w:fill="E7E6E6"/>
            <w:hideMark/>
          </w:tcPr>
          <w:p w14:paraId="236A4C2E" w14:textId="6368FDB0" w:rsidR="005A28F5" w:rsidRPr="004570A8" w:rsidRDefault="005A28F5" w:rsidP="00CD193C">
            <w:pPr>
              <w:spacing w:after="0" w:line="240" w:lineRule="auto"/>
              <w:jc w:val="both"/>
              <w:rPr>
                <w:rFonts w:ascii="Times New Roman" w:eastAsia="Times New Roman" w:hAnsi="Times New Roman"/>
                <w:b/>
                <w:bCs/>
                <w:noProof/>
                <w:sz w:val="24"/>
              </w:rPr>
            </w:pPr>
            <w:r>
              <w:rPr>
                <w:rFonts w:ascii="Times New Roman" w:hAnsi="Times New Roman"/>
                <w:b/>
                <w:sz w:val="24"/>
              </w:rPr>
              <w:t>Short description of the content</w:t>
            </w:r>
          </w:p>
        </w:tc>
        <w:tc>
          <w:tcPr>
            <w:tcW w:w="83" w:type="pct"/>
            <w:tcBorders>
              <w:top w:val="nil"/>
              <w:left w:val="nil"/>
              <w:bottom w:val="nil"/>
              <w:right w:val="nil"/>
            </w:tcBorders>
            <w:shd w:val="clear" w:color="000000" w:fill="E7E6E6"/>
            <w:hideMark/>
          </w:tcPr>
          <w:p w14:paraId="3FF95934" w14:textId="4DD92E2B"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hideMark/>
          </w:tcPr>
          <w:p w14:paraId="5BDFE739" w14:textId="1FCCF5C6" w:rsidR="005A28F5" w:rsidRPr="004570A8" w:rsidRDefault="005A28F5" w:rsidP="008A58C9">
            <w:pPr>
              <w:spacing w:after="0" w:line="240" w:lineRule="auto"/>
              <w:jc w:val="both"/>
              <w:rPr>
                <w:rFonts w:ascii="Times New Roman" w:eastAsia="Times New Roman" w:hAnsi="Times New Roman"/>
                <w:noProof/>
                <w:sz w:val="24"/>
                <w:szCs w:val="18"/>
                <w:lang w:eastAsia="lv-LV"/>
              </w:rPr>
            </w:pPr>
          </w:p>
        </w:tc>
        <w:tc>
          <w:tcPr>
            <w:tcW w:w="42" w:type="pct"/>
            <w:tcBorders>
              <w:top w:val="nil"/>
              <w:left w:val="nil"/>
              <w:bottom w:val="nil"/>
              <w:right w:val="nil"/>
            </w:tcBorders>
            <w:shd w:val="clear" w:color="000000" w:fill="E7E6E6"/>
            <w:vAlign w:val="center"/>
            <w:hideMark/>
          </w:tcPr>
          <w:p w14:paraId="37B64C8D" w14:textId="67AB5EAF"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14444CDC" w14:textId="77777777" w:rsidTr="0065415F">
        <w:tc>
          <w:tcPr>
            <w:tcW w:w="303" w:type="pct"/>
            <w:tcBorders>
              <w:top w:val="nil"/>
              <w:left w:val="nil"/>
              <w:bottom w:val="nil"/>
              <w:right w:val="nil"/>
            </w:tcBorders>
            <w:shd w:val="clear" w:color="000000" w:fill="E7E6E6"/>
            <w:hideMark/>
          </w:tcPr>
          <w:p w14:paraId="0726D22C"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3.1.</w:t>
            </w:r>
          </w:p>
        </w:tc>
        <w:tc>
          <w:tcPr>
            <w:tcW w:w="4068" w:type="pct"/>
            <w:tcBorders>
              <w:top w:val="nil"/>
              <w:left w:val="nil"/>
              <w:bottom w:val="nil"/>
              <w:right w:val="nil"/>
            </w:tcBorders>
            <w:shd w:val="clear" w:color="auto" w:fill="auto"/>
            <w:hideMark/>
          </w:tcPr>
          <w:p w14:paraId="7759A139" w14:textId="77777777" w:rsidR="005A28F5" w:rsidRPr="004570A8" w:rsidRDefault="005A28F5" w:rsidP="00CD193C">
            <w:pPr>
              <w:spacing w:after="0" w:line="240" w:lineRule="auto"/>
              <w:jc w:val="both"/>
              <w:rPr>
                <w:rFonts w:ascii="Times New Roman" w:eastAsia="Times New Roman" w:hAnsi="Times New Roman"/>
                <w:i/>
                <w:iCs/>
                <w:noProof/>
                <w:sz w:val="24"/>
                <w:szCs w:val="18"/>
              </w:rPr>
            </w:pPr>
            <w:r>
              <w:rPr>
                <w:rFonts w:ascii="Times New Roman" w:hAnsi="Times New Roman"/>
                <w:i/>
                <w:sz w:val="24"/>
              </w:rPr>
              <w:t>Problem to solve (up to 2000 characters)</w:t>
            </w:r>
          </w:p>
        </w:tc>
        <w:tc>
          <w:tcPr>
            <w:tcW w:w="83" w:type="pct"/>
            <w:tcBorders>
              <w:top w:val="nil"/>
              <w:left w:val="nil"/>
              <w:bottom w:val="nil"/>
              <w:right w:val="nil"/>
            </w:tcBorders>
            <w:shd w:val="clear" w:color="000000" w:fill="E7E6E6"/>
            <w:hideMark/>
          </w:tcPr>
          <w:p w14:paraId="448AED3C" w14:textId="14FD71B8"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hideMark/>
          </w:tcPr>
          <w:p w14:paraId="20BBF56F" w14:textId="5A004994" w:rsidR="005A28F5" w:rsidRPr="004570A8" w:rsidRDefault="005A28F5" w:rsidP="008A58C9">
            <w:pPr>
              <w:spacing w:after="0" w:line="240" w:lineRule="auto"/>
              <w:jc w:val="both"/>
              <w:rPr>
                <w:rFonts w:ascii="Times New Roman" w:eastAsia="Times New Roman" w:hAnsi="Times New Roman"/>
                <w:i/>
                <w:iCs/>
                <w:noProof/>
                <w:sz w:val="24"/>
                <w:szCs w:val="18"/>
                <w:lang w:eastAsia="lv-LV"/>
              </w:rPr>
            </w:pPr>
          </w:p>
        </w:tc>
        <w:tc>
          <w:tcPr>
            <w:tcW w:w="42" w:type="pct"/>
            <w:tcBorders>
              <w:top w:val="nil"/>
              <w:left w:val="nil"/>
              <w:bottom w:val="nil"/>
              <w:right w:val="nil"/>
            </w:tcBorders>
            <w:shd w:val="clear" w:color="000000" w:fill="E7E6E6"/>
            <w:vAlign w:val="center"/>
            <w:hideMark/>
          </w:tcPr>
          <w:p w14:paraId="65C3669C" w14:textId="345C5C8E"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142B1600" w14:textId="77777777" w:rsidTr="0065415F">
        <w:tc>
          <w:tcPr>
            <w:tcW w:w="303" w:type="pct"/>
            <w:tcBorders>
              <w:top w:val="nil"/>
              <w:left w:val="nil"/>
              <w:bottom w:val="nil"/>
              <w:right w:val="nil"/>
            </w:tcBorders>
            <w:shd w:val="clear" w:color="000000" w:fill="E7E6E6"/>
            <w:hideMark/>
          </w:tcPr>
          <w:p w14:paraId="1B4553C3"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3.2.</w:t>
            </w:r>
          </w:p>
        </w:tc>
        <w:tc>
          <w:tcPr>
            <w:tcW w:w="4068" w:type="pct"/>
            <w:tcBorders>
              <w:top w:val="nil"/>
              <w:left w:val="nil"/>
              <w:bottom w:val="nil"/>
              <w:right w:val="nil"/>
            </w:tcBorders>
            <w:shd w:val="clear" w:color="auto" w:fill="auto"/>
            <w:hideMark/>
          </w:tcPr>
          <w:p w14:paraId="4DAB3063" w14:textId="77777777" w:rsidR="005A28F5" w:rsidRPr="004570A8" w:rsidRDefault="005A28F5" w:rsidP="00CD193C">
            <w:pPr>
              <w:spacing w:after="0" w:line="240" w:lineRule="auto"/>
              <w:jc w:val="both"/>
              <w:rPr>
                <w:rFonts w:ascii="Times New Roman" w:eastAsia="Times New Roman" w:hAnsi="Times New Roman"/>
                <w:i/>
                <w:iCs/>
                <w:noProof/>
                <w:sz w:val="24"/>
                <w:szCs w:val="18"/>
              </w:rPr>
            </w:pPr>
            <w:r>
              <w:rPr>
                <w:rFonts w:ascii="Times New Roman" w:hAnsi="Times New Roman"/>
                <w:i/>
                <w:sz w:val="24"/>
              </w:rPr>
              <w:t>Main activities (up to 2000 characters for each activity, numbering them by sectioning in separate rows and providing the indicative financing for each of the activities)</w:t>
            </w:r>
          </w:p>
        </w:tc>
        <w:tc>
          <w:tcPr>
            <w:tcW w:w="83" w:type="pct"/>
            <w:tcBorders>
              <w:top w:val="nil"/>
              <w:left w:val="nil"/>
              <w:bottom w:val="nil"/>
              <w:right w:val="nil"/>
            </w:tcBorders>
            <w:shd w:val="clear" w:color="000000" w:fill="E7E6E6"/>
            <w:hideMark/>
          </w:tcPr>
          <w:p w14:paraId="3B6C29EB" w14:textId="58139346"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hideMark/>
          </w:tcPr>
          <w:p w14:paraId="3F91020D" w14:textId="0205BC79"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390872DB" w14:textId="56578C86"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640F0071" w14:textId="77777777" w:rsidTr="0065415F">
        <w:tc>
          <w:tcPr>
            <w:tcW w:w="303" w:type="pct"/>
            <w:tcBorders>
              <w:top w:val="nil"/>
              <w:left w:val="nil"/>
              <w:bottom w:val="nil"/>
              <w:right w:val="nil"/>
            </w:tcBorders>
            <w:shd w:val="clear" w:color="000000" w:fill="E7E6E6"/>
            <w:hideMark/>
          </w:tcPr>
          <w:p w14:paraId="53F7BAB1" w14:textId="77777777" w:rsidR="005A28F5" w:rsidRPr="004570A8" w:rsidRDefault="005A28F5" w:rsidP="00CD193C">
            <w:pPr>
              <w:spacing w:after="0" w:line="240" w:lineRule="auto"/>
              <w:jc w:val="right"/>
              <w:rPr>
                <w:rFonts w:ascii="Times New Roman" w:eastAsia="Times New Roman" w:hAnsi="Times New Roman"/>
                <w:noProof/>
                <w:sz w:val="24"/>
              </w:rPr>
            </w:pPr>
            <w:r>
              <w:rPr>
                <w:rFonts w:ascii="Times New Roman" w:hAnsi="Times New Roman"/>
                <w:sz w:val="24"/>
              </w:rPr>
              <w:t>3.3.</w:t>
            </w:r>
          </w:p>
        </w:tc>
        <w:tc>
          <w:tcPr>
            <w:tcW w:w="4068" w:type="pct"/>
            <w:tcBorders>
              <w:top w:val="nil"/>
              <w:left w:val="nil"/>
              <w:bottom w:val="nil"/>
              <w:right w:val="nil"/>
            </w:tcBorders>
            <w:shd w:val="clear" w:color="auto" w:fill="auto"/>
            <w:hideMark/>
          </w:tcPr>
          <w:p w14:paraId="61C1F715" w14:textId="77777777" w:rsidR="005A28F5" w:rsidRPr="004570A8" w:rsidRDefault="005A28F5" w:rsidP="00CD193C">
            <w:pPr>
              <w:spacing w:after="0" w:line="240" w:lineRule="auto"/>
              <w:jc w:val="both"/>
              <w:rPr>
                <w:rFonts w:ascii="Times New Roman" w:eastAsia="Times New Roman" w:hAnsi="Times New Roman"/>
                <w:i/>
                <w:iCs/>
                <w:noProof/>
                <w:sz w:val="24"/>
                <w:szCs w:val="18"/>
              </w:rPr>
            </w:pPr>
            <w:r>
              <w:rPr>
                <w:rFonts w:ascii="Times New Roman" w:hAnsi="Times New Roman"/>
                <w:i/>
                <w:sz w:val="24"/>
              </w:rPr>
              <w:t>Result to be achieved (up to 2000 characters)</w:t>
            </w:r>
          </w:p>
        </w:tc>
        <w:tc>
          <w:tcPr>
            <w:tcW w:w="83" w:type="pct"/>
            <w:tcBorders>
              <w:top w:val="nil"/>
              <w:left w:val="nil"/>
              <w:bottom w:val="nil"/>
              <w:right w:val="nil"/>
            </w:tcBorders>
            <w:shd w:val="clear" w:color="000000" w:fill="E7E6E6"/>
            <w:hideMark/>
          </w:tcPr>
          <w:p w14:paraId="6930D836" w14:textId="311C31D8"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hideMark/>
          </w:tcPr>
          <w:p w14:paraId="11E38BED" w14:textId="21B0F4AE"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617BC3AF" w14:textId="77B6E1D1"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2AA4BA02" w14:textId="77777777" w:rsidTr="0065415F">
        <w:tc>
          <w:tcPr>
            <w:tcW w:w="303" w:type="pct"/>
            <w:tcBorders>
              <w:top w:val="nil"/>
              <w:left w:val="nil"/>
              <w:bottom w:val="nil"/>
              <w:right w:val="nil"/>
            </w:tcBorders>
            <w:shd w:val="clear" w:color="000000" w:fill="E7E6E6"/>
            <w:hideMark/>
          </w:tcPr>
          <w:p w14:paraId="2E90D029" w14:textId="77777777" w:rsidR="005A28F5" w:rsidRPr="004570A8" w:rsidRDefault="005A28F5" w:rsidP="00CD193C">
            <w:pPr>
              <w:spacing w:after="0" w:line="240" w:lineRule="auto"/>
              <w:jc w:val="right"/>
              <w:rPr>
                <w:rFonts w:ascii="Times New Roman" w:eastAsia="Times New Roman" w:hAnsi="Times New Roman"/>
                <w:noProof/>
                <w:sz w:val="24"/>
              </w:rPr>
            </w:pPr>
            <w:r>
              <w:rPr>
                <w:rFonts w:ascii="Times New Roman" w:hAnsi="Times New Roman"/>
                <w:sz w:val="24"/>
              </w:rPr>
              <w:t>4.</w:t>
            </w:r>
          </w:p>
        </w:tc>
        <w:tc>
          <w:tcPr>
            <w:tcW w:w="4068" w:type="pct"/>
            <w:tcBorders>
              <w:top w:val="nil"/>
              <w:left w:val="nil"/>
              <w:bottom w:val="nil"/>
              <w:right w:val="nil"/>
            </w:tcBorders>
            <w:shd w:val="clear" w:color="000000" w:fill="E7E6E6"/>
            <w:hideMark/>
          </w:tcPr>
          <w:p w14:paraId="048E77F6" w14:textId="1CA76D16" w:rsidR="005A28F5" w:rsidRPr="004570A8" w:rsidRDefault="005A28F5" w:rsidP="00CD193C">
            <w:pPr>
              <w:spacing w:after="0" w:line="240" w:lineRule="auto"/>
              <w:jc w:val="both"/>
              <w:rPr>
                <w:rFonts w:ascii="Times New Roman" w:eastAsia="Times New Roman" w:hAnsi="Times New Roman"/>
                <w:i/>
                <w:iCs/>
                <w:noProof/>
                <w:sz w:val="24"/>
              </w:rPr>
            </w:pPr>
            <w:r>
              <w:rPr>
                <w:rFonts w:ascii="Times New Roman" w:hAnsi="Times New Roman"/>
                <w:b/>
                <w:i/>
                <w:sz w:val="24"/>
              </w:rPr>
              <w:t>Impact on other information systems</w:t>
            </w:r>
            <w:r>
              <w:rPr>
                <w:rFonts w:ascii="Times New Roman" w:hAnsi="Times New Roman"/>
                <w:b/>
                <w:i/>
                <w:sz w:val="24"/>
                <w:vertAlign w:val="superscript"/>
              </w:rPr>
              <w:t>2</w:t>
            </w:r>
          </w:p>
        </w:tc>
        <w:tc>
          <w:tcPr>
            <w:tcW w:w="83" w:type="pct"/>
            <w:tcBorders>
              <w:top w:val="nil"/>
              <w:left w:val="nil"/>
              <w:bottom w:val="nil"/>
              <w:right w:val="nil"/>
            </w:tcBorders>
            <w:shd w:val="clear" w:color="000000" w:fill="E7E6E6"/>
            <w:hideMark/>
          </w:tcPr>
          <w:p w14:paraId="689CBB48" w14:textId="5E10AF78"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5FC9ABB8" w14:textId="77777777" w:rsidR="005A28F5" w:rsidRPr="004570A8" w:rsidRDefault="005A28F5" w:rsidP="008A58C9">
            <w:pPr>
              <w:spacing w:after="0" w:line="240" w:lineRule="auto"/>
              <w:jc w:val="both"/>
              <w:rPr>
                <w:rFonts w:ascii="Times New Roman" w:eastAsia="Times New Roman" w:hAnsi="Times New Roman"/>
                <w:i/>
                <w:iCs/>
                <w:noProof/>
                <w:sz w:val="24"/>
                <w:szCs w:val="18"/>
              </w:rPr>
            </w:pPr>
            <w:r>
              <w:rPr>
                <w:rFonts w:ascii="Times New Roman" w:hAnsi="Times New Roman"/>
                <w:i/>
                <w:sz w:val="24"/>
              </w:rPr>
              <w:t>VIRSIS No.</w:t>
            </w:r>
          </w:p>
        </w:tc>
        <w:tc>
          <w:tcPr>
            <w:tcW w:w="42" w:type="pct"/>
            <w:tcBorders>
              <w:top w:val="nil"/>
              <w:left w:val="nil"/>
              <w:bottom w:val="nil"/>
              <w:right w:val="nil"/>
            </w:tcBorders>
            <w:shd w:val="clear" w:color="000000" w:fill="E7E6E6"/>
            <w:vAlign w:val="center"/>
            <w:hideMark/>
          </w:tcPr>
          <w:p w14:paraId="56CDA7A1" w14:textId="3E0219C5"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233E9815" w14:textId="77777777" w:rsidTr="0065415F">
        <w:tc>
          <w:tcPr>
            <w:tcW w:w="303" w:type="pct"/>
            <w:tcBorders>
              <w:top w:val="nil"/>
              <w:left w:val="nil"/>
              <w:bottom w:val="nil"/>
              <w:right w:val="nil"/>
            </w:tcBorders>
            <w:shd w:val="clear" w:color="000000" w:fill="E7E6E6"/>
            <w:hideMark/>
          </w:tcPr>
          <w:p w14:paraId="0C80B57F"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4.1.</w:t>
            </w:r>
          </w:p>
        </w:tc>
        <w:tc>
          <w:tcPr>
            <w:tcW w:w="4068" w:type="pct"/>
            <w:tcBorders>
              <w:top w:val="nil"/>
              <w:left w:val="nil"/>
              <w:bottom w:val="nil"/>
              <w:right w:val="nil"/>
            </w:tcBorders>
            <w:shd w:val="clear" w:color="auto" w:fill="auto"/>
            <w:hideMark/>
          </w:tcPr>
          <w:p w14:paraId="40BF89A6" w14:textId="41287D90" w:rsidR="005A28F5" w:rsidRPr="004570A8" w:rsidRDefault="005A28F5" w:rsidP="00CD193C">
            <w:pPr>
              <w:spacing w:after="0" w:line="240" w:lineRule="auto"/>
              <w:jc w:val="both"/>
              <w:rPr>
                <w:rFonts w:ascii="Times New Roman" w:eastAsia="Times New Roman" w:hAnsi="Times New Roman"/>
                <w:i/>
                <w:iCs/>
                <w:noProof/>
                <w:sz w:val="24"/>
                <w:szCs w:val="18"/>
              </w:rPr>
            </w:pPr>
            <w:r>
              <w:rPr>
                <w:rFonts w:ascii="Times New Roman" w:hAnsi="Times New Roman"/>
                <w:i/>
                <w:sz w:val="24"/>
              </w:rPr>
              <w:t>Information systems to be replaced, if any (also indicating information systems significantly affected by changes in interfaces). Each information system significantly affected is given one row. To indicate VIRSIS</w:t>
            </w:r>
            <w:r>
              <w:rPr>
                <w:rFonts w:ascii="Times New Roman" w:hAnsi="Times New Roman"/>
                <w:i/>
                <w:sz w:val="24"/>
                <w:vertAlign w:val="superscript"/>
              </w:rPr>
              <w:t>1</w:t>
            </w:r>
            <w:r>
              <w:rPr>
                <w:rFonts w:ascii="Times New Roman" w:hAnsi="Times New Roman"/>
                <w:i/>
                <w:sz w:val="24"/>
              </w:rPr>
              <w:t xml:space="preserve"> identifier</w:t>
            </w:r>
          </w:p>
        </w:tc>
        <w:tc>
          <w:tcPr>
            <w:tcW w:w="83" w:type="pct"/>
            <w:tcBorders>
              <w:top w:val="nil"/>
              <w:left w:val="nil"/>
              <w:bottom w:val="nil"/>
              <w:right w:val="nil"/>
            </w:tcBorders>
            <w:shd w:val="clear" w:color="000000" w:fill="E7E6E6"/>
            <w:hideMark/>
          </w:tcPr>
          <w:p w14:paraId="0F108E35" w14:textId="4965D787"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092C461F" w14:textId="77777777"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028AD5F4" w14:textId="71A3645E"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7E773394" w14:textId="77777777" w:rsidTr="0065415F">
        <w:tc>
          <w:tcPr>
            <w:tcW w:w="303" w:type="pct"/>
            <w:tcBorders>
              <w:top w:val="nil"/>
              <w:left w:val="nil"/>
              <w:bottom w:val="nil"/>
              <w:right w:val="nil"/>
            </w:tcBorders>
            <w:shd w:val="clear" w:color="000000" w:fill="E7E6E6"/>
            <w:hideMark/>
          </w:tcPr>
          <w:p w14:paraId="335D1814"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4.2.</w:t>
            </w:r>
          </w:p>
        </w:tc>
        <w:tc>
          <w:tcPr>
            <w:tcW w:w="4068" w:type="pct"/>
            <w:tcBorders>
              <w:top w:val="nil"/>
              <w:left w:val="nil"/>
              <w:bottom w:val="nil"/>
              <w:right w:val="nil"/>
            </w:tcBorders>
            <w:shd w:val="clear" w:color="auto" w:fill="auto"/>
            <w:hideMark/>
          </w:tcPr>
          <w:p w14:paraId="15717576" w14:textId="630A2431" w:rsidR="005A28F5" w:rsidRPr="004570A8" w:rsidRDefault="005A28F5" w:rsidP="00CD193C">
            <w:pPr>
              <w:spacing w:after="0" w:line="240" w:lineRule="auto"/>
              <w:jc w:val="both"/>
              <w:rPr>
                <w:rFonts w:ascii="Times New Roman" w:eastAsia="Times New Roman" w:hAnsi="Times New Roman"/>
                <w:i/>
                <w:iCs/>
                <w:noProof/>
                <w:sz w:val="24"/>
                <w:szCs w:val="18"/>
              </w:rPr>
            </w:pPr>
            <w:r>
              <w:rPr>
                <w:rFonts w:ascii="Times New Roman" w:hAnsi="Times New Roman"/>
                <w:i/>
                <w:sz w:val="24"/>
              </w:rPr>
              <w:t>Data that will be received or transmitted to other information systems. Data is grouped into rows of information systems, indicating VIRSIS</w:t>
            </w:r>
            <w:r>
              <w:rPr>
                <w:rFonts w:ascii="Times New Roman" w:hAnsi="Times New Roman"/>
                <w:i/>
                <w:sz w:val="24"/>
                <w:vertAlign w:val="superscript"/>
              </w:rPr>
              <w:t>1</w:t>
            </w:r>
            <w:r>
              <w:rPr>
                <w:rFonts w:ascii="Times New Roman" w:hAnsi="Times New Roman"/>
                <w:i/>
                <w:sz w:val="24"/>
              </w:rPr>
              <w:t xml:space="preserve"> identifiers of the relevant information system</w:t>
            </w:r>
          </w:p>
        </w:tc>
        <w:tc>
          <w:tcPr>
            <w:tcW w:w="83" w:type="pct"/>
            <w:tcBorders>
              <w:top w:val="nil"/>
              <w:left w:val="nil"/>
              <w:bottom w:val="nil"/>
              <w:right w:val="nil"/>
            </w:tcBorders>
            <w:shd w:val="clear" w:color="000000" w:fill="E7E6E6"/>
            <w:hideMark/>
          </w:tcPr>
          <w:p w14:paraId="3CB3DA34" w14:textId="171B56F3"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5AC6C86B" w14:textId="77777777"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17038E4F" w14:textId="244E6721"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6F99FC03" w14:textId="77777777" w:rsidTr="0065415F">
        <w:tc>
          <w:tcPr>
            <w:tcW w:w="303" w:type="pct"/>
            <w:tcBorders>
              <w:top w:val="nil"/>
              <w:left w:val="nil"/>
              <w:bottom w:val="nil"/>
              <w:right w:val="nil"/>
            </w:tcBorders>
            <w:shd w:val="clear" w:color="000000" w:fill="E7E6E6"/>
            <w:hideMark/>
          </w:tcPr>
          <w:p w14:paraId="3E02AE86"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4.3.</w:t>
            </w:r>
          </w:p>
        </w:tc>
        <w:tc>
          <w:tcPr>
            <w:tcW w:w="4068" w:type="pct"/>
            <w:tcBorders>
              <w:top w:val="nil"/>
              <w:left w:val="nil"/>
              <w:bottom w:val="nil"/>
              <w:right w:val="nil"/>
            </w:tcBorders>
            <w:shd w:val="clear" w:color="auto" w:fill="auto"/>
            <w:hideMark/>
          </w:tcPr>
          <w:p w14:paraId="07EE2AF7" w14:textId="77777777" w:rsidR="005A28F5" w:rsidRPr="004570A8" w:rsidRDefault="005A28F5" w:rsidP="00CD193C">
            <w:pPr>
              <w:spacing w:after="0" w:line="240" w:lineRule="auto"/>
              <w:jc w:val="both"/>
              <w:rPr>
                <w:rFonts w:ascii="Times New Roman" w:eastAsia="Times New Roman" w:hAnsi="Times New Roman"/>
                <w:i/>
                <w:iCs/>
                <w:noProof/>
                <w:sz w:val="24"/>
                <w:szCs w:val="18"/>
              </w:rPr>
            </w:pPr>
            <w:r>
              <w:rPr>
                <w:rFonts w:ascii="Times New Roman" w:hAnsi="Times New Roman"/>
                <w:i/>
                <w:sz w:val="24"/>
              </w:rPr>
              <w:t>Information on the shared components and services to be developed (up to 500 characters for each by sectioning in separate rows. To indicate VIRSIS</w:t>
            </w:r>
            <w:r>
              <w:rPr>
                <w:rFonts w:ascii="Times New Roman" w:hAnsi="Times New Roman"/>
                <w:i/>
                <w:sz w:val="24"/>
                <w:vertAlign w:val="superscript"/>
              </w:rPr>
              <w:t>1</w:t>
            </w:r>
            <w:r>
              <w:rPr>
                <w:rFonts w:ascii="Times New Roman" w:hAnsi="Times New Roman"/>
                <w:i/>
                <w:sz w:val="24"/>
              </w:rPr>
              <w:t xml:space="preserve"> identifier for components, if given)</w:t>
            </w:r>
          </w:p>
        </w:tc>
        <w:tc>
          <w:tcPr>
            <w:tcW w:w="83" w:type="pct"/>
            <w:tcBorders>
              <w:top w:val="nil"/>
              <w:left w:val="nil"/>
              <w:bottom w:val="nil"/>
              <w:right w:val="nil"/>
            </w:tcBorders>
            <w:shd w:val="clear" w:color="000000" w:fill="E7E6E6"/>
            <w:hideMark/>
          </w:tcPr>
          <w:p w14:paraId="56F308DD" w14:textId="0EE37861"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44A7FCE6" w14:textId="77777777"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7B9DCBA2" w14:textId="6ED735ED"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4E4ECE76" w14:textId="77777777" w:rsidTr="0065415F">
        <w:tc>
          <w:tcPr>
            <w:tcW w:w="303" w:type="pct"/>
            <w:tcBorders>
              <w:top w:val="nil"/>
              <w:left w:val="nil"/>
              <w:bottom w:val="nil"/>
              <w:right w:val="nil"/>
            </w:tcBorders>
            <w:shd w:val="clear" w:color="000000" w:fill="E7E6E6"/>
            <w:hideMark/>
          </w:tcPr>
          <w:p w14:paraId="0165EA2B"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4.a</w:t>
            </w:r>
          </w:p>
        </w:tc>
        <w:tc>
          <w:tcPr>
            <w:tcW w:w="4068" w:type="pct"/>
            <w:tcBorders>
              <w:top w:val="nil"/>
              <w:left w:val="nil"/>
              <w:bottom w:val="nil"/>
              <w:right w:val="nil"/>
            </w:tcBorders>
            <w:shd w:val="clear" w:color="auto" w:fill="auto"/>
            <w:hideMark/>
          </w:tcPr>
          <w:p w14:paraId="3DD51677" w14:textId="38AE6F59" w:rsidR="005A28F5" w:rsidRPr="004570A8" w:rsidRDefault="005A28F5" w:rsidP="00CD193C">
            <w:pPr>
              <w:spacing w:after="0" w:line="240" w:lineRule="auto"/>
              <w:jc w:val="both"/>
              <w:rPr>
                <w:rFonts w:ascii="Times New Roman" w:eastAsia="Times New Roman" w:hAnsi="Times New Roman"/>
                <w:i/>
                <w:iCs/>
                <w:noProof/>
                <w:sz w:val="24"/>
                <w:szCs w:val="18"/>
              </w:rPr>
            </w:pPr>
            <w:r>
              <w:rPr>
                <w:rFonts w:ascii="Times New Roman" w:hAnsi="Times New Roman"/>
                <w:i/>
                <w:sz w:val="24"/>
              </w:rPr>
              <w:t>Institutions with which the development activity needs to be agreed upon (Paragraph 7 of Cabinet Regulation No. _________ of _____________________</w:t>
            </w:r>
            <w:r>
              <w:rPr>
                <w:rFonts w:ascii="Times New Roman" w:hAnsi="Times New Roman"/>
                <w:i/>
                <w:sz w:val="24"/>
                <w:vertAlign w:val="superscript"/>
              </w:rPr>
              <w:t>3</w:t>
            </w:r>
            <w:r>
              <w:rPr>
                <w:rFonts w:ascii="Times New Roman" w:hAnsi="Times New Roman"/>
                <w:i/>
                <w:sz w:val="24"/>
              </w:rPr>
              <w:t>)</w:t>
            </w:r>
          </w:p>
        </w:tc>
        <w:tc>
          <w:tcPr>
            <w:tcW w:w="83" w:type="pct"/>
            <w:tcBorders>
              <w:top w:val="nil"/>
              <w:left w:val="nil"/>
              <w:bottom w:val="nil"/>
              <w:right w:val="nil"/>
            </w:tcBorders>
            <w:shd w:val="clear" w:color="000000" w:fill="E7E6E6"/>
            <w:hideMark/>
          </w:tcPr>
          <w:p w14:paraId="32CB9877" w14:textId="478DDB62"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47A4EC3D" w14:textId="282616A5" w:rsidR="005A28F5" w:rsidRPr="004570A8" w:rsidRDefault="005A28F5" w:rsidP="008A58C9">
            <w:pPr>
              <w:spacing w:after="0" w:line="240" w:lineRule="auto"/>
              <w:jc w:val="both"/>
              <w:rPr>
                <w:rFonts w:ascii="Times New Roman" w:eastAsia="Times New Roman" w:hAnsi="Times New Roman"/>
                <w:i/>
                <w:iCs/>
                <w:noProof/>
                <w:sz w:val="24"/>
                <w:szCs w:val="18"/>
                <w:lang w:eastAsia="lv-LV"/>
              </w:rPr>
            </w:pPr>
          </w:p>
        </w:tc>
        <w:tc>
          <w:tcPr>
            <w:tcW w:w="42" w:type="pct"/>
            <w:tcBorders>
              <w:top w:val="nil"/>
              <w:left w:val="nil"/>
              <w:bottom w:val="nil"/>
              <w:right w:val="nil"/>
            </w:tcBorders>
            <w:shd w:val="clear" w:color="000000" w:fill="E7E6E6"/>
            <w:vAlign w:val="center"/>
            <w:hideMark/>
          </w:tcPr>
          <w:p w14:paraId="1D07C64A" w14:textId="513CB63D"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3408F68A" w14:textId="77777777" w:rsidTr="0065415F">
        <w:tc>
          <w:tcPr>
            <w:tcW w:w="303" w:type="pct"/>
            <w:tcBorders>
              <w:top w:val="nil"/>
              <w:left w:val="nil"/>
              <w:bottom w:val="nil"/>
              <w:right w:val="nil"/>
            </w:tcBorders>
            <w:shd w:val="clear" w:color="000000" w:fill="E7E6E6"/>
            <w:hideMark/>
          </w:tcPr>
          <w:p w14:paraId="40536CF1" w14:textId="583F7BD3" w:rsidR="005A28F5" w:rsidRPr="004570A8" w:rsidRDefault="005A28F5" w:rsidP="00CD193C">
            <w:pPr>
              <w:spacing w:after="0" w:line="240" w:lineRule="auto"/>
              <w:jc w:val="right"/>
              <w:rPr>
                <w:rFonts w:ascii="Times New Roman" w:eastAsia="Times New Roman" w:hAnsi="Times New Roman"/>
                <w:noProof/>
                <w:sz w:val="24"/>
                <w:szCs w:val="18"/>
                <w:lang w:eastAsia="lv-LV"/>
              </w:rPr>
            </w:pPr>
          </w:p>
        </w:tc>
        <w:tc>
          <w:tcPr>
            <w:tcW w:w="4068" w:type="pct"/>
            <w:tcBorders>
              <w:top w:val="nil"/>
              <w:left w:val="nil"/>
              <w:bottom w:val="nil"/>
              <w:right w:val="nil"/>
            </w:tcBorders>
            <w:shd w:val="clear" w:color="000000" w:fill="E7E6E6"/>
            <w:hideMark/>
          </w:tcPr>
          <w:p w14:paraId="5B873EDA" w14:textId="167E3D39" w:rsidR="005A28F5" w:rsidRPr="004570A8" w:rsidRDefault="005A28F5" w:rsidP="00CD193C">
            <w:pPr>
              <w:spacing w:after="0" w:line="240" w:lineRule="auto"/>
              <w:jc w:val="both"/>
              <w:rPr>
                <w:rFonts w:ascii="Times New Roman" w:eastAsia="Times New Roman" w:hAnsi="Times New Roman"/>
                <w:i/>
                <w:iCs/>
                <w:noProof/>
                <w:sz w:val="24"/>
                <w:szCs w:val="18"/>
                <w:lang w:eastAsia="lv-LV"/>
              </w:rPr>
            </w:pPr>
          </w:p>
        </w:tc>
        <w:tc>
          <w:tcPr>
            <w:tcW w:w="83" w:type="pct"/>
            <w:tcBorders>
              <w:top w:val="nil"/>
              <w:left w:val="nil"/>
              <w:bottom w:val="nil"/>
              <w:right w:val="nil"/>
            </w:tcBorders>
            <w:shd w:val="clear" w:color="000000" w:fill="E7E6E6"/>
            <w:hideMark/>
          </w:tcPr>
          <w:p w14:paraId="6E832136" w14:textId="03FF78F2"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379E03A9" w14:textId="7ACF8918"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43FF4BBA" w14:textId="212826CB"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2E554088" w14:textId="77777777" w:rsidTr="0065415F">
        <w:tc>
          <w:tcPr>
            <w:tcW w:w="303" w:type="pct"/>
            <w:tcBorders>
              <w:top w:val="nil"/>
              <w:left w:val="nil"/>
              <w:bottom w:val="nil"/>
              <w:right w:val="nil"/>
            </w:tcBorders>
            <w:shd w:val="clear" w:color="000000" w:fill="E7E6E6"/>
            <w:hideMark/>
          </w:tcPr>
          <w:p w14:paraId="56E6C90C" w14:textId="77777777" w:rsidR="005A28F5" w:rsidRPr="004570A8" w:rsidRDefault="005A28F5" w:rsidP="00CD193C">
            <w:pPr>
              <w:spacing w:after="0" w:line="240" w:lineRule="auto"/>
              <w:jc w:val="right"/>
              <w:rPr>
                <w:rFonts w:ascii="Times New Roman" w:eastAsia="Times New Roman" w:hAnsi="Times New Roman"/>
                <w:noProof/>
                <w:sz w:val="24"/>
              </w:rPr>
            </w:pPr>
            <w:r>
              <w:rPr>
                <w:rFonts w:ascii="Times New Roman" w:hAnsi="Times New Roman"/>
                <w:sz w:val="24"/>
              </w:rPr>
              <w:t>5.</w:t>
            </w:r>
          </w:p>
        </w:tc>
        <w:tc>
          <w:tcPr>
            <w:tcW w:w="4068" w:type="pct"/>
            <w:tcBorders>
              <w:top w:val="nil"/>
              <w:left w:val="nil"/>
              <w:bottom w:val="nil"/>
              <w:right w:val="nil"/>
            </w:tcBorders>
            <w:shd w:val="clear" w:color="000000" w:fill="E7E6E6"/>
            <w:hideMark/>
          </w:tcPr>
          <w:p w14:paraId="6EBBC50C" w14:textId="06CB4BDE" w:rsidR="005A28F5" w:rsidRPr="004570A8" w:rsidRDefault="005A28F5" w:rsidP="00CD193C">
            <w:pPr>
              <w:spacing w:after="0" w:line="240" w:lineRule="auto"/>
              <w:jc w:val="both"/>
              <w:rPr>
                <w:rFonts w:ascii="Times New Roman" w:eastAsia="Times New Roman" w:hAnsi="Times New Roman"/>
                <w:b/>
                <w:bCs/>
                <w:noProof/>
                <w:sz w:val="24"/>
              </w:rPr>
            </w:pPr>
            <w:r>
              <w:rPr>
                <w:rFonts w:ascii="Times New Roman" w:hAnsi="Times New Roman"/>
                <w:b/>
                <w:sz w:val="24"/>
              </w:rPr>
              <w:t>Technological characteristics</w:t>
            </w:r>
          </w:p>
        </w:tc>
        <w:tc>
          <w:tcPr>
            <w:tcW w:w="83" w:type="pct"/>
            <w:tcBorders>
              <w:top w:val="nil"/>
              <w:left w:val="nil"/>
              <w:bottom w:val="nil"/>
              <w:right w:val="nil"/>
            </w:tcBorders>
            <w:shd w:val="clear" w:color="000000" w:fill="E7E6E6"/>
            <w:hideMark/>
          </w:tcPr>
          <w:p w14:paraId="34834895" w14:textId="402A37B9"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center"/>
            <w:hideMark/>
          </w:tcPr>
          <w:p w14:paraId="2B845346" w14:textId="77777777" w:rsidR="005A28F5" w:rsidRPr="004570A8" w:rsidRDefault="005A28F5" w:rsidP="008A58C9">
            <w:pPr>
              <w:spacing w:after="0" w:line="240" w:lineRule="auto"/>
              <w:jc w:val="both"/>
              <w:rPr>
                <w:rFonts w:ascii="Times New Roman" w:eastAsia="Times New Roman" w:hAnsi="Times New Roman"/>
                <w:i/>
                <w:iCs/>
                <w:noProof/>
                <w:sz w:val="24"/>
                <w:szCs w:val="18"/>
              </w:rPr>
            </w:pPr>
            <w:r>
              <w:rPr>
                <w:rFonts w:ascii="Times New Roman" w:hAnsi="Times New Roman"/>
                <w:i/>
                <w:sz w:val="24"/>
              </w:rPr>
              <w:t>Fulfilment of requirements</w:t>
            </w:r>
          </w:p>
        </w:tc>
        <w:tc>
          <w:tcPr>
            <w:tcW w:w="42" w:type="pct"/>
            <w:tcBorders>
              <w:top w:val="nil"/>
              <w:left w:val="nil"/>
              <w:bottom w:val="nil"/>
              <w:right w:val="nil"/>
            </w:tcBorders>
            <w:shd w:val="clear" w:color="000000" w:fill="E7E6E6"/>
            <w:vAlign w:val="center"/>
            <w:hideMark/>
          </w:tcPr>
          <w:p w14:paraId="0E7B616D" w14:textId="1C64EB0D"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4F82989A" w14:textId="77777777" w:rsidTr="0065415F">
        <w:tc>
          <w:tcPr>
            <w:tcW w:w="303" w:type="pct"/>
            <w:tcBorders>
              <w:top w:val="nil"/>
              <w:left w:val="nil"/>
              <w:bottom w:val="nil"/>
              <w:right w:val="nil"/>
            </w:tcBorders>
            <w:shd w:val="clear" w:color="000000" w:fill="E7E6E6"/>
            <w:hideMark/>
          </w:tcPr>
          <w:p w14:paraId="17996226"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5.1.</w:t>
            </w:r>
          </w:p>
        </w:tc>
        <w:tc>
          <w:tcPr>
            <w:tcW w:w="4068" w:type="pct"/>
            <w:tcBorders>
              <w:top w:val="nil"/>
              <w:left w:val="nil"/>
              <w:bottom w:val="nil"/>
              <w:right w:val="nil"/>
            </w:tcBorders>
            <w:shd w:val="clear" w:color="auto" w:fill="auto"/>
            <w:hideMark/>
          </w:tcPr>
          <w:p w14:paraId="7256FCE1" w14:textId="2EA89743" w:rsidR="005A28F5" w:rsidRPr="004570A8" w:rsidRDefault="005A28F5" w:rsidP="00CD193C">
            <w:pPr>
              <w:spacing w:after="0" w:line="240" w:lineRule="auto"/>
              <w:jc w:val="both"/>
              <w:rPr>
                <w:rFonts w:ascii="Times New Roman" w:eastAsia="Times New Roman" w:hAnsi="Times New Roman"/>
                <w:i/>
                <w:iCs/>
                <w:noProof/>
                <w:sz w:val="24"/>
                <w:szCs w:val="18"/>
              </w:rPr>
            </w:pPr>
            <w:r>
              <w:rPr>
                <w:rFonts w:ascii="Times New Roman" w:hAnsi="Times New Roman"/>
                <w:b/>
                <w:i/>
                <w:sz w:val="24"/>
              </w:rPr>
              <w:t xml:space="preserve">Cybersecurity. </w:t>
            </w:r>
            <w:r>
              <w:rPr>
                <w:rFonts w:ascii="Times New Roman" w:hAnsi="Times New Roman"/>
                <w:i/>
                <w:sz w:val="24"/>
              </w:rPr>
              <w:t>The person responsible for security management of information technologies, description of security provision and planned security checks, category of security of the information system in accordance with Cabinet Regulation No. 442</w:t>
            </w:r>
            <w:r>
              <w:rPr>
                <w:rFonts w:ascii="Times New Roman" w:hAnsi="Times New Roman"/>
                <w:i/>
                <w:sz w:val="24"/>
                <w:vertAlign w:val="superscript"/>
              </w:rPr>
              <w:t>4</w:t>
            </w:r>
            <w:r>
              <w:rPr>
                <w:rFonts w:ascii="Times New Roman" w:hAnsi="Times New Roman"/>
                <w:i/>
                <w:sz w:val="24"/>
              </w:rPr>
              <w:t xml:space="preserve"> (up to 2000 characters)</w:t>
            </w:r>
          </w:p>
        </w:tc>
        <w:tc>
          <w:tcPr>
            <w:tcW w:w="83" w:type="pct"/>
            <w:tcBorders>
              <w:top w:val="nil"/>
              <w:left w:val="nil"/>
              <w:bottom w:val="nil"/>
              <w:right w:val="nil"/>
            </w:tcBorders>
            <w:shd w:val="clear" w:color="000000" w:fill="E7E6E6"/>
            <w:hideMark/>
          </w:tcPr>
          <w:p w14:paraId="0E3042F8" w14:textId="14BFC421"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hideMark/>
          </w:tcPr>
          <w:p w14:paraId="6C85E80D" w14:textId="1BD3D0DA"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hideMark/>
          </w:tcPr>
          <w:p w14:paraId="68243142" w14:textId="669A1921" w:rsidR="005A28F5" w:rsidRPr="004570A8" w:rsidRDefault="005A28F5" w:rsidP="00CD193C">
            <w:pPr>
              <w:spacing w:after="0" w:line="240" w:lineRule="auto"/>
              <w:jc w:val="center"/>
              <w:rPr>
                <w:rFonts w:ascii="Times New Roman" w:eastAsia="Times New Roman" w:hAnsi="Times New Roman"/>
                <w:noProof/>
                <w:sz w:val="24"/>
                <w:lang w:eastAsia="lv-LV"/>
              </w:rPr>
            </w:pPr>
          </w:p>
        </w:tc>
      </w:tr>
      <w:tr w:rsidR="0065415F" w:rsidRPr="004570A8" w14:paraId="21DE62F3" w14:textId="77777777" w:rsidTr="0065415F">
        <w:tc>
          <w:tcPr>
            <w:tcW w:w="303" w:type="pct"/>
            <w:tcBorders>
              <w:top w:val="nil"/>
              <w:left w:val="nil"/>
              <w:bottom w:val="nil"/>
              <w:right w:val="nil"/>
            </w:tcBorders>
            <w:shd w:val="clear" w:color="000000" w:fill="E7E6E6"/>
            <w:hideMark/>
          </w:tcPr>
          <w:p w14:paraId="60252DCD"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5.1.c</w:t>
            </w:r>
          </w:p>
        </w:tc>
        <w:tc>
          <w:tcPr>
            <w:tcW w:w="4068" w:type="pct"/>
            <w:tcBorders>
              <w:top w:val="nil"/>
              <w:left w:val="nil"/>
              <w:bottom w:val="nil"/>
              <w:right w:val="nil"/>
            </w:tcBorders>
            <w:shd w:val="clear" w:color="000000" w:fill="E7E6E6"/>
            <w:hideMark/>
          </w:tcPr>
          <w:p w14:paraId="0D5AF3DB" w14:textId="77777777" w:rsidR="005A28F5" w:rsidRPr="004570A8" w:rsidRDefault="005A28F5" w:rsidP="00870871">
            <w:pPr>
              <w:spacing w:after="0" w:line="240" w:lineRule="auto"/>
              <w:jc w:val="right"/>
              <w:rPr>
                <w:rFonts w:ascii="Times New Roman" w:eastAsia="Times New Roman" w:hAnsi="Times New Roman"/>
                <w:i/>
                <w:iCs/>
                <w:noProof/>
                <w:sz w:val="24"/>
                <w:szCs w:val="18"/>
              </w:rPr>
            </w:pPr>
            <w:r>
              <w:rPr>
                <w:rFonts w:ascii="Times New Roman" w:hAnsi="Times New Roman"/>
                <w:i/>
                <w:sz w:val="24"/>
              </w:rPr>
              <w:t>Attestation of compliance of the information system with the requirements of Cabinet Regulation No. 442</w:t>
            </w:r>
            <w:r>
              <w:rPr>
                <w:rFonts w:ascii="Times New Roman" w:hAnsi="Times New Roman"/>
                <w:i/>
                <w:sz w:val="24"/>
                <w:vertAlign w:val="superscript"/>
              </w:rPr>
              <w:t>4</w:t>
            </w:r>
          </w:p>
        </w:tc>
        <w:tc>
          <w:tcPr>
            <w:tcW w:w="83" w:type="pct"/>
            <w:tcBorders>
              <w:top w:val="nil"/>
              <w:left w:val="nil"/>
              <w:bottom w:val="nil"/>
              <w:right w:val="nil"/>
            </w:tcBorders>
            <w:shd w:val="clear" w:color="000000" w:fill="E7E6E6"/>
            <w:hideMark/>
          </w:tcPr>
          <w:p w14:paraId="7549DEFD" w14:textId="27FFEAC7"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2DFC8639" w14:textId="77777777"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4BB60B5A" w14:textId="40C2E4CC"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4BBDCE03" w14:textId="77777777" w:rsidTr="0065415F">
        <w:tc>
          <w:tcPr>
            <w:tcW w:w="303" w:type="pct"/>
            <w:tcBorders>
              <w:top w:val="nil"/>
              <w:left w:val="nil"/>
              <w:bottom w:val="nil"/>
              <w:right w:val="nil"/>
            </w:tcBorders>
            <w:shd w:val="clear" w:color="000000" w:fill="E7E6E6"/>
            <w:hideMark/>
          </w:tcPr>
          <w:p w14:paraId="6B86C34A"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lastRenderedPageBreak/>
              <w:t>5.1.j</w:t>
            </w:r>
          </w:p>
        </w:tc>
        <w:tc>
          <w:tcPr>
            <w:tcW w:w="4068" w:type="pct"/>
            <w:tcBorders>
              <w:top w:val="nil"/>
              <w:left w:val="nil"/>
              <w:bottom w:val="nil"/>
              <w:right w:val="nil"/>
            </w:tcBorders>
            <w:shd w:val="clear" w:color="000000" w:fill="FFFFFF"/>
            <w:hideMark/>
          </w:tcPr>
          <w:p w14:paraId="2BFEE4DF" w14:textId="1FDE94E2" w:rsidR="005A28F5" w:rsidRPr="004570A8" w:rsidRDefault="005A28F5" w:rsidP="00870871">
            <w:pPr>
              <w:spacing w:after="0" w:line="240" w:lineRule="auto"/>
              <w:jc w:val="right"/>
              <w:rPr>
                <w:rFonts w:ascii="Times New Roman" w:eastAsia="Times New Roman" w:hAnsi="Times New Roman"/>
                <w:i/>
                <w:iCs/>
                <w:noProof/>
                <w:sz w:val="24"/>
                <w:szCs w:val="18"/>
              </w:rPr>
            </w:pPr>
            <w:r>
              <w:rPr>
                <w:rFonts w:ascii="Times New Roman" w:hAnsi="Times New Roman"/>
                <w:i/>
                <w:sz w:val="24"/>
              </w:rPr>
              <w:t>Justification (not more than 500 characters) for deviations, if any</w:t>
            </w:r>
          </w:p>
        </w:tc>
        <w:tc>
          <w:tcPr>
            <w:tcW w:w="83" w:type="pct"/>
            <w:tcBorders>
              <w:top w:val="nil"/>
              <w:left w:val="nil"/>
              <w:bottom w:val="nil"/>
              <w:right w:val="nil"/>
            </w:tcBorders>
            <w:shd w:val="clear" w:color="000000" w:fill="E7E6E6"/>
            <w:hideMark/>
          </w:tcPr>
          <w:p w14:paraId="6C9F0392" w14:textId="39026B9B"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2B58D999" w14:textId="2CE6FA6B"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0AA0893E" w14:textId="0FD04FD6"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3BB56A07" w14:textId="77777777" w:rsidTr="0065415F">
        <w:tc>
          <w:tcPr>
            <w:tcW w:w="303" w:type="pct"/>
            <w:tcBorders>
              <w:top w:val="nil"/>
              <w:left w:val="nil"/>
              <w:bottom w:val="nil"/>
              <w:right w:val="nil"/>
            </w:tcBorders>
            <w:shd w:val="clear" w:color="000000" w:fill="E7E6E6"/>
            <w:hideMark/>
          </w:tcPr>
          <w:p w14:paraId="4B9535A9" w14:textId="34219DEF" w:rsidR="005A28F5" w:rsidRPr="004570A8" w:rsidRDefault="005A28F5" w:rsidP="00CD193C">
            <w:pPr>
              <w:spacing w:after="0" w:line="240" w:lineRule="auto"/>
              <w:jc w:val="right"/>
              <w:rPr>
                <w:rFonts w:ascii="Times New Roman" w:eastAsia="Times New Roman" w:hAnsi="Times New Roman"/>
                <w:noProof/>
                <w:sz w:val="24"/>
                <w:szCs w:val="18"/>
                <w:lang w:eastAsia="lv-LV"/>
              </w:rPr>
            </w:pPr>
          </w:p>
        </w:tc>
        <w:tc>
          <w:tcPr>
            <w:tcW w:w="4068" w:type="pct"/>
            <w:tcBorders>
              <w:top w:val="nil"/>
              <w:left w:val="nil"/>
              <w:bottom w:val="nil"/>
              <w:right w:val="nil"/>
            </w:tcBorders>
            <w:shd w:val="clear" w:color="000000" w:fill="E7E6E6"/>
            <w:hideMark/>
          </w:tcPr>
          <w:p w14:paraId="363875CD" w14:textId="08B4A31C" w:rsidR="005A28F5" w:rsidRPr="004570A8" w:rsidRDefault="005A28F5" w:rsidP="00CD193C">
            <w:pPr>
              <w:spacing w:after="0" w:line="240" w:lineRule="auto"/>
              <w:jc w:val="both"/>
              <w:rPr>
                <w:rFonts w:ascii="Times New Roman" w:eastAsia="Times New Roman" w:hAnsi="Times New Roman"/>
                <w:i/>
                <w:iCs/>
                <w:noProof/>
                <w:sz w:val="24"/>
                <w:szCs w:val="18"/>
                <w:lang w:eastAsia="lv-LV"/>
              </w:rPr>
            </w:pPr>
          </w:p>
        </w:tc>
        <w:tc>
          <w:tcPr>
            <w:tcW w:w="83" w:type="pct"/>
            <w:tcBorders>
              <w:top w:val="nil"/>
              <w:left w:val="nil"/>
              <w:bottom w:val="nil"/>
              <w:right w:val="nil"/>
            </w:tcBorders>
            <w:shd w:val="clear" w:color="000000" w:fill="E7E6E6"/>
            <w:hideMark/>
          </w:tcPr>
          <w:p w14:paraId="2F0C1868" w14:textId="14E20F03"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7E112CF0" w14:textId="3F66B584"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73F5E740" w14:textId="45938388"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3CCE55DE" w14:textId="77777777" w:rsidTr="0065415F">
        <w:tc>
          <w:tcPr>
            <w:tcW w:w="303" w:type="pct"/>
            <w:tcBorders>
              <w:top w:val="nil"/>
              <w:left w:val="nil"/>
              <w:bottom w:val="nil"/>
              <w:right w:val="nil"/>
            </w:tcBorders>
            <w:shd w:val="clear" w:color="000000" w:fill="E7E6E6"/>
            <w:hideMark/>
          </w:tcPr>
          <w:p w14:paraId="39B1580C"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5.2.</w:t>
            </w:r>
          </w:p>
        </w:tc>
        <w:tc>
          <w:tcPr>
            <w:tcW w:w="4068" w:type="pct"/>
            <w:tcBorders>
              <w:top w:val="nil"/>
              <w:left w:val="nil"/>
              <w:bottom w:val="nil"/>
              <w:right w:val="nil"/>
            </w:tcBorders>
            <w:shd w:val="clear" w:color="auto" w:fill="auto"/>
            <w:hideMark/>
          </w:tcPr>
          <w:p w14:paraId="638BA577" w14:textId="624E511B" w:rsidR="005A28F5" w:rsidRPr="004570A8" w:rsidRDefault="005A28F5" w:rsidP="00CD193C">
            <w:pPr>
              <w:spacing w:after="0" w:line="240" w:lineRule="auto"/>
              <w:jc w:val="both"/>
              <w:rPr>
                <w:rFonts w:ascii="Times New Roman" w:eastAsia="Times New Roman" w:hAnsi="Times New Roman"/>
                <w:i/>
                <w:iCs/>
                <w:noProof/>
                <w:sz w:val="24"/>
                <w:szCs w:val="18"/>
              </w:rPr>
            </w:pPr>
            <w:r>
              <w:rPr>
                <w:rFonts w:ascii="Times New Roman" w:hAnsi="Times New Roman"/>
                <w:b/>
                <w:i/>
                <w:sz w:val="24"/>
              </w:rPr>
              <w:t xml:space="preserve">Accessibility. </w:t>
            </w:r>
            <w:r>
              <w:rPr>
                <w:rFonts w:ascii="Times New Roman" w:hAnsi="Times New Roman"/>
                <w:i/>
                <w:sz w:val="24"/>
              </w:rPr>
              <w:t>Description of the accessibility solution (up to 500 characters)</w:t>
            </w:r>
          </w:p>
        </w:tc>
        <w:tc>
          <w:tcPr>
            <w:tcW w:w="83" w:type="pct"/>
            <w:tcBorders>
              <w:top w:val="nil"/>
              <w:left w:val="nil"/>
              <w:bottom w:val="nil"/>
              <w:right w:val="nil"/>
            </w:tcBorders>
            <w:shd w:val="clear" w:color="000000" w:fill="E7E6E6"/>
            <w:hideMark/>
          </w:tcPr>
          <w:p w14:paraId="7F57AFA7" w14:textId="718A75F0"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61FA894F" w14:textId="67DB5F10"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hideMark/>
          </w:tcPr>
          <w:p w14:paraId="63728E6A" w14:textId="4729DA7D" w:rsidR="005A28F5" w:rsidRPr="004570A8" w:rsidRDefault="005A28F5" w:rsidP="00CD193C">
            <w:pPr>
              <w:spacing w:after="0" w:line="240" w:lineRule="auto"/>
              <w:jc w:val="center"/>
              <w:rPr>
                <w:rFonts w:ascii="Times New Roman" w:eastAsia="Times New Roman" w:hAnsi="Times New Roman"/>
                <w:noProof/>
                <w:sz w:val="24"/>
                <w:lang w:eastAsia="lv-LV"/>
              </w:rPr>
            </w:pPr>
          </w:p>
        </w:tc>
      </w:tr>
      <w:tr w:rsidR="0065415F" w:rsidRPr="004570A8" w14:paraId="0BEDAA33" w14:textId="77777777" w:rsidTr="0065415F">
        <w:tc>
          <w:tcPr>
            <w:tcW w:w="303" w:type="pct"/>
            <w:tcBorders>
              <w:top w:val="nil"/>
              <w:left w:val="nil"/>
              <w:bottom w:val="nil"/>
              <w:right w:val="nil"/>
            </w:tcBorders>
            <w:shd w:val="clear" w:color="000000" w:fill="E7E6E6"/>
            <w:hideMark/>
          </w:tcPr>
          <w:p w14:paraId="52C10BED"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5.2.c</w:t>
            </w:r>
          </w:p>
        </w:tc>
        <w:tc>
          <w:tcPr>
            <w:tcW w:w="4068" w:type="pct"/>
            <w:tcBorders>
              <w:top w:val="nil"/>
              <w:left w:val="nil"/>
              <w:bottom w:val="nil"/>
              <w:right w:val="nil"/>
            </w:tcBorders>
            <w:shd w:val="clear" w:color="000000" w:fill="E7E6E6"/>
            <w:hideMark/>
          </w:tcPr>
          <w:p w14:paraId="52F35A9D" w14:textId="77777777" w:rsidR="005A28F5" w:rsidRPr="004570A8" w:rsidRDefault="005A28F5" w:rsidP="00870871">
            <w:pPr>
              <w:spacing w:after="0" w:line="240" w:lineRule="auto"/>
              <w:jc w:val="right"/>
              <w:rPr>
                <w:rFonts w:ascii="Times New Roman" w:eastAsia="Times New Roman" w:hAnsi="Times New Roman"/>
                <w:i/>
                <w:iCs/>
                <w:noProof/>
                <w:sz w:val="24"/>
                <w:szCs w:val="18"/>
              </w:rPr>
            </w:pPr>
            <w:r>
              <w:rPr>
                <w:rFonts w:ascii="Times New Roman" w:hAnsi="Times New Roman"/>
                <w:i/>
                <w:sz w:val="24"/>
              </w:rPr>
              <w:t>Attestation of compliance of the information system with the requirements of Cabinet Regulation No. 445</w:t>
            </w:r>
            <w:r>
              <w:rPr>
                <w:rFonts w:ascii="Times New Roman" w:hAnsi="Times New Roman"/>
                <w:i/>
                <w:sz w:val="24"/>
                <w:vertAlign w:val="superscript"/>
              </w:rPr>
              <w:t>5</w:t>
            </w:r>
          </w:p>
        </w:tc>
        <w:tc>
          <w:tcPr>
            <w:tcW w:w="83" w:type="pct"/>
            <w:tcBorders>
              <w:top w:val="nil"/>
              <w:left w:val="nil"/>
              <w:bottom w:val="nil"/>
              <w:right w:val="nil"/>
            </w:tcBorders>
            <w:shd w:val="clear" w:color="000000" w:fill="E7E6E6"/>
            <w:hideMark/>
          </w:tcPr>
          <w:p w14:paraId="5CE818DE" w14:textId="65DAD1C9"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4F0EE2B3" w14:textId="77777777"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091BD601" w14:textId="2BAFBE56"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62F47215" w14:textId="77777777" w:rsidTr="0065415F">
        <w:tc>
          <w:tcPr>
            <w:tcW w:w="303" w:type="pct"/>
            <w:tcBorders>
              <w:top w:val="nil"/>
              <w:left w:val="nil"/>
              <w:bottom w:val="nil"/>
              <w:right w:val="nil"/>
            </w:tcBorders>
            <w:shd w:val="clear" w:color="000000" w:fill="E7E6E6"/>
            <w:hideMark/>
          </w:tcPr>
          <w:p w14:paraId="37A72518"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5.2.j.</w:t>
            </w:r>
          </w:p>
        </w:tc>
        <w:tc>
          <w:tcPr>
            <w:tcW w:w="4068" w:type="pct"/>
            <w:tcBorders>
              <w:top w:val="nil"/>
              <w:left w:val="nil"/>
              <w:bottom w:val="nil"/>
              <w:right w:val="nil"/>
            </w:tcBorders>
            <w:shd w:val="clear" w:color="000000" w:fill="FFFFFF"/>
            <w:hideMark/>
          </w:tcPr>
          <w:p w14:paraId="2246D6E6" w14:textId="16AEF838" w:rsidR="005A28F5" w:rsidRPr="004570A8" w:rsidRDefault="005A28F5" w:rsidP="00870871">
            <w:pPr>
              <w:spacing w:after="0" w:line="240" w:lineRule="auto"/>
              <w:jc w:val="right"/>
              <w:rPr>
                <w:rFonts w:ascii="Times New Roman" w:eastAsia="Times New Roman" w:hAnsi="Times New Roman"/>
                <w:i/>
                <w:iCs/>
                <w:noProof/>
                <w:sz w:val="24"/>
                <w:szCs w:val="18"/>
              </w:rPr>
            </w:pPr>
            <w:r>
              <w:rPr>
                <w:rFonts w:ascii="Times New Roman" w:hAnsi="Times New Roman"/>
                <w:i/>
                <w:sz w:val="24"/>
              </w:rPr>
              <w:t>Justification (not more than 500 characters) for deviations, if any</w:t>
            </w:r>
          </w:p>
        </w:tc>
        <w:tc>
          <w:tcPr>
            <w:tcW w:w="83" w:type="pct"/>
            <w:tcBorders>
              <w:top w:val="nil"/>
              <w:left w:val="nil"/>
              <w:bottom w:val="nil"/>
              <w:right w:val="nil"/>
            </w:tcBorders>
            <w:shd w:val="clear" w:color="000000" w:fill="E7E6E6"/>
            <w:hideMark/>
          </w:tcPr>
          <w:p w14:paraId="12AEEC7B" w14:textId="51753AE8"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5BB2E3A1" w14:textId="1961C9D3"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78D3731F" w14:textId="1025A351"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3B862144" w14:textId="77777777" w:rsidTr="0065415F">
        <w:tc>
          <w:tcPr>
            <w:tcW w:w="303" w:type="pct"/>
            <w:tcBorders>
              <w:top w:val="nil"/>
              <w:left w:val="nil"/>
              <w:bottom w:val="nil"/>
              <w:right w:val="nil"/>
            </w:tcBorders>
            <w:shd w:val="clear" w:color="000000" w:fill="E7E6E6"/>
            <w:hideMark/>
          </w:tcPr>
          <w:p w14:paraId="56C9795A" w14:textId="57885A93" w:rsidR="005A28F5" w:rsidRPr="004570A8" w:rsidRDefault="005A28F5" w:rsidP="00CD193C">
            <w:pPr>
              <w:spacing w:after="0" w:line="240" w:lineRule="auto"/>
              <w:jc w:val="right"/>
              <w:rPr>
                <w:rFonts w:ascii="Times New Roman" w:eastAsia="Times New Roman" w:hAnsi="Times New Roman"/>
                <w:noProof/>
                <w:sz w:val="24"/>
                <w:szCs w:val="18"/>
                <w:lang w:eastAsia="lv-LV"/>
              </w:rPr>
            </w:pPr>
          </w:p>
        </w:tc>
        <w:tc>
          <w:tcPr>
            <w:tcW w:w="4068" w:type="pct"/>
            <w:tcBorders>
              <w:top w:val="nil"/>
              <w:left w:val="nil"/>
              <w:bottom w:val="nil"/>
              <w:right w:val="nil"/>
            </w:tcBorders>
            <w:shd w:val="clear" w:color="000000" w:fill="E7E6E6"/>
            <w:hideMark/>
          </w:tcPr>
          <w:p w14:paraId="0A4156DA" w14:textId="250798B7" w:rsidR="005A28F5" w:rsidRPr="004570A8" w:rsidRDefault="005A28F5" w:rsidP="00CD193C">
            <w:pPr>
              <w:spacing w:after="0" w:line="240" w:lineRule="auto"/>
              <w:jc w:val="both"/>
              <w:rPr>
                <w:rFonts w:ascii="Times New Roman" w:eastAsia="Times New Roman" w:hAnsi="Times New Roman"/>
                <w:i/>
                <w:iCs/>
                <w:noProof/>
                <w:sz w:val="24"/>
                <w:szCs w:val="18"/>
                <w:lang w:eastAsia="lv-LV"/>
              </w:rPr>
            </w:pPr>
          </w:p>
        </w:tc>
        <w:tc>
          <w:tcPr>
            <w:tcW w:w="83" w:type="pct"/>
            <w:tcBorders>
              <w:top w:val="nil"/>
              <w:left w:val="nil"/>
              <w:bottom w:val="nil"/>
              <w:right w:val="nil"/>
            </w:tcBorders>
            <w:shd w:val="clear" w:color="000000" w:fill="E7E6E6"/>
            <w:hideMark/>
          </w:tcPr>
          <w:p w14:paraId="07ADA4EB" w14:textId="2F7A59C1"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2B9C75EF" w14:textId="03D22093"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2C650BE5" w14:textId="0EF70523"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73BFD0F4" w14:textId="77777777" w:rsidTr="0065415F">
        <w:tc>
          <w:tcPr>
            <w:tcW w:w="303" w:type="pct"/>
            <w:tcBorders>
              <w:top w:val="nil"/>
              <w:left w:val="nil"/>
              <w:bottom w:val="nil"/>
              <w:right w:val="nil"/>
            </w:tcBorders>
            <w:shd w:val="clear" w:color="000000" w:fill="E7E6E6"/>
            <w:hideMark/>
          </w:tcPr>
          <w:p w14:paraId="23B6F5B6"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5.3.</w:t>
            </w:r>
          </w:p>
        </w:tc>
        <w:tc>
          <w:tcPr>
            <w:tcW w:w="4068" w:type="pct"/>
            <w:tcBorders>
              <w:top w:val="nil"/>
              <w:left w:val="nil"/>
              <w:bottom w:val="nil"/>
              <w:right w:val="nil"/>
            </w:tcBorders>
            <w:shd w:val="clear" w:color="auto" w:fill="auto"/>
            <w:hideMark/>
          </w:tcPr>
          <w:p w14:paraId="3CFD0FF3" w14:textId="77777777" w:rsidR="005A28F5" w:rsidRPr="004570A8" w:rsidRDefault="005A28F5" w:rsidP="00CD193C">
            <w:pPr>
              <w:spacing w:after="0" w:line="240" w:lineRule="auto"/>
              <w:jc w:val="both"/>
              <w:rPr>
                <w:rFonts w:ascii="Times New Roman" w:eastAsia="Times New Roman" w:hAnsi="Times New Roman"/>
                <w:i/>
                <w:iCs/>
                <w:noProof/>
                <w:sz w:val="24"/>
                <w:szCs w:val="18"/>
              </w:rPr>
            </w:pPr>
            <w:r>
              <w:rPr>
                <w:rFonts w:ascii="Times New Roman" w:hAnsi="Times New Roman"/>
                <w:b/>
                <w:bCs/>
                <w:i/>
                <w:sz w:val="24"/>
              </w:rPr>
              <w:t>Opening of data.</w:t>
            </w:r>
            <w:r>
              <w:rPr>
                <w:rFonts w:ascii="Times New Roman" w:hAnsi="Times New Roman"/>
                <w:i/>
                <w:sz w:val="24"/>
              </w:rPr>
              <w:t xml:space="preserve"> Description of the set of data to be opened/published (up to 500 characters)</w:t>
            </w:r>
          </w:p>
        </w:tc>
        <w:tc>
          <w:tcPr>
            <w:tcW w:w="83" w:type="pct"/>
            <w:tcBorders>
              <w:top w:val="nil"/>
              <w:left w:val="nil"/>
              <w:bottom w:val="nil"/>
              <w:right w:val="nil"/>
            </w:tcBorders>
            <w:shd w:val="clear" w:color="000000" w:fill="E7E6E6"/>
            <w:hideMark/>
          </w:tcPr>
          <w:p w14:paraId="5359A608" w14:textId="2F386A9D"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3143690F" w14:textId="225EE041"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02222A5D" w14:textId="358CD7B9"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0F033083" w14:textId="77777777" w:rsidTr="0065415F">
        <w:tc>
          <w:tcPr>
            <w:tcW w:w="303" w:type="pct"/>
            <w:tcBorders>
              <w:top w:val="nil"/>
              <w:left w:val="nil"/>
              <w:bottom w:val="nil"/>
              <w:right w:val="nil"/>
            </w:tcBorders>
            <w:shd w:val="clear" w:color="000000" w:fill="E7E6E6"/>
            <w:hideMark/>
          </w:tcPr>
          <w:p w14:paraId="20C01010"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5.3.c1</w:t>
            </w:r>
          </w:p>
        </w:tc>
        <w:tc>
          <w:tcPr>
            <w:tcW w:w="4068" w:type="pct"/>
            <w:tcBorders>
              <w:top w:val="nil"/>
              <w:left w:val="nil"/>
              <w:bottom w:val="nil"/>
              <w:right w:val="nil"/>
            </w:tcBorders>
            <w:shd w:val="clear" w:color="000000" w:fill="E7E6E6"/>
            <w:hideMark/>
          </w:tcPr>
          <w:p w14:paraId="0335041E" w14:textId="77777777" w:rsidR="005A28F5" w:rsidRPr="004570A8" w:rsidRDefault="005A28F5" w:rsidP="00870871">
            <w:pPr>
              <w:spacing w:after="0" w:line="240" w:lineRule="auto"/>
              <w:jc w:val="right"/>
              <w:rPr>
                <w:rFonts w:ascii="Times New Roman" w:eastAsia="Times New Roman" w:hAnsi="Times New Roman"/>
                <w:i/>
                <w:iCs/>
                <w:noProof/>
                <w:sz w:val="24"/>
                <w:szCs w:val="18"/>
              </w:rPr>
            </w:pPr>
            <w:r>
              <w:rPr>
                <w:rFonts w:ascii="Times New Roman" w:hAnsi="Times New Roman"/>
                <w:i/>
                <w:sz w:val="24"/>
              </w:rPr>
              <w:t>Compliance with Sub-paragraph 1.1 of Annex to Cabinet Regulation No. 764 (publishing of generally accessible data)</w:t>
            </w:r>
            <w:r>
              <w:rPr>
                <w:rFonts w:ascii="Times New Roman" w:hAnsi="Times New Roman"/>
                <w:i/>
                <w:sz w:val="24"/>
                <w:vertAlign w:val="superscript"/>
              </w:rPr>
              <w:t>6</w:t>
            </w:r>
          </w:p>
        </w:tc>
        <w:tc>
          <w:tcPr>
            <w:tcW w:w="83" w:type="pct"/>
            <w:tcBorders>
              <w:top w:val="nil"/>
              <w:left w:val="nil"/>
              <w:bottom w:val="nil"/>
              <w:right w:val="nil"/>
            </w:tcBorders>
            <w:shd w:val="clear" w:color="000000" w:fill="E7E6E6"/>
            <w:hideMark/>
          </w:tcPr>
          <w:p w14:paraId="23EB9F42" w14:textId="2CCDE193"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21496ED6" w14:textId="77777777"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192DD9A4" w14:textId="773C9D09"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26530FC8" w14:textId="77777777" w:rsidTr="0065415F">
        <w:tc>
          <w:tcPr>
            <w:tcW w:w="303" w:type="pct"/>
            <w:tcBorders>
              <w:top w:val="nil"/>
              <w:left w:val="nil"/>
              <w:bottom w:val="nil"/>
              <w:right w:val="nil"/>
            </w:tcBorders>
            <w:shd w:val="clear" w:color="000000" w:fill="E7E6E6"/>
            <w:hideMark/>
          </w:tcPr>
          <w:p w14:paraId="0868D375"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5.3.c2</w:t>
            </w:r>
          </w:p>
        </w:tc>
        <w:tc>
          <w:tcPr>
            <w:tcW w:w="4068" w:type="pct"/>
            <w:tcBorders>
              <w:top w:val="nil"/>
              <w:left w:val="nil"/>
              <w:bottom w:val="nil"/>
              <w:right w:val="nil"/>
            </w:tcBorders>
            <w:shd w:val="clear" w:color="000000" w:fill="E7E6E6"/>
            <w:hideMark/>
          </w:tcPr>
          <w:p w14:paraId="3884D605" w14:textId="77777777" w:rsidR="005A28F5" w:rsidRPr="004570A8" w:rsidRDefault="005A28F5" w:rsidP="00870871">
            <w:pPr>
              <w:spacing w:after="0" w:line="240" w:lineRule="auto"/>
              <w:jc w:val="right"/>
              <w:rPr>
                <w:rFonts w:ascii="Times New Roman" w:eastAsia="Times New Roman" w:hAnsi="Times New Roman"/>
                <w:i/>
                <w:iCs/>
                <w:noProof/>
                <w:sz w:val="24"/>
                <w:szCs w:val="18"/>
              </w:rPr>
            </w:pPr>
            <w:r>
              <w:rPr>
                <w:rFonts w:ascii="Times New Roman" w:hAnsi="Times New Roman"/>
                <w:i/>
                <w:sz w:val="24"/>
              </w:rPr>
              <w:t>Compliance with Sub-paragraphs 1.2 and 1.3 of Annex to Cabinet Regulation No. 764 (automation and regularity)</w:t>
            </w:r>
            <w:r>
              <w:rPr>
                <w:rFonts w:ascii="Times New Roman" w:hAnsi="Times New Roman"/>
                <w:i/>
                <w:sz w:val="24"/>
                <w:vertAlign w:val="superscript"/>
              </w:rPr>
              <w:t>6</w:t>
            </w:r>
          </w:p>
        </w:tc>
        <w:tc>
          <w:tcPr>
            <w:tcW w:w="83" w:type="pct"/>
            <w:tcBorders>
              <w:top w:val="nil"/>
              <w:left w:val="nil"/>
              <w:bottom w:val="nil"/>
              <w:right w:val="nil"/>
            </w:tcBorders>
            <w:shd w:val="clear" w:color="000000" w:fill="E7E6E6"/>
            <w:hideMark/>
          </w:tcPr>
          <w:p w14:paraId="5B133F3A" w14:textId="71539493"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0C6D83DE" w14:textId="77777777"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60688F6C" w14:textId="6B615163"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5136C88F" w14:textId="77777777" w:rsidTr="0065415F">
        <w:tc>
          <w:tcPr>
            <w:tcW w:w="303" w:type="pct"/>
            <w:tcBorders>
              <w:top w:val="nil"/>
              <w:left w:val="nil"/>
              <w:bottom w:val="nil"/>
              <w:right w:val="nil"/>
            </w:tcBorders>
            <w:shd w:val="clear" w:color="000000" w:fill="E7E6E6"/>
            <w:hideMark/>
          </w:tcPr>
          <w:p w14:paraId="5B91348F"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5.3.j</w:t>
            </w:r>
          </w:p>
        </w:tc>
        <w:tc>
          <w:tcPr>
            <w:tcW w:w="4068" w:type="pct"/>
            <w:tcBorders>
              <w:top w:val="nil"/>
              <w:left w:val="nil"/>
              <w:bottom w:val="nil"/>
              <w:right w:val="nil"/>
            </w:tcBorders>
            <w:shd w:val="clear" w:color="000000" w:fill="FFFFFF"/>
            <w:hideMark/>
          </w:tcPr>
          <w:p w14:paraId="6C9A4809" w14:textId="2E77B2E1" w:rsidR="005A28F5" w:rsidRPr="004570A8" w:rsidRDefault="005A28F5" w:rsidP="00870871">
            <w:pPr>
              <w:spacing w:after="0" w:line="240" w:lineRule="auto"/>
              <w:jc w:val="right"/>
              <w:rPr>
                <w:rFonts w:ascii="Times New Roman" w:eastAsia="Times New Roman" w:hAnsi="Times New Roman"/>
                <w:i/>
                <w:iCs/>
                <w:noProof/>
                <w:sz w:val="24"/>
                <w:szCs w:val="18"/>
              </w:rPr>
            </w:pPr>
            <w:r>
              <w:rPr>
                <w:rFonts w:ascii="Times New Roman" w:hAnsi="Times New Roman"/>
                <w:i/>
                <w:sz w:val="24"/>
              </w:rPr>
              <w:t>Justification (not more than 500 characters) for deviations, if any</w:t>
            </w:r>
          </w:p>
        </w:tc>
        <w:tc>
          <w:tcPr>
            <w:tcW w:w="83" w:type="pct"/>
            <w:tcBorders>
              <w:top w:val="nil"/>
              <w:left w:val="nil"/>
              <w:bottom w:val="nil"/>
              <w:right w:val="nil"/>
            </w:tcBorders>
            <w:shd w:val="clear" w:color="000000" w:fill="E7E6E6"/>
            <w:hideMark/>
          </w:tcPr>
          <w:p w14:paraId="75CA654C" w14:textId="411635BC"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709D0154" w14:textId="0C183887"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5248E2EF" w14:textId="0F7C2B32"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3E8244C0" w14:textId="77777777" w:rsidTr="0065415F">
        <w:tc>
          <w:tcPr>
            <w:tcW w:w="303" w:type="pct"/>
            <w:tcBorders>
              <w:top w:val="nil"/>
              <w:left w:val="nil"/>
              <w:bottom w:val="nil"/>
              <w:right w:val="nil"/>
            </w:tcBorders>
            <w:shd w:val="clear" w:color="000000" w:fill="E7E6E6"/>
            <w:hideMark/>
          </w:tcPr>
          <w:p w14:paraId="3DB8F8B5" w14:textId="183D549C" w:rsidR="005A28F5" w:rsidRPr="004570A8" w:rsidRDefault="005A28F5" w:rsidP="00CD193C">
            <w:pPr>
              <w:spacing w:after="0" w:line="240" w:lineRule="auto"/>
              <w:jc w:val="right"/>
              <w:rPr>
                <w:rFonts w:ascii="Times New Roman" w:eastAsia="Times New Roman" w:hAnsi="Times New Roman"/>
                <w:noProof/>
                <w:sz w:val="24"/>
                <w:szCs w:val="18"/>
                <w:lang w:eastAsia="lv-LV"/>
              </w:rPr>
            </w:pPr>
          </w:p>
        </w:tc>
        <w:tc>
          <w:tcPr>
            <w:tcW w:w="4068" w:type="pct"/>
            <w:tcBorders>
              <w:top w:val="nil"/>
              <w:left w:val="nil"/>
              <w:bottom w:val="nil"/>
              <w:right w:val="nil"/>
            </w:tcBorders>
            <w:shd w:val="clear" w:color="000000" w:fill="E7E6E6"/>
            <w:hideMark/>
          </w:tcPr>
          <w:p w14:paraId="7C29FAA9" w14:textId="03E395AE" w:rsidR="005A28F5" w:rsidRPr="004570A8" w:rsidRDefault="005A28F5" w:rsidP="00CD193C">
            <w:pPr>
              <w:spacing w:after="0" w:line="240" w:lineRule="auto"/>
              <w:jc w:val="both"/>
              <w:rPr>
                <w:rFonts w:ascii="Times New Roman" w:eastAsia="Times New Roman" w:hAnsi="Times New Roman"/>
                <w:i/>
                <w:iCs/>
                <w:noProof/>
                <w:sz w:val="24"/>
                <w:szCs w:val="18"/>
                <w:lang w:eastAsia="lv-LV"/>
              </w:rPr>
            </w:pPr>
          </w:p>
        </w:tc>
        <w:tc>
          <w:tcPr>
            <w:tcW w:w="83" w:type="pct"/>
            <w:tcBorders>
              <w:top w:val="nil"/>
              <w:left w:val="nil"/>
              <w:bottom w:val="nil"/>
              <w:right w:val="nil"/>
            </w:tcBorders>
            <w:shd w:val="clear" w:color="000000" w:fill="E7E6E6"/>
            <w:hideMark/>
          </w:tcPr>
          <w:p w14:paraId="71822D76" w14:textId="4CF1DFBE"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2A1702AD" w14:textId="76216A51"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4FCE7599" w14:textId="2991C3C1"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428CD2F7" w14:textId="77777777" w:rsidTr="0065415F">
        <w:tc>
          <w:tcPr>
            <w:tcW w:w="303" w:type="pct"/>
            <w:tcBorders>
              <w:top w:val="nil"/>
              <w:left w:val="nil"/>
              <w:bottom w:val="nil"/>
              <w:right w:val="nil"/>
            </w:tcBorders>
            <w:shd w:val="clear" w:color="000000" w:fill="E7E6E6"/>
            <w:hideMark/>
          </w:tcPr>
          <w:p w14:paraId="26944F3F"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5.4.</w:t>
            </w:r>
          </w:p>
        </w:tc>
        <w:tc>
          <w:tcPr>
            <w:tcW w:w="4068" w:type="pct"/>
            <w:tcBorders>
              <w:top w:val="nil"/>
              <w:left w:val="nil"/>
              <w:bottom w:val="nil"/>
              <w:right w:val="nil"/>
            </w:tcBorders>
            <w:shd w:val="clear" w:color="auto" w:fill="auto"/>
            <w:noWrap/>
            <w:hideMark/>
          </w:tcPr>
          <w:p w14:paraId="22B0E108" w14:textId="77777777" w:rsidR="005A28F5" w:rsidRPr="004570A8" w:rsidRDefault="005A28F5" w:rsidP="00CD193C">
            <w:pPr>
              <w:spacing w:after="0" w:line="240" w:lineRule="auto"/>
              <w:jc w:val="both"/>
              <w:rPr>
                <w:rFonts w:ascii="Times New Roman" w:eastAsia="Times New Roman" w:hAnsi="Times New Roman"/>
                <w:i/>
                <w:iCs/>
                <w:noProof/>
                <w:sz w:val="24"/>
                <w:szCs w:val="18"/>
              </w:rPr>
            </w:pPr>
            <w:r>
              <w:rPr>
                <w:rFonts w:ascii="Times New Roman" w:hAnsi="Times New Roman"/>
                <w:b/>
                <w:bCs/>
                <w:i/>
                <w:sz w:val="24"/>
              </w:rPr>
              <w:t>Circulation of data.</w:t>
            </w:r>
            <w:r>
              <w:rPr>
                <w:rFonts w:ascii="Times New Roman" w:hAnsi="Times New Roman"/>
                <w:i/>
                <w:sz w:val="24"/>
              </w:rPr>
              <w:t xml:space="preserve"> A short description of the storing of data and essential front-end interfaces (up to 1000 characters)</w:t>
            </w:r>
          </w:p>
        </w:tc>
        <w:tc>
          <w:tcPr>
            <w:tcW w:w="83" w:type="pct"/>
            <w:tcBorders>
              <w:top w:val="nil"/>
              <w:left w:val="nil"/>
              <w:bottom w:val="nil"/>
              <w:right w:val="nil"/>
            </w:tcBorders>
            <w:shd w:val="clear" w:color="000000" w:fill="E7E6E6"/>
            <w:hideMark/>
          </w:tcPr>
          <w:p w14:paraId="76B5ABC5" w14:textId="7AF88DA6"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328BA9CA" w14:textId="2C5F0C9F"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32FD82B9" w14:textId="580F8B7E"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24D01AB2" w14:textId="77777777" w:rsidTr="0065415F">
        <w:tc>
          <w:tcPr>
            <w:tcW w:w="303" w:type="pct"/>
            <w:tcBorders>
              <w:top w:val="nil"/>
              <w:left w:val="nil"/>
              <w:bottom w:val="nil"/>
              <w:right w:val="nil"/>
            </w:tcBorders>
            <w:shd w:val="clear" w:color="000000" w:fill="E7E6E6"/>
            <w:hideMark/>
          </w:tcPr>
          <w:p w14:paraId="2F862CD1"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5.4.c1</w:t>
            </w:r>
          </w:p>
        </w:tc>
        <w:tc>
          <w:tcPr>
            <w:tcW w:w="4068" w:type="pct"/>
            <w:tcBorders>
              <w:top w:val="nil"/>
              <w:left w:val="nil"/>
              <w:bottom w:val="nil"/>
              <w:right w:val="nil"/>
            </w:tcBorders>
            <w:shd w:val="clear" w:color="000000" w:fill="E7E6E6"/>
            <w:hideMark/>
          </w:tcPr>
          <w:p w14:paraId="497214A8" w14:textId="77777777" w:rsidR="005A28F5" w:rsidRPr="004570A8" w:rsidRDefault="005A28F5" w:rsidP="00870871">
            <w:pPr>
              <w:spacing w:after="0" w:line="240" w:lineRule="auto"/>
              <w:jc w:val="right"/>
              <w:rPr>
                <w:rFonts w:ascii="Times New Roman" w:eastAsia="Times New Roman" w:hAnsi="Times New Roman"/>
                <w:i/>
                <w:iCs/>
                <w:noProof/>
                <w:sz w:val="24"/>
                <w:szCs w:val="18"/>
              </w:rPr>
            </w:pPr>
            <w:r>
              <w:rPr>
                <w:rFonts w:ascii="Times New Roman" w:hAnsi="Times New Roman"/>
                <w:i/>
                <w:sz w:val="24"/>
              </w:rPr>
              <w:t>Compliance with Sub-paragraph 2.2 of Annex to Cabinet Regulation No. 764 (the use of integrators)</w:t>
            </w:r>
            <w:r>
              <w:rPr>
                <w:rFonts w:ascii="Times New Roman" w:hAnsi="Times New Roman"/>
                <w:i/>
                <w:sz w:val="24"/>
                <w:vertAlign w:val="superscript"/>
              </w:rPr>
              <w:t>6</w:t>
            </w:r>
          </w:p>
        </w:tc>
        <w:tc>
          <w:tcPr>
            <w:tcW w:w="83" w:type="pct"/>
            <w:tcBorders>
              <w:top w:val="nil"/>
              <w:left w:val="nil"/>
              <w:bottom w:val="nil"/>
              <w:right w:val="nil"/>
            </w:tcBorders>
            <w:shd w:val="clear" w:color="000000" w:fill="E7E6E6"/>
            <w:hideMark/>
          </w:tcPr>
          <w:p w14:paraId="388F5CDB" w14:textId="5573F837"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6EE9FFA5" w14:textId="77777777"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22013EBA" w14:textId="67674C71"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7F83BDD0" w14:textId="77777777" w:rsidTr="0065415F">
        <w:tc>
          <w:tcPr>
            <w:tcW w:w="303" w:type="pct"/>
            <w:tcBorders>
              <w:top w:val="nil"/>
              <w:left w:val="nil"/>
              <w:bottom w:val="nil"/>
              <w:right w:val="nil"/>
            </w:tcBorders>
            <w:shd w:val="clear" w:color="000000" w:fill="E7E6E6"/>
            <w:hideMark/>
          </w:tcPr>
          <w:p w14:paraId="5E9CF02F"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5.4.c2</w:t>
            </w:r>
          </w:p>
        </w:tc>
        <w:tc>
          <w:tcPr>
            <w:tcW w:w="4068" w:type="pct"/>
            <w:tcBorders>
              <w:top w:val="nil"/>
              <w:left w:val="nil"/>
              <w:bottom w:val="nil"/>
              <w:right w:val="nil"/>
            </w:tcBorders>
            <w:shd w:val="clear" w:color="000000" w:fill="E7E6E6"/>
            <w:hideMark/>
          </w:tcPr>
          <w:p w14:paraId="45B72CE4" w14:textId="77777777" w:rsidR="005A28F5" w:rsidRPr="004570A8" w:rsidRDefault="005A28F5" w:rsidP="00870871">
            <w:pPr>
              <w:spacing w:after="0" w:line="240" w:lineRule="auto"/>
              <w:jc w:val="right"/>
              <w:rPr>
                <w:rFonts w:ascii="Times New Roman" w:eastAsia="Times New Roman" w:hAnsi="Times New Roman"/>
                <w:i/>
                <w:iCs/>
                <w:noProof/>
                <w:sz w:val="24"/>
                <w:szCs w:val="18"/>
              </w:rPr>
            </w:pPr>
            <w:r>
              <w:rPr>
                <w:rFonts w:ascii="Times New Roman" w:hAnsi="Times New Roman"/>
                <w:i/>
                <w:sz w:val="24"/>
              </w:rPr>
              <w:t>Compliance with Sub-paragraph 2.3 of Annex to Cabinet Regulation No. 764 (ensuring the data accessibility)</w:t>
            </w:r>
            <w:r>
              <w:rPr>
                <w:rFonts w:ascii="Times New Roman" w:hAnsi="Times New Roman"/>
                <w:i/>
                <w:sz w:val="24"/>
                <w:vertAlign w:val="superscript"/>
              </w:rPr>
              <w:t>6</w:t>
            </w:r>
          </w:p>
        </w:tc>
        <w:tc>
          <w:tcPr>
            <w:tcW w:w="83" w:type="pct"/>
            <w:tcBorders>
              <w:top w:val="nil"/>
              <w:left w:val="nil"/>
              <w:bottom w:val="nil"/>
              <w:right w:val="nil"/>
            </w:tcBorders>
            <w:shd w:val="clear" w:color="000000" w:fill="E7E6E6"/>
            <w:hideMark/>
          </w:tcPr>
          <w:p w14:paraId="1F41FD4C" w14:textId="5D06489F"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419F179D" w14:textId="77777777"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0F59B50F" w14:textId="00EC8BEE"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6D88A79B" w14:textId="77777777" w:rsidTr="0065415F">
        <w:tc>
          <w:tcPr>
            <w:tcW w:w="303" w:type="pct"/>
            <w:tcBorders>
              <w:top w:val="nil"/>
              <w:left w:val="nil"/>
              <w:bottom w:val="nil"/>
              <w:right w:val="nil"/>
            </w:tcBorders>
            <w:shd w:val="clear" w:color="000000" w:fill="E7E6E6"/>
            <w:hideMark/>
          </w:tcPr>
          <w:p w14:paraId="7C15CBB2"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5.4.c3</w:t>
            </w:r>
          </w:p>
        </w:tc>
        <w:tc>
          <w:tcPr>
            <w:tcW w:w="4068" w:type="pct"/>
            <w:tcBorders>
              <w:top w:val="nil"/>
              <w:left w:val="nil"/>
              <w:bottom w:val="nil"/>
              <w:right w:val="nil"/>
            </w:tcBorders>
            <w:shd w:val="clear" w:color="000000" w:fill="E7E6E6"/>
            <w:hideMark/>
          </w:tcPr>
          <w:p w14:paraId="6B3464AC" w14:textId="77777777" w:rsidR="005A28F5" w:rsidRPr="004570A8" w:rsidRDefault="005A28F5" w:rsidP="00870871">
            <w:pPr>
              <w:spacing w:after="0" w:line="240" w:lineRule="auto"/>
              <w:jc w:val="right"/>
              <w:rPr>
                <w:rFonts w:ascii="Times New Roman" w:eastAsia="Times New Roman" w:hAnsi="Times New Roman"/>
                <w:i/>
                <w:iCs/>
                <w:noProof/>
                <w:sz w:val="24"/>
                <w:szCs w:val="18"/>
              </w:rPr>
            </w:pPr>
            <w:r>
              <w:rPr>
                <w:rFonts w:ascii="Times New Roman" w:hAnsi="Times New Roman"/>
                <w:i/>
                <w:sz w:val="24"/>
              </w:rPr>
              <w:t>Compliance with Sub-paragraph 2.4 of Annex to Cabinet Regulation No. 764 (API and their publishing)</w:t>
            </w:r>
            <w:r>
              <w:rPr>
                <w:rFonts w:ascii="Times New Roman" w:hAnsi="Times New Roman"/>
                <w:i/>
                <w:sz w:val="24"/>
                <w:vertAlign w:val="superscript"/>
              </w:rPr>
              <w:t>6</w:t>
            </w:r>
          </w:p>
        </w:tc>
        <w:tc>
          <w:tcPr>
            <w:tcW w:w="83" w:type="pct"/>
            <w:tcBorders>
              <w:top w:val="nil"/>
              <w:left w:val="nil"/>
              <w:bottom w:val="nil"/>
              <w:right w:val="nil"/>
            </w:tcBorders>
            <w:shd w:val="clear" w:color="000000" w:fill="E7E6E6"/>
            <w:hideMark/>
          </w:tcPr>
          <w:p w14:paraId="540701CF" w14:textId="551CD227"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2BDD4E9F" w14:textId="77777777"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641DFD3B" w14:textId="0DC0ED20"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5E517472" w14:textId="77777777" w:rsidTr="0065415F">
        <w:tc>
          <w:tcPr>
            <w:tcW w:w="303" w:type="pct"/>
            <w:tcBorders>
              <w:top w:val="nil"/>
              <w:left w:val="nil"/>
              <w:bottom w:val="nil"/>
              <w:right w:val="nil"/>
            </w:tcBorders>
            <w:shd w:val="clear" w:color="000000" w:fill="E7E6E6"/>
            <w:hideMark/>
          </w:tcPr>
          <w:p w14:paraId="2E92EA15"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5.4.j</w:t>
            </w:r>
          </w:p>
        </w:tc>
        <w:tc>
          <w:tcPr>
            <w:tcW w:w="4068" w:type="pct"/>
            <w:tcBorders>
              <w:top w:val="nil"/>
              <w:left w:val="nil"/>
              <w:bottom w:val="nil"/>
              <w:right w:val="nil"/>
            </w:tcBorders>
            <w:shd w:val="clear" w:color="000000" w:fill="FFFFFF"/>
            <w:hideMark/>
          </w:tcPr>
          <w:p w14:paraId="552AFC5F" w14:textId="4DB70C91" w:rsidR="005A28F5" w:rsidRPr="004570A8" w:rsidRDefault="005A28F5" w:rsidP="00870871">
            <w:pPr>
              <w:spacing w:after="0" w:line="240" w:lineRule="auto"/>
              <w:jc w:val="right"/>
              <w:rPr>
                <w:rFonts w:ascii="Times New Roman" w:eastAsia="Times New Roman" w:hAnsi="Times New Roman"/>
                <w:i/>
                <w:iCs/>
                <w:noProof/>
                <w:sz w:val="24"/>
                <w:szCs w:val="18"/>
              </w:rPr>
            </w:pPr>
            <w:r>
              <w:rPr>
                <w:rFonts w:ascii="Times New Roman" w:hAnsi="Times New Roman"/>
                <w:i/>
                <w:sz w:val="24"/>
              </w:rPr>
              <w:t>Justification (not more than 500 characters) for deviations, if any</w:t>
            </w:r>
          </w:p>
        </w:tc>
        <w:tc>
          <w:tcPr>
            <w:tcW w:w="83" w:type="pct"/>
            <w:tcBorders>
              <w:top w:val="nil"/>
              <w:left w:val="nil"/>
              <w:bottom w:val="nil"/>
              <w:right w:val="nil"/>
            </w:tcBorders>
            <w:shd w:val="clear" w:color="000000" w:fill="E7E6E6"/>
            <w:hideMark/>
          </w:tcPr>
          <w:p w14:paraId="6D20B30F" w14:textId="0269EDD2"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1A822B88" w14:textId="34D54E48"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0ECCB53C" w14:textId="3D5598ED"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2CF075F8" w14:textId="77777777" w:rsidTr="0065415F">
        <w:tc>
          <w:tcPr>
            <w:tcW w:w="303" w:type="pct"/>
            <w:tcBorders>
              <w:top w:val="nil"/>
              <w:left w:val="nil"/>
              <w:bottom w:val="nil"/>
              <w:right w:val="nil"/>
            </w:tcBorders>
            <w:shd w:val="clear" w:color="000000" w:fill="E7E6E6"/>
            <w:hideMark/>
          </w:tcPr>
          <w:p w14:paraId="75ED1559" w14:textId="7628F473" w:rsidR="005A28F5" w:rsidRPr="004570A8" w:rsidRDefault="005A28F5" w:rsidP="00CD193C">
            <w:pPr>
              <w:spacing w:after="0" w:line="240" w:lineRule="auto"/>
              <w:jc w:val="right"/>
              <w:rPr>
                <w:rFonts w:ascii="Times New Roman" w:eastAsia="Times New Roman" w:hAnsi="Times New Roman"/>
                <w:noProof/>
                <w:sz w:val="24"/>
                <w:szCs w:val="18"/>
                <w:lang w:eastAsia="lv-LV"/>
              </w:rPr>
            </w:pPr>
          </w:p>
        </w:tc>
        <w:tc>
          <w:tcPr>
            <w:tcW w:w="4068" w:type="pct"/>
            <w:tcBorders>
              <w:top w:val="nil"/>
              <w:left w:val="nil"/>
              <w:bottom w:val="nil"/>
              <w:right w:val="nil"/>
            </w:tcBorders>
            <w:shd w:val="clear" w:color="000000" w:fill="E7E6E6"/>
            <w:hideMark/>
          </w:tcPr>
          <w:p w14:paraId="2358F2AB" w14:textId="1C36DDE2" w:rsidR="005A28F5" w:rsidRPr="004570A8" w:rsidRDefault="005A28F5" w:rsidP="00CD193C">
            <w:pPr>
              <w:spacing w:after="0" w:line="240" w:lineRule="auto"/>
              <w:jc w:val="both"/>
              <w:rPr>
                <w:rFonts w:ascii="Times New Roman" w:eastAsia="Times New Roman" w:hAnsi="Times New Roman"/>
                <w:i/>
                <w:iCs/>
                <w:noProof/>
                <w:sz w:val="24"/>
                <w:szCs w:val="18"/>
                <w:lang w:eastAsia="lv-LV"/>
              </w:rPr>
            </w:pPr>
          </w:p>
        </w:tc>
        <w:tc>
          <w:tcPr>
            <w:tcW w:w="83" w:type="pct"/>
            <w:tcBorders>
              <w:top w:val="nil"/>
              <w:left w:val="nil"/>
              <w:bottom w:val="nil"/>
              <w:right w:val="nil"/>
            </w:tcBorders>
            <w:shd w:val="clear" w:color="000000" w:fill="E7E6E6"/>
            <w:hideMark/>
          </w:tcPr>
          <w:p w14:paraId="26623D00" w14:textId="7FEAF58C"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21CAE94A" w14:textId="73DB02E1"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00648FE2" w14:textId="17D89933"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7205CD51" w14:textId="77777777" w:rsidTr="0065415F">
        <w:tc>
          <w:tcPr>
            <w:tcW w:w="303" w:type="pct"/>
            <w:tcBorders>
              <w:top w:val="nil"/>
              <w:left w:val="nil"/>
              <w:bottom w:val="nil"/>
              <w:right w:val="nil"/>
            </w:tcBorders>
            <w:shd w:val="clear" w:color="000000" w:fill="E7E6E6"/>
            <w:hideMark/>
          </w:tcPr>
          <w:p w14:paraId="1FEA6CA9"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5.5.</w:t>
            </w:r>
          </w:p>
        </w:tc>
        <w:tc>
          <w:tcPr>
            <w:tcW w:w="4068" w:type="pct"/>
            <w:tcBorders>
              <w:top w:val="nil"/>
              <w:left w:val="nil"/>
              <w:bottom w:val="nil"/>
              <w:right w:val="nil"/>
            </w:tcBorders>
            <w:shd w:val="clear" w:color="auto" w:fill="auto"/>
            <w:hideMark/>
          </w:tcPr>
          <w:p w14:paraId="7F574EC8" w14:textId="77777777" w:rsidR="005A28F5" w:rsidRPr="004570A8" w:rsidRDefault="005A28F5" w:rsidP="00CD193C">
            <w:pPr>
              <w:spacing w:after="0" w:line="240" w:lineRule="auto"/>
              <w:jc w:val="both"/>
              <w:rPr>
                <w:rFonts w:ascii="Times New Roman" w:eastAsia="Times New Roman" w:hAnsi="Times New Roman"/>
                <w:i/>
                <w:iCs/>
                <w:noProof/>
                <w:sz w:val="24"/>
                <w:szCs w:val="18"/>
              </w:rPr>
            </w:pPr>
            <w:r>
              <w:rPr>
                <w:rFonts w:ascii="Times New Roman" w:hAnsi="Times New Roman"/>
                <w:b/>
                <w:i/>
                <w:sz w:val="24"/>
              </w:rPr>
              <w:t xml:space="preserve">Identification. </w:t>
            </w:r>
            <w:r>
              <w:rPr>
                <w:rFonts w:ascii="Times New Roman" w:hAnsi="Times New Roman"/>
                <w:i/>
                <w:sz w:val="24"/>
              </w:rPr>
              <w:t>Description of the identification solution for information system users (up to 1000 characters)</w:t>
            </w:r>
          </w:p>
        </w:tc>
        <w:tc>
          <w:tcPr>
            <w:tcW w:w="83" w:type="pct"/>
            <w:tcBorders>
              <w:top w:val="nil"/>
              <w:left w:val="nil"/>
              <w:bottom w:val="nil"/>
              <w:right w:val="nil"/>
            </w:tcBorders>
            <w:shd w:val="clear" w:color="000000" w:fill="E7E6E6"/>
            <w:hideMark/>
          </w:tcPr>
          <w:p w14:paraId="5376421F" w14:textId="340A57DE"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7AD375A7" w14:textId="0BD9A94E"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1D557212" w14:textId="6B79F445"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645F1598" w14:textId="77777777" w:rsidTr="0065415F">
        <w:tc>
          <w:tcPr>
            <w:tcW w:w="303" w:type="pct"/>
            <w:tcBorders>
              <w:top w:val="nil"/>
              <w:left w:val="nil"/>
              <w:bottom w:val="nil"/>
              <w:right w:val="nil"/>
            </w:tcBorders>
            <w:shd w:val="clear" w:color="000000" w:fill="E7E6E6"/>
            <w:hideMark/>
          </w:tcPr>
          <w:p w14:paraId="63A27FC7"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5.5.c1</w:t>
            </w:r>
          </w:p>
        </w:tc>
        <w:tc>
          <w:tcPr>
            <w:tcW w:w="4068" w:type="pct"/>
            <w:tcBorders>
              <w:top w:val="nil"/>
              <w:left w:val="nil"/>
              <w:bottom w:val="nil"/>
              <w:right w:val="nil"/>
            </w:tcBorders>
            <w:shd w:val="clear" w:color="000000" w:fill="E7E6E6"/>
            <w:hideMark/>
          </w:tcPr>
          <w:p w14:paraId="6C0CF019" w14:textId="77777777" w:rsidR="005A28F5" w:rsidRPr="004570A8" w:rsidRDefault="005A28F5" w:rsidP="00870871">
            <w:pPr>
              <w:spacing w:after="0" w:line="240" w:lineRule="auto"/>
              <w:jc w:val="right"/>
              <w:rPr>
                <w:rFonts w:ascii="Times New Roman" w:eastAsia="Times New Roman" w:hAnsi="Times New Roman"/>
                <w:i/>
                <w:iCs/>
                <w:noProof/>
                <w:sz w:val="24"/>
                <w:szCs w:val="18"/>
              </w:rPr>
            </w:pPr>
            <w:r>
              <w:rPr>
                <w:rFonts w:ascii="Times New Roman" w:hAnsi="Times New Roman"/>
                <w:i/>
                <w:sz w:val="24"/>
              </w:rPr>
              <w:t>Compliance with Sub-paragraphs 3.1 and 3.2 of Annex to Cabinet Regulation No. 764 (the use of a national and qualified eID)</w:t>
            </w:r>
            <w:r>
              <w:rPr>
                <w:rFonts w:ascii="Times New Roman" w:hAnsi="Times New Roman"/>
                <w:i/>
                <w:sz w:val="24"/>
                <w:vertAlign w:val="superscript"/>
              </w:rPr>
              <w:t>6</w:t>
            </w:r>
          </w:p>
        </w:tc>
        <w:tc>
          <w:tcPr>
            <w:tcW w:w="83" w:type="pct"/>
            <w:tcBorders>
              <w:top w:val="nil"/>
              <w:left w:val="nil"/>
              <w:bottom w:val="nil"/>
              <w:right w:val="nil"/>
            </w:tcBorders>
            <w:shd w:val="clear" w:color="000000" w:fill="E7E6E6"/>
            <w:hideMark/>
          </w:tcPr>
          <w:p w14:paraId="4763E41F" w14:textId="3840DE04"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5E33489C" w14:textId="77777777"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70757038" w14:textId="409CE47E"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6858F8E0" w14:textId="77777777" w:rsidTr="0065415F">
        <w:tc>
          <w:tcPr>
            <w:tcW w:w="303" w:type="pct"/>
            <w:tcBorders>
              <w:top w:val="nil"/>
              <w:left w:val="nil"/>
              <w:bottom w:val="nil"/>
              <w:right w:val="nil"/>
            </w:tcBorders>
            <w:shd w:val="clear" w:color="000000" w:fill="E7E6E6"/>
            <w:hideMark/>
          </w:tcPr>
          <w:p w14:paraId="2ECC4ECC"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5.5.c2</w:t>
            </w:r>
          </w:p>
        </w:tc>
        <w:tc>
          <w:tcPr>
            <w:tcW w:w="4068" w:type="pct"/>
            <w:tcBorders>
              <w:top w:val="nil"/>
              <w:left w:val="nil"/>
              <w:bottom w:val="nil"/>
              <w:right w:val="nil"/>
            </w:tcBorders>
            <w:shd w:val="clear" w:color="000000" w:fill="E7E6E6"/>
            <w:hideMark/>
          </w:tcPr>
          <w:p w14:paraId="6EF7B522" w14:textId="77777777" w:rsidR="005A28F5" w:rsidRPr="004570A8" w:rsidRDefault="005A28F5" w:rsidP="00870871">
            <w:pPr>
              <w:spacing w:after="0" w:line="240" w:lineRule="auto"/>
              <w:jc w:val="right"/>
              <w:rPr>
                <w:rFonts w:ascii="Times New Roman" w:eastAsia="Times New Roman" w:hAnsi="Times New Roman"/>
                <w:i/>
                <w:iCs/>
                <w:noProof/>
                <w:sz w:val="24"/>
                <w:szCs w:val="18"/>
              </w:rPr>
            </w:pPr>
            <w:r>
              <w:rPr>
                <w:rFonts w:ascii="Times New Roman" w:hAnsi="Times New Roman"/>
                <w:i/>
                <w:sz w:val="24"/>
              </w:rPr>
              <w:t>Compliance with Sub-paragraph 3.3 of Annex to Cabinet Regulation No. 764 (the use of SRDA ULM)</w:t>
            </w:r>
            <w:r>
              <w:rPr>
                <w:rFonts w:ascii="Times New Roman" w:hAnsi="Times New Roman"/>
                <w:i/>
                <w:sz w:val="24"/>
                <w:vertAlign w:val="superscript"/>
              </w:rPr>
              <w:t>6</w:t>
            </w:r>
          </w:p>
        </w:tc>
        <w:tc>
          <w:tcPr>
            <w:tcW w:w="83" w:type="pct"/>
            <w:tcBorders>
              <w:top w:val="nil"/>
              <w:left w:val="nil"/>
              <w:bottom w:val="nil"/>
              <w:right w:val="nil"/>
            </w:tcBorders>
            <w:shd w:val="clear" w:color="000000" w:fill="E7E6E6"/>
            <w:hideMark/>
          </w:tcPr>
          <w:p w14:paraId="2FECCF11" w14:textId="2B9220A3"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2AD08071" w14:textId="77777777"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1BDC2A8C" w14:textId="5DF67F20"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53B6D21F" w14:textId="77777777" w:rsidTr="0065415F">
        <w:tc>
          <w:tcPr>
            <w:tcW w:w="303" w:type="pct"/>
            <w:tcBorders>
              <w:top w:val="nil"/>
              <w:left w:val="nil"/>
              <w:bottom w:val="nil"/>
              <w:right w:val="nil"/>
            </w:tcBorders>
            <w:shd w:val="clear" w:color="000000" w:fill="E7E6E6"/>
            <w:hideMark/>
          </w:tcPr>
          <w:p w14:paraId="3850962C"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5.5.c3</w:t>
            </w:r>
          </w:p>
        </w:tc>
        <w:tc>
          <w:tcPr>
            <w:tcW w:w="4068" w:type="pct"/>
            <w:tcBorders>
              <w:top w:val="nil"/>
              <w:left w:val="nil"/>
              <w:bottom w:val="nil"/>
              <w:right w:val="nil"/>
            </w:tcBorders>
            <w:shd w:val="clear" w:color="000000" w:fill="E7E6E6"/>
            <w:hideMark/>
          </w:tcPr>
          <w:p w14:paraId="069DE5F0" w14:textId="77777777" w:rsidR="005A28F5" w:rsidRPr="004570A8" w:rsidRDefault="005A28F5" w:rsidP="00870871">
            <w:pPr>
              <w:spacing w:after="0" w:line="240" w:lineRule="auto"/>
              <w:jc w:val="right"/>
              <w:rPr>
                <w:rFonts w:ascii="Times New Roman" w:eastAsia="Times New Roman" w:hAnsi="Times New Roman"/>
                <w:i/>
                <w:iCs/>
                <w:noProof/>
                <w:sz w:val="24"/>
                <w:szCs w:val="18"/>
              </w:rPr>
            </w:pPr>
            <w:r>
              <w:rPr>
                <w:rFonts w:ascii="Times New Roman" w:hAnsi="Times New Roman"/>
                <w:i/>
                <w:sz w:val="24"/>
              </w:rPr>
              <w:t>Compliance with Sub-paragraph 3.4 of Annex to Cabinet Regulation No. 764 (access to cross-border services)</w:t>
            </w:r>
            <w:r>
              <w:rPr>
                <w:rFonts w:ascii="Times New Roman" w:hAnsi="Times New Roman"/>
                <w:i/>
                <w:sz w:val="24"/>
                <w:vertAlign w:val="superscript"/>
              </w:rPr>
              <w:t>6</w:t>
            </w:r>
          </w:p>
        </w:tc>
        <w:tc>
          <w:tcPr>
            <w:tcW w:w="83" w:type="pct"/>
            <w:tcBorders>
              <w:top w:val="nil"/>
              <w:left w:val="nil"/>
              <w:bottom w:val="nil"/>
              <w:right w:val="nil"/>
            </w:tcBorders>
            <w:shd w:val="clear" w:color="000000" w:fill="E7E6E6"/>
            <w:hideMark/>
          </w:tcPr>
          <w:p w14:paraId="728AD464" w14:textId="1FFAD73F"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530306F9" w14:textId="77777777"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362F6808" w14:textId="5477E828"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3B342362" w14:textId="77777777" w:rsidTr="0065415F">
        <w:tc>
          <w:tcPr>
            <w:tcW w:w="303" w:type="pct"/>
            <w:tcBorders>
              <w:top w:val="nil"/>
              <w:left w:val="nil"/>
              <w:bottom w:val="nil"/>
              <w:right w:val="nil"/>
            </w:tcBorders>
            <w:shd w:val="clear" w:color="000000" w:fill="E7E6E6"/>
            <w:hideMark/>
          </w:tcPr>
          <w:p w14:paraId="27A7D996"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5.5.j</w:t>
            </w:r>
          </w:p>
        </w:tc>
        <w:tc>
          <w:tcPr>
            <w:tcW w:w="4068" w:type="pct"/>
            <w:tcBorders>
              <w:top w:val="nil"/>
              <w:left w:val="nil"/>
              <w:bottom w:val="nil"/>
              <w:right w:val="nil"/>
            </w:tcBorders>
            <w:shd w:val="clear" w:color="000000" w:fill="FFFFFF"/>
            <w:hideMark/>
          </w:tcPr>
          <w:p w14:paraId="6D531FAA" w14:textId="7520510B" w:rsidR="005A28F5" w:rsidRPr="004570A8" w:rsidRDefault="005A28F5" w:rsidP="00870871">
            <w:pPr>
              <w:spacing w:after="0" w:line="240" w:lineRule="auto"/>
              <w:jc w:val="right"/>
              <w:rPr>
                <w:rFonts w:ascii="Times New Roman" w:eastAsia="Times New Roman" w:hAnsi="Times New Roman"/>
                <w:i/>
                <w:iCs/>
                <w:noProof/>
                <w:sz w:val="24"/>
                <w:szCs w:val="18"/>
              </w:rPr>
            </w:pPr>
            <w:r>
              <w:rPr>
                <w:rFonts w:ascii="Times New Roman" w:hAnsi="Times New Roman"/>
                <w:i/>
                <w:sz w:val="24"/>
              </w:rPr>
              <w:t>Justification (not more than 500 characters) for deviations, if any</w:t>
            </w:r>
          </w:p>
        </w:tc>
        <w:tc>
          <w:tcPr>
            <w:tcW w:w="83" w:type="pct"/>
            <w:tcBorders>
              <w:top w:val="nil"/>
              <w:left w:val="nil"/>
              <w:bottom w:val="nil"/>
              <w:right w:val="nil"/>
            </w:tcBorders>
            <w:shd w:val="clear" w:color="000000" w:fill="E7E6E6"/>
            <w:hideMark/>
          </w:tcPr>
          <w:p w14:paraId="28F2A43C" w14:textId="73D205EF"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7F9365CA" w14:textId="5B3A943D"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54B4E7F9" w14:textId="17123833"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48EFF9B5" w14:textId="77777777" w:rsidTr="0065415F">
        <w:tc>
          <w:tcPr>
            <w:tcW w:w="303" w:type="pct"/>
            <w:tcBorders>
              <w:top w:val="nil"/>
              <w:left w:val="nil"/>
              <w:bottom w:val="nil"/>
              <w:right w:val="nil"/>
            </w:tcBorders>
            <w:shd w:val="clear" w:color="000000" w:fill="E7E6E6"/>
            <w:hideMark/>
          </w:tcPr>
          <w:p w14:paraId="5A3E3DF7" w14:textId="7155D015" w:rsidR="005A28F5" w:rsidRPr="004570A8" w:rsidRDefault="005A28F5" w:rsidP="00CD193C">
            <w:pPr>
              <w:spacing w:after="0" w:line="240" w:lineRule="auto"/>
              <w:jc w:val="right"/>
              <w:rPr>
                <w:rFonts w:ascii="Times New Roman" w:eastAsia="Times New Roman" w:hAnsi="Times New Roman"/>
                <w:noProof/>
                <w:sz w:val="24"/>
                <w:szCs w:val="18"/>
                <w:lang w:eastAsia="lv-LV"/>
              </w:rPr>
            </w:pPr>
          </w:p>
        </w:tc>
        <w:tc>
          <w:tcPr>
            <w:tcW w:w="4068" w:type="pct"/>
            <w:tcBorders>
              <w:top w:val="nil"/>
              <w:left w:val="nil"/>
              <w:bottom w:val="nil"/>
              <w:right w:val="nil"/>
            </w:tcBorders>
            <w:shd w:val="clear" w:color="000000" w:fill="E7E6E6"/>
            <w:hideMark/>
          </w:tcPr>
          <w:p w14:paraId="20DC24FE" w14:textId="041CB35D" w:rsidR="005A28F5" w:rsidRPr="004570A8" w:rsidRDefault="005A28F5" w:rsidP="00CD193C">
            <w:pPr>
              <w:spacing w:after="0" w:line="240" w:lineRule="auto"/>
              <w:jc w:val="both"/>
              <w:rPr>
                <w:rFonts w:ascii="Times New Roman" w:eastAsia="Times New Roman" w:hAnsi="Times New Roman"/>
                <w:i/>
                <w:iCs/>
                <w:noProof/>
                <w:sz w:val="24"/>
                <w:szCs w:val="18"/>
                <w:lang w:eastAsia="lv-LV"/>
              </w:rPr>
            </w:pPr>
          </w:p>
        </w:tc>
        <w:tc>
          <w:tcPr>
            <w:tcW w:w="83" w:type="pct"/>
            <w:tcBorders>
              <w:top w:val="nil"/>
              <w:left w:val="nil"/>
              <w:bottom w:val="nil"/>
              <w:right w:val="nil"/>
            </w:tcBorders>
            <w:shd w:val="clear" w:color="000000" w:fill="E7E6E6"/>
            <w:hideMark/>
          </w:tcPr>
          <w:p w14:paraId="3883EC35" w14:textId="5C19A278"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38096F1E" w14:textId="5E7AAB76"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5CF89EC6" w14:textId="3102C50F"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213DBB37" w14:textId="77777777" w:rsidTr="0065415F">
        <w:tc>
          <w:tcPr>
            <w:tcW w:w="303" w:type="pct"/>
            <w:tcBorders>
              <w:top w:val="nil"/>
              <w:left w:val="nil"/>
              <w:bottom w:val="nil"/>
              <w:right w:val="nil"/>
            </w:tcBorders>
            <w:shd w:val="clear" w:color="000000" w:fill="E7E6E6"/>
            <w:hideMark/>
          </w:tcPr>
          <w:p w14:paraId="394B5E2F"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5.6.</w:t>
            </w:r>
          </w:p>
        </w:tc>
        <w:tc>
          <w:tcPr>
            <w:tcW w:w="4068" w:type="pct"/>
            <w:tcBorders>
              <w:top w:val="nil"/>
              <w:left w:val="nil"/>
              <w:bottom w:val="nil"/>
              <w:right w:val="nil"/>
            </w:tcBorders>
            <w:shd w:val="clear" w:color="auto" w:fill="auto"/>
            <w:hideMark/>
          </w:tcPr>
          <w:p w14:paraId="1B690B37" w14:textId="77777777" w:rsidR="005A28F5" w:rsidRPr="004570A8" w:rsidRDefault="005A28F5" w:rsidP="00CD193C">
            <w:pPr>
              <w:spacing w:after="0" w:line="240" w:lineRule="auto"/>
              <w:jc w:val="both"/>
              <w:rPr>
                <w:rFonts w:ascii="Times New Roman" w:eastAsia="Times New Roman" w:hAnsi="Times New Roman"/>
                <w:i/>
                <w:iCs/>
                <w:noProof/>
                <w:sz w:val="24"/>
                <w:szCs w:val="18"/>
              </w:rPr>
            </w:pPr>
            <w:r>
              <w:rPr>
                <w:rFonts w:ascii="Times New Roman" w:hAnsi="Times New Roman"/>
                <w:b/>
                <w:bCs/>
                <w:i/>
                <w:sz w:val="24"/>
              </w:rPr>
              <w:t>Description of the technological architecture</w:t>
            </w:r>
            <w:r>
              <w:rPr>
                <w:rFonts w:ascii="Times New Roman" w:hAnsi="Times New Roman"/>
                <w:i/>
                <w:sz w:val="24"/>
              </w:rPr>
              <w:t xml:space="preserve"> (up to 2000 characters), including aspects of sharing, specifically listing shared services and components to be used</w:t>
            </w:r>
          </w:p>
        </w:tc>
        <w:tc>
          <w:tcPr>
            <w:tcW w:w="83" w:type="pct"/>
            <w:tcBorders>
              <w:top w:val="nil"/>
              <w:left w:val="nil"/>
              <w:bottom w:val="nil"/>
              <w:right w:val="nil"/>
            </w:tcBorders>
            <w:shd w:val="clear" w:color="000000" w:fill="E7E6E6"/>
            <w:hideMark/>
          </w:tcPr>
          <w:p w14:paraId="27E0042A" w14:textId="2310ADDA"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580C8829" w14:textId="51EA51D2"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73D082FB" w14:textId="524EA3B2"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763889BE" w14:textId="77777777" w:rsidTr="0065415F">
        <w:tc>
          <w:tcPr>
            <w:tcW w:w="303" w:type="pct"/>
            <w:tcBorders>
              <w:top w:val="nil"/>
              <w:left w:val="nil"/>
              <w:bottom w:val="nil"/>
              <w:right w:val="nil"/>
            </w:tcBorders>
            <w:shd w:val="clear" w:color="000000" w:fill="E7E6E6"/>
            <w:hideMark/>
          </w:tcPr>
          <w:p w14:paraId="5843F356"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5.6.c1</w:t>
            </w:r>
          </w:p>
        </w:tc>
        <w:tc>
          <w:tcPr>
            <w:tcW w:w="4068" w:type="pct"/>
            <w:tcBorders>
              <w:top w:val="nil"/>
              <w:left w:val="nil"/>
              <w:bottom w:val="nil"/>
              <w:right w:val="nil"/>
            </w:tcBorders>
            <w:shd w:val="clear" w:color="000000" w:fill="E7E6E6"/>
            <w:hideMark/>
          </w:tcPr>
          <w:p w14:paraId="41DB1996" w14:textId="77777777" w:rsidR="005A28F5" w:rsidRPr="004570A8" w:rsidRDefault="005A28F5" w:rsidP="00870871">
            <w:pPr>
              <w:spacing w:after="0" w:line="240" w:lineRule="auto"/>
              <w:jc w:val="right"/>
              <w:rPr>
                <w:rFonts w:ascii="Times New Roman" w:eastAsia="Times New Roman" w:hAnsi="Times New Roman"/>
                <w:i/>
                <w:iCs/>
                <w:noProof/>
                <w:sz w:val="24"/>
                <w:szCs w:val="18"/>
              </w:rPr>
            </w:pPr>
            <w:r>
              <w:rPr>
                <w:rFonts w:ascii="Times New Roman" w:hAnsi="Times New Roman"/>
                <w:i/>
                <w:sz w:val="24"/>
              </w:rPr>
              <w:t>Compliance with Sub-paragraphs 4.1 and 4.2 of Annex to Cabinet Regulation No. 764 (the use of EU and LV solutions)</w:t>
            </w:r>
            <w:r>
              <w:rPr>
                <w:rFonts w:ascii="Times New Roman" w:hAnsi="Times New Roman"/>
                <w:i/>
                <w:sz w:val="24"/>
                <w:vertAlign w:val="superscript"/>
              </w:rPr>
              <w:t>6</w:t>
            </w:r>
          </w:p>
        </w:tc>
        <w:tc>
          <w:tcPr>
            <w:tcW w:w="83" w:type="pct"/>
            <w:tcBorders>
              <w:top w:val="nil"/>
              <w:left w:val="nil"/>
              <w:bottom w:val="nil"/>
              <w:right w:val="nil"/>
            </w:tcBorders>
            <w:shd w:val="clear" w:color="000000" w:fill="E7E6E6"/>
            <w:hideMark/>
          </w:tcPr>
          <w:p w14:paraId="0D716630" w14:textId="2551C606"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5269F8FB" w14:textId="77777777"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4681A234" w14:textId="2DEAB5F0"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304DD6C9" w14:textId="77777777" w:rsidTr="0065415F">
        <w:tc>
          <w:tcPr>
            <w:tcW w:w="303" w:type="pct"/>
            <w:tcBorders>
              <w:top w:val="nil"/>
              <w:left w:val="nil"/>
              <w:bottom w:val="nil"/>
              <w:right w:val="nil"/>
            </w:tcBorders>
            <w:shd w:val="clear" w:color="000000" w:fill="E7E6E6"/>
            <w:hideMark/>
          </w:tcPr>
          <w:p w14:paraId="72092A98"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5.6.c2</w:t>
            </w:r>
          </w:p>
        </w:tc>
        <w:tc>
          <w:tcPr>
            <w:tcW w:w="4068" w:type="pct"/>
            <w:tcBorders>
              <w:top w:val="nil"/>
              <w:left w:val="nil"/>
              <w:bottom w:val="nil"/>
              <w:right w:val="nil"/>
            </w:tcBorders>
            <w:shd w:val="clear" w:color="000000" w:fill="E7E6E6"/>
            <w:hideMark/>
          </w:tcPr>
          <w:p w14:paraId="64B3EAB3" w14:textId="77777777" w:rsidR="005A28F5" w:rsidRPr="004570A8" w:rsidRDefault="005A28F5" w:rsidP="00870871">
            <w:pPr>
              <w:spacing w:after="0" w:line="240" w:lineRule="auto"/>
              <w:jc w:val="right"/>
              <w:rPr>
                <w:rFonts w:ascii="Times New Roman" w:eastAsia="Times New Roman" w:hAnsi="Times New Roman"/>
                <w:i/>
                <w:iCs/>
                <w:noProof/>
                <w:sz w:val="24"/>
                <w:szCs w:val="18"/>
              </w:rPr>
            </w:pPr>
            <w:r>
              <w:rPr>
                <w:rFonts w:ascii="Times New Roman" w:hAnsi="Times New Roman"/>
                <w:i/>
                <w:sz w:val="24"/>
              </w:rPr>
              <w:t>Compliance with Sub-paragraph 4.5 of Annex to Cabinet Regulation No. 764 (the open code)</w:t>
            </w:r>
            <w:r>
              <w:rPr>
                <w:rFonts w:ascii="Times New Roman" w:hAnsi="Times New Roman"/>
                <w:i/>
                <w:sz w:val="24"/>
                <w:vertAlign w:val="superscript"/>
              </w:rPr>
              <w:t>6</w:t>
            </w:r>
          </w:p>
        </w:tc>
        <w:tc>
          <w:tcPr>
            <w:tcW w:w="83" w:type="pct"/>
            <w:tcBorders>
              <w:top w:val="nil"/>
              <w:left w:val="nil"/>
              <w:bottom w:val="nil"/>
              <w:right w:val="nil"/>
            </w:tcBorders>
            <w:shd w:val="clear" w:color="000000" w:fill="E7E6E6"/>
            <w:hideMark/>
          </w:tcPr>
          <w:p w14:paraId="653FBB01" w14:textId="4D269AC3"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58F5F75E" w14:textId="77777777"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6F1FC177" w14:textId="20527C99"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47F871E7" w14:textId="77777777" w:rsidTr="0065415F">
        <w:tc>
          <w:tcPr>
            <w:tcW w:w="303" w:type="pct"/>
            <w:tcBorders>
              <w:top w:val="nil"/>
              <w:left w:val="nil"/>
              <w:bottom w:val="nil"/>
              <w:right w:val="nil"/>
            </w:tcBorders>
            <w:shd w:val="clear" w:color="000000" w:fill="E7E6E6"/>
            <w:hideMark/>
          </w:tcPr>
          <w:p w14:paraId="3535ADDE"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5.6.c3</w:t>
            </w:r>
          </w:p>
        </w:tc>
        <w:tc>
          <w:tcPr>
            <w:tcW w:w="4068" w:type="pct"/>
            <w:tcBorders>
              <w:top w:val="nil"/>
              <w:left w:val="nil"/>
              <w:bottom w:val="nil"/>
              <w:right w:val="nil"/>
            </w:tcBorders>
            <w:shd w:val="clear" w:color="000000" w:fill="E7E6E6"/>
            <w:hideMark/>
          </w:tcPr>
          <w:p w14:paraId="675BF71C" w14:textId="77777777" w:rsidR="005A28F5" w:rsidRPr="004570A8" w:rsidRDefault="005A28F5" w:rsidP="00870871">
            <w:pPr>
              <w:spacing w:after="0" w:line="240" w:lineRule="auto"/>
              <w:jc w:val="right"/>
              <w:rPr>
                <w:rFonts w:ascii="Times New Roman" w:eastAsia="Times New Roman" w:hAnsi="Times New Roman"/>
                <w:i/>
                <w:iCs/>
                <w:noProof/>
                <w:sz w:val="24"/>
                <w:szCs w:val="18"/>
              </w:rPr>
            </w:pPr>
            <w:r>
              <w:rPr>
                <w:rFonts w:ascii="Times New Roman" w:hAnsi="Times New Roman"/>
                <w:i/>
                <w:sz w:val="24"/>
              </w:rPr>
              <w:t>Compliance with Sub-paragraph 4.3 of Annex to Cabinet Regulation No. 764 (unlimited economic rights of an author)</w:t>
            </w:r>
            <w:r>
              <w:rPr>
                <w:rFonts w:ascii="Times New Roman" w:hAnsi="Times New Roman"/>
                <w:i/>
                <w:sz w:val="24"/>
                <w:vertAlign w:val="superscript"/>
              </w:rPr>
              <w:t>6</w:t>
            </w:r>
          </w:p>
        </w:tc>
        <w:tc>
          <w:tcPr>
            <w:tcW w:w="83" w:type="pct"/>
            <w:tcBorders>
              <w:top w:val="nil"/>
              <w:left w:val="nil"/>
              <w:bottom w:val="nil"/>
              <w:right w:val="nil"/>
            </w:tcBorders>
            <w:shd w:val="clear" w:color="000000" w:fill="E7E6E6"/>
            <w:hideMark/>
          </w:tcPr>
          <w:p w14:paraId="4E23E8BA" w14:textId="5D0C08B9"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52A41590" w14:textId="77777777"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7BDC2806" w14:textId="1782CD34"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274B3CE4" w14:textId="77777777" w:rsidTr="0065415F">
        <w:tc>
          <w:tcPr>
            <w:tcW w:w="303" w:type="pct"/>
            <w:tcBorders>
              <w:top w:val="nil"/>
              <w:left w:val="nil"/>
              <w:bottom w:val="nil"/>
              <w:right w:val="nil"/>
            </w:tcBorders>
            <w:shd w:val="clear" w:color="000000" w:fill="E7E6E6"/>
            <w:hideMark/>
          </w:tcPr>
          <w:p w14:paraId="21369159"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5.6.c4</w:t>
            </w:r>
          </w:p>
        </w:tc>
        <w:tc>
          <w:tcPr>
            <w:tcW w:w="4068" w:type="pct"/>
            <w:tcBorders>
              <w:top w:val="nil"/>
              <w:left w:val="nil"/>
              <w:bottom w:val="nil"/>
              <w:right w:val="nil"/>
            </w:tcBorders>
            <w:shd w:val="clear" w:color="000000" w:fill="E7E6E6"/>
            <w:hideMark/>
          </w:tcPr>
          <w:p w14:paraId="4572C26C" w14:textId="77777777" w:rsidR="005A28F5" w:rsidRPr="004570A8" w:rsidRDefault="005A28F5" w:rsidP="00870871">
            <w:pPr>
              <w:spacing w:after="0" w:line="240" w:lineRule="auto"/>
              <w:jc w:val="right"/>
              <w:rPr>
                <w:rFonts w:ascii="Times New Roman" w:eastAsia="Times New Roman" w:hAnsi="Times New Roman"/>
                <w:i/>
                <w:iCs/>
                <w:noProof/>
                <w:sz w:val="24"/>
                <w:szCs w:val="18"/>
              </w:rPr>
            </w:pPr>
            <w:r>
              <w:rPr>
                <w:rFonts w:ascii="Times New Roman" w:hAnsi="Times New Roman"/>
                <w:i/>
                <w:sz w:val="24"/>
              </w:rPr>
              <w:t>Compliance with Sub-paragraph 4.4 of Annex to Cabinet Regulation No. 764 (shared use of components and services)</w:t>
            </w:r>
            <w:r>
              <w:rPr>
                <w:rFonts w:ascii="Times New Roman" w:hAnsi="Times New Roman"/>
                <w:i/>
                <w:sz w:val="24"/>
                <w:vertAlign w:val="superscript"/>
              </w:rPr>
              <w:t>6</w:t>
            </w:r>
          </w:p>
        </w:tc>
        <w:tc>
          <w:tcPr>
            <w:tcW w:w="83" w:type="pct"/>
            <w:tcBorders>
              <w:top w:val="nil"/>
              <w:left w:val="nil"/>
              <w:bottom w:val="nil"/>
              <w:right w:val="nil"/>
            </w:tcBorders>
            <w:shd w:val="clear" w:color="000000" w:fill="E7E6E6"/>
            <w:hideMark/>
          </w:tcPr>
          <w:p w14:paraId="5E9980D3" w14:textId="31B791E6"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41F00574" w14:textId="77777777"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300E1513" w14:textId="100712A5"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7C3B666E" w14:textId="77777777" w:rsidTr="0065415F">
        <w:tc>
          <w:tcPr>
            <w:tcW w:w="303" w:type="pct"/>
            <w:tcBorders>
              <w:top w:val="nil"/>
              <w:left w:val="nil"/>
              <w:bottom w:val="nil"/>
              <w:right w:val="nil"/>
            </w:tcBorders>
            <w:shd w:val="clear" w:color="000000" w:fill="E7E6E6"/>
            <w:hideMark/>
          </w:tcPr>
          <w:p w14:paraId="0C6BB925"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lastRenderedPageBreak/>
              <w:t>5.6.c5</w:t>
            </w:r>
          </w:p>
        </w:tc>
        <w:tc>
          <w:tcPr>
            <w:tcW w:w="4068" w:type="pct"/>
            <w:tcBorders>
              <w:top w:val="nil"/>
              <w:left w:val="nil"/>
              <w:bottom w:val="nil"/>
              <w:right w:val="nil"/>
            </w:tcBorders>
            <w:shd w:val="clear" w:color="000000" w:fill="E7E6E6"/>
            <w:hideMark/>
          </w:tcPr>
          <w:p w14:paraId="1BAA6A67" w14:textId="77777777" w:rsidR="005A28F5" w:rsidRPr="004570A8" w:rsidRDefault="005A28F5" w:rsidP="00870871">
            <w:pPr>
              <w:spacing w:after="0" w:line="240" w:lineRule="auto"/>
              <w:jc w:val="right"/>
              <w:rPr>
                <w:rFonts w:ascii="Times New Roman" w:eastAsia="Times New Roman" w:hAnsi="Times New Roman"/>
                <w:i/>
                <w:iCs/>
                <w:noProof/>
                <w:sz w:val="24"/>
                <w:szCs w:val="18"/>
              </w:rPr>
            </w:pPr>
            <w:r>
              <w:rPr>
                <w:rFonts w:ascii="Times New Roman" w:hAnsi="Times New Roman"/>
                <w:i/>
                <w:sz w:val="24"/>
              </w:rPr>
              <w:t>Compliance with Sub-paragraph 4.5 of Annex to Cabinet Regulation No. 764 (guidelines for the technological architecture)</w:t>
            </w:r>
            <w:r>
              <w:rPr>
                <w:rFonts w:ascii="Times New Roman" w:hAnsi="Times New Roman"/>
                <w:i/>
                <w:sz w:val="24"/>
                <w:vertAlign w:val="superscript"/>
              </w:rPr>
              <w:t>6</w:t>
            </w:r>
          </w:p>
        </w:tc>
        <w:tc>
          <w:tcPr>
            <w:tcW w:w="83" w:type="pct"/>
            <w:tcBorders>
              <w:top w:val="nil"/>
              <w:left w:val="nil"/>
              <w:bottom w:val="nil"/>
              <w:right w:val="nil"/>
            </w:tcBorders>
            <w:shd w:val="clear" w:color="000000" w:fill="E7E6E6"/>
            <w:hideMark/>
          </w:tcPr>
          <w:p w14:paraId="73C0C077" w14:textId="6A650596"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FFFFFF"/>
            <w:vAlign w:val="bottom"/>
            <w:hideMark/>
          </w:tcPr>
          <w:p w14:paraId="44A48745" w14:textId="40942DF3"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76E64D96" w14:textId="7A62F3BE"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0D335658" w14:textId="77777777" w:rsidTr="0065415F">
        <w:tc>
          <w:tcPr>
            <w:tcW w:w="303" w:type="pct"/>
            <w:tcBorders>
              <w:top w:val="nil"/>
              <w:left w:val="nil"/>
              <w:bottom w:val="nil"/>
              <w:right w:val="nil"/>
            </w:tcBorders>
            <w:shd w:val="clear" w:color="000000" w:fill="E7E6E6"/>
            <w:hideMark/>
          </w:tcPr>
          <w:p w14:paraId="0DD57C61"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5.6.j</w:t>
            </w:r>
          </w:p>
        </w:tc>
        <w:tc>
          <w:tcPr>
            <w:tcW w:w="4068" w:type="pct"/>
            <w:tcBorders>
              <w:top w:val="nil"/>
              <w:left w:val="nil"/>
              <w:bottom w:val="nil"/>
              <w:right w:val="nil"/>
            </w:tcBorders>
            <w:shd w:val="clear" w:color="000000" w:fill="FFFFFF"/>
            <w:hideMark/>
          </w:tcPr>
          <w:p w14:paraId="521156CD" w14:textId="0FB390AE" w:rsidR="005A28F5" w:rsidRPr="004570A8" w:rsidRDefault="005A28F5" w:rsidP="00CD193C">
            <w:pPr>
              <w:spacing w:after="0" w:line="240" w:lineRule="auto"/>
              <w:jc w:val="both"/>
              <w:rPr>
                <w:rFonts w:ascii="Times New Roman" w:eastAsia="Times New Roman" w:hAnsi="Times New Roman"/>
                <w:i/>
                <w:iCs/>
                <w:noProof/>
                <w:sz w:val="24"/>
                <w:szCs w:val="18"/>
              </w:rPr>
            </w:pPr>
            <w:r>
              <w:rPr>
                <w:rFonts w:ascii="Times New Roman" w:hAnsi="Times New Roman"/>
                <w:i/>
                <w:sz w:val="24"/>
              </w:rPr>
              <w:t>Justification (not more than 500 characters) for not subjecting to requirements and for deviations, if any</w:t>
            </w:r>
          </w:p>
        </w:tc>
        <w:tc>
          <w:tcPr>
            <w:tcW w:w="83" w:type="pct"/>
            <w:tcBorders>
              <w:top w:val="nil"/>
              <w:left w:val="nil"/>
              <w:bottom w:val="nil"/>
              <w:right w:val="nil"/>
            </w:tcBorders>
            <w:shd w:val="clear" w:color="000000" w:fill="E7E6E6"/>
            <w:hideMark/>
          </w:tcPr>
          <w:p w14:paraId="7E3BCDD6" w14:textId="76C22F09"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57548300" w14:textId="12936595"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6032855E" w14:textId="412DBBE1"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002CDCFA" w14:textId="77777777" w:rsidTr="0065415F">
        <w:tc>
          <w:tcPr>
            <w:tcW w:w="303" w:type="pct"/>
            <w:tcBorders>
              <w:top w:val="nil"/>
              <w:left w:val="nil"/>
              <w:bottom w:val="nil"/>
              <w:right w:val="nil"/>
            </w:tcBorders>
            <w:shd w:val="clear" w:color="000000" w:fill="E7E6E6"/>
            <w:hideMark/>
          </w:tcPr>
          <w:p w14:paraId="058436BA" w14:textId="3BACBB9A" w:rsidR="005A28F5" w:rsidRPr="004570A8" w:rsidRDefault="005A28F5" w:rsidP="00CD193C">
            <w:pPr>
              <w:spacing w:after="0" w:line="240" w:lineRule="auto"/>
              <w:jc w:val="right"/>
              <w:rPr>
                <w:rFonts w:ascii="Times New Roman" w:eastAsia="Times New Roman" w:hAnsi="Times New Roman"/>
                <w:noProof/>
                <w:sz w:val="24"/>
                <w:szCs w:val="20"/>
                <w:lang w:eastAsia="lv-LV"/>
              </w:rPr>
            </w:pPr>
          </w:p>
        </w:tc>
        <w:tc>
          <w:tcPr>
            <w:tcW w:w="4068" w:type="pct"/>
            <w:tcBorders>
              <w:top w:val="nil"/>
              <w:left w:val="nil"/>
              <w:bottom w:val="nil"/>
              <w:right w:val="nil"/>
            </w:tcBorders>
            <w:shd w:val="clear" w:color="000000" w:fill="E7E6E6"/>
            <w:vAlign w:val="bottom"/>
            <w:hideMark/>
          </w:tcPr>
          <w:p w14:paraId="3C343F5C" w14:textId="6CA5DECE"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83" w:type="pct"/>
            <w:tcBorders>
              <w:top w:val="nil"/>
              <w:left w:val="nil"/>
              <w:bottom w:val="nil"/>
              <w:right w:val="nil"/>
            </w:tcBorders>
            <w:shd w:val="clear" w:color="000000" w:fill="E7E6E6"/>
            <w:hideMark/>
          </w:tcPr>
          <w:p w14:paraId="3B6F7255" w14:textId="32617933"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3D81EC6A" w14:textId="607376D0"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3C576790" w14:textId="128D8A52"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04455BDE" w14:textId="77777777" w:rsidTr="0065415F">
        <w:tc>
          <w:tcPr>
            <w:tcW w:w="303" w:type="pct"/>
            <w:tcBorders>
              <w:top w:val="nil"/>
              <w:left w:val="nil"/>
              <w:bottom w:val="nil"/>
              <w:right w:val="nil"/>
            </w:tcBorders>
            <w:shd w:val="clear" w:color="000000" w:fill="E7E6E6"/>
            <w:hideMark/>
          </w:tcPr>
          <w:p w14:paraId="5426183E" w14:textId="77777777" w:rsidR="005A28F5" w:rsidRPr="004570A8" w:rsidRDefault="005A28F5" w:rsidP="00CD193C">
            <w:pPr>
              <w:spacing w:after="0" w:line="240" w:lineRule="auto"/>
              <w:jc w:val="right"/>
              <w:rPr>
                <w:rFonts w:ascii="Times New Roman" w:eastAsia="Times New Roman" w:hAnsi="Times New Roman"/>
                <w:noProof/>
                <w:sz w:val="24"/>
              </w:rPr>
            </w:pPr>
            <w:r>
              <w:rPr>
                <w:rFonts w:ascii="Times New Roman" w:hAnsi="Times New Roman"/>
                <w:sz w:val="24"/>
              </w:rPr>
              <w:t>6.</w:t>
            </w:r>
          </w:p>
        </w:tc>
        <w:tc>
          <w:tcPr>
            <w:tcW w:w="4068" w:type="pct"/>
            <w:tcBorders>
              <w:top w:val="nil"/>
              <w:left w:val="nil"/>
              <w:bottom w:val="nil"/>
              <w:right w:val="nil"/>
            </w:tcBorders>
            <w:shd w:val="clear" w:color="000000" w:fill="E7E6E6"/>
            <w:hideMark/>
          </w:tcPr>
          <w:p w14:paraId="547CEFEB" w14:textId="48A1E8DF" w:rsidR="005A28F5" w:rsidRPr="004570A8" w:rsidRDefault="005A28F5" w:rsidP="00CD193C">
            <w:pPr>
              <w:spacing w:after="0" w:line="240" w:lineRule="auto"/>
              <w:jc w:val="both"/>
              <w:rPr>
                <w:rFonts w:ascii="Times New Roman" w:eastAsia="Times New Roman" w:hAnsi="Times New Roman"/>
                <w:b/>
                <w:bCs/>
                <w:noProof/>
                <w:sz w:val="24"/>
              </w:rPr>
            </w:pPr>
            <w:r>
              <w:rPr>
                <w:rFonts w:ascii="Times New Roman" w:hAnsi="Times New Roman"/>
                <w:b/>
                <w:sz w:val="24"/>
              </w:rPr>
              <w:t>ICT infrastructure</w:t>
            </w:r>
          </w:p>
        </w:tc>
        <w:tc>
          <w:tcPr>
            <w:tcW w:w="83" w:type="pct"/>
            <w:tcBorders>
              <w:top w:val="nil"/>
              <w:left w:val="nil"/>
              <w:bottom w:val="nil"/>
              <w:right w:val="nil"/>
            </w:tcBorders>
            <w:shd w:val="clear" w:color="000000" w:fill="E7E6E6"/>
            <w:vAlign w:val="bottom"/>
            <w:hideMark/>
          </w:tcPr>
          <w:p w14:paraId="580CFA17" w14:textId="066F8EA7"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04E31788" w14:textId="00C055C4"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170A6159" w14:textId="5B002EA0"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3E09AE58" w14:textId="77777777" w:rsidTr="0065415F">
        <w:tc>
          <w:tcPr>
            <w:tcW w:w="303" w:type="pct"/>
            <w:tcBorders>
              <w:top w:val="nil"/>
              <w:left w:val="nil"/>
              <w:bottom w:val="nil"/>
              <w:right w:val="nil"/>
            </w:tcBorders>
            <w:shd w:val="clear" w:color="000000" w:fill="E7E6E6"/>
            <w:hideMark/>
          </w:tcPr>
          <w:p w14:paraId="73E20087" w14:textId="77777777" w:rsidR="005A28F5" w:rsidRPr="004570A8" w:rsidRDefault="005A28F5" w:rsidP="00CD193C">
            <w:pPr>
              <w:spacing w:after="0" w:line="240" w:lineRule="auto"/>
              <w:jc w:val="right"/>
              <w:rPr>
                <w:rFonts w:ascii="Times New Roman" w:eastAsia="Times New Roman" w:hAnsi="Times New Roman"/>
                <w:noProof/>
                <w:sz w:val="24"/>
                <w:szCs w:val="20"/>
              </w:rPr>
            </w:pPr>
            <w:r>
              <w:rPr>
                <w:rFonts w:ascii="Times New Roman" w:hAnsi="Times New Roman"/>
                <w:sz w:val="24"/>
              </w:rPr>
              <w:t>6.1.</w:t>
            </w:r>
          </w:p>
        </w:tc>
        <w:tc>
          <w:tcPr>
            <w:tcW w:w="4068" w:type="pct"/>
            <w:tcBorders>
              <w:top w:val="nil"/>
              <w:left w:val="nil"/>
              <w:bottom w:val="nil"/>
              <w:right w:val="nil"/>
            </w:tcBorders>
            <w:shd w:val="clear" w:color="auto" w:fill="auto"/>
            <w:hideMark/>
          </w:tcPr>
          <w:p w14:paraId="403B33AE" w14:textId="77777777" w:rsidR="005A28F5" w:rsidRPr="004570A8" w:rsidRDefault="005A28F5" w:rsidP="00CD193C">
            <w:pPr>
              <w:spacing w:after="0" w:line="240" w:lineRule="auto"/>
              <w:jc w:val="both"/>
              <w:rPr>
                <w:rFonts w:ascii="Times New Roman" w:eastAsia="Times New Roman" w:hAnsi="Times New Roman"/>
                <w:i/>
                <w:iCs/>
                <w:noProof/>
                <w:sz w:val="24"/>
                <w:szCs w:val="18"/>
              </w:rPr>
            </w:pPr>
            <w:r>
              <w:rPr>
                <w:rFonts w:ascii="Times New Roman" w:hAnsi="Times New Roman"/>
                <w:i/>
                <w:sz w:val="24"/>
              </w:rPr>
              <w:t>A short description of the planned ICT infrastructure (up to 500 characters)</w:t>
            </w:r>
          </w:p>
        </w:tc>
        <w:tc>
          <w:tcPr>
            <w:tcW w:w="83" w:type="pct"/>
            <w:tcBorders>
              <w:top w:val="nil"/>
              <w:left w:val="nil"/>
              <w:bottom w:val="nil"/>
              <w:right w:val="nil"/>
            </w:tcBorders>
            <w:shd w:val="clear" w:color="000000" w:fill="E7E6E6"/>
            <w:vAlign w:val="bottom"/>
            <w:hideMark/>
          </w:tcPr>
          <w:p w14:paraId="3A3A5EC5" w14:textId="6DA70369"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6C528D1F" w14:textId="77777777" w:rsidR="005A28F5" w:rsidRPr="004570A8" w:rsidRDefault="005A28F5" w:rsidP="008A58C9">
            <w:pPr>
              <w:spacing w:after="0" w:line="240" w:lineRule="auto"/>
              <w:jc w:val="both"/>
              <w:rPr>
                <w:rFonts w:ascii="Times New Roman" w:eastAsia="Times New Roman" w:hAnsi="Times New Roman"/>
                <w:i/>
                <w:iCs/>
                <w:noProof/>
                <w:sz w:val="24"/>
                <w:szCs w:val="18"/>
              </w:rPr>
            </w:pPr>
            <w:r>
              <w:rPr>
                <w:rFonts w:ascii="Times New Roman" w:hAnsi="Times New Roman"/>
                <w:i/>
                <w:sz w:val="24"/>
              </w:rPr>
              <w:t>VIRSIS No.</w:t>
            </w:r>
          </w:p>
        </w:tc>
        <w:tc>
          <w:tcPr>
            <w:tcW w:w="42" w:type="pct"/>
            <w:tcBorders>
              <w:top w:val="nil"/>
              <w:left w:val="nil"/>
              <w:bottom w:val="nil"/>
              <w:right w:val="nil"/>
            </w:tcBorders>
            <w:shd w:val="clear" w:color="000000" w:fill="E7E6E6"/>
            <w:vAlign w:val="center"/>
            <w:hideMark/>
          </w:tcPr>
          <w:p w14:paraId="35FCCB22" w14:textId="31098ADD"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4CAD53D0" w14:textId="77777777" w:rsidTr="0065415F">
        <w:tc>
          <w:tcPr>
            <w:tcW w:w="303" w:type="pct"/>
            <w:tcBorders>
              <w:top w:val="nil"/>
              <w:left w:val="nil"/>
              <w:bottom w:val="nil"/>
              <w:right w:val="nil"/>
            </w:tcBorders>
            <w:shd w:val="clear" w:color="000000" w:fill="E7E6E6"/>
            <w:hideMark/>
          </w:tcPr>
          <w:p w14:paraId="14723B64" w14:textId="77777777" w:rsidR="005A28F5" w:rsidRPr="004570A8" w:rsidRDefault="005A28F5" w:rsidP="00CD193C">
            <w:pPr>
              <w:spacing w:after="0" w:line="240" w:lineRule="auto"/>
              <w:jc w:val="right"/>
              <w:rPr>
                <w:rFonts w:ascii="Times New Roman" w:eastAsia="Times New Roman" w:hAnsi="Times New Roman"/>
                <w:noProof/>
                <w:sz w:val="24"/>
                <w:szCs w:val="20"/>
              </w:rPr>
            </w:pPr>
            <w:r>
              <w:rPr>
                <w:rFonts w:ascii="Times New Roman" w:hAnsi="Times New Roman"/>
                <w:sz w:val="24"/>
              </w:rPr>
              <w:t>6.2.</w:t>
            </w:r>
          </w:p>
        </w:tc>
        <w:tc>
          <w:tcPr>
            <w:tcW w:w="4068" w:type="pct"/>
            <w:tcBorders>
              <w:top w:val="nil"/>
              <w:left w:val="nil"/>
              <w:bottom w:val="nil"/>
              <w:right w:val="nil"/>
            </w:tcBorders>
            <w:shd w:val="clear" w:color="auto" w:fill="auto"/>
            <w:hideMark/>
          </w:tcPr>
          <w:p w14:paraId="7D5D217F" w14:textId="77777777" w:rsidR="005A28F5" w:rsidRPr="004570A8" w:rsidRDefault="005A28F5" w:rsidP="00CD193C">
            <w:pPr>
              <w:spacing w:after="0" w:line="240" w:lineRule="auto"/>
              <w:jc w:val="both"/>
              <w:rPr>
                <w:rFonts w:ascii="Times New Roman" w:eastAsia="Times New Roman" w:hAnsi="Times New Roman"/>
                <w:i/>
                <w:iCs/>
                <w:noProof/>
                <w:sz w:val="24"/>
                <w:szCs w:val="18"/>
              </w:rPr>
            </w:pPr>
            <w:r>
              <w:rPr>
                <w:rFonts w:ascii="Times New Roman" w:hAnsi="Times New Roman"/>
                <w:i/>
                <w:sz w:val="24"/>
              </w:rPr>
              <w:t>Information on the planned service provider of the ICT infrastructure and the most essential services planned for use, also indicating VIRSIS</w:t>
            </w:r>
            <w:r>
              <w:rPr>
                <w:rFonts w:ascii="Times New Roman" w:hAnsi="Times New Roman"/>
                <w:i/>
                <w:sz w:val="24"/>
                <w:vertAlign w:val="superscript"/>
              </w:rPr>
              <w:t>1</w:t>
            </w:r>
            <w:r>
              <w:rPr>
                <w:rFonts w:ascii="Times New Roman" w:hAnsi="Times New Roman"/>
                <w:i/>
                <w:sz w:val="24"/>
              </w:rPr>
              <w:t xml:space="preserve"> object registration numbers if they are already identifiable and registered in VIRSIS</w:t>
            </w:r>
            <w:r>
              <w:rPr>
                <w:rFonts w:ascii="Times New Roman" w:hAnsi="Times New Roman"/>
                <w:i/>
                <w:sz w:val="24"/>
                <w:vertAlign w:val="superscript"/>
              </w:rPr>
              <w:t>1</w:t>
            </w:r>
            <w:r>
              <w:rPr>
                <w:rFonts w:ascii="Times New Roman" w:hAnsi="Times New Roman"/>
                <w:i/>
                <w:sz w:val="24"/>
              </w:rPr>
              <w:t xml:space="preserve"> (essential services divided in separate rows)</w:t>
            </w:r>
          </w:p>
        </w:tc>
        <w:tc>
          <w:tcPr>
            <w:tcW w:w="83" w:type="pct"/>
            <w:tcBorders>
              <w:top w:val="nil"/>
              <w:left w:val="nil"/>
              <w:bottom w:val="nil"/>
              <w:right w:val="nil"/>
            </w:tcBorders>
            <w:shd w:val="clear" w:color="000000" w:fill="E7E6E6"/>
            <w:vAlign w:val="bottom"/>
            <w:hideMark/>
          </w:tcPr>
          <w:p w14:paraId="78DB11D9" w14:textId="3B3AD0BA"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0748B6D5" w14:textId="77777777"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0B9ACCBE" w14:textId="562118D9"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37647412" w14:textId="77777777" w:rsidTr="0065415F">
        <w:tc>
          <w:tcPr>
            <w:tcW w:w="303" w:type="pct"/>
            <w:tcBorders>
              <w:top w:val="nil"/>
              <w:left w:val="nil"/>
              <w:bottom w:val="nil"/>
              <w:right w:val="nil"/>
            </w:tcBorders>
            <w:shd w:val="clear" w:color="000000" w:fill="E7E6E6"/>
            <w:hideMark/>
          </w:tcPr>
          <w:p w14:paraId="307534A5" w14:textId="5A663F11" w:rsidR="005A28F5" w:rsidRPr="004570A8" w:rsidRDefault="005A28F5" w:rsidP="00CD193C">
            <w:pPr>
              <w:spacing w:after="0" w:line="240" w:lineRule="auto"/>
              <w:jc w:val="right"/>
              <w:rPr>
                <w:rFonts w:ascii="Times New Roman" w:eastAsia="Times New Roman" w:hAnsi="Times New Roman"/>
                <w:noProof/>
                <w:sz w:val="24"/>
                <w:szCs w:val="20"/>
                <w:lang w:eastAsia="lv-LV"/>
              </w:rPr>
            </w:pPr>
          </w:p>
        </w:tc>
        <w:tc>
          <w:tcPr>
            <w:tcW w:w="4068" w:type="pct"/>
            <w:tcBorders>
              <w:top w:val="nil"/>
              <w:left w:val="nil"/>
              <w:bottom w:val="nil"/>
              <w:right w:val="nil"/>
            </w:tcBorders>
            <w:shd w:val="clear" w:color="000000" w:fill="E7E6E6"/>
            <w:vAlign w:val="bottom"/>
            <w:hideMark/>
          </w:tcPr>
          <w:p w14:paraId="1B716EDE" w14:textId="1F8E64AA" w:rsidR="005A28F5" w:rsidRPr="004570A8" w:rsidRDefault="005A28F5" w:rsidP="00CD193C">
            <w:pPr>
              <w:spacing w:after="0" w:line="240" w:lineRule="auto"/>
              <w:jc w:val="both"/>
              <w:rPr>
                <w:rFonts w:ascii="Times New Roman" w:eastAsia="Times New Roman" w:hAnsi="Times New Roman"/>
                <w:i/>
                <w:iCs/>
                <w:noProof/>
                <w:sz w:val="24"/>
                <w:lang w:eastAsia="lv-LV"/>
              </w:rPr>
            </w:pPr>
          </w:p>
        </w:tc>
        <w:tc>
          <w:tcPr>
            <w:tcW w:w="83" w:type="pct"/>
            <w:tcBorders>
              <w:top w:val="nil"/>
              <w:left w:val="nil"/>
              <w:bottom w:val="nil"/>
              <w:right w:val="nil"/>
            </w:tcBorders>
            <w:shd w:val="clear" w:color="000000" w:fill="E7E6E6"/>
            <w:vAlign w:val="bottom"/>
            <w:hideMark/>
          </w:tcPr>
          <w:p w14:paraId="69B6F4B7" w14:textId="34B8A068"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2AD707EB" w14:textId="77777777" w:rsidR="005A28F5" w:rsidRPr="004570A8" w:rsidRDefault="005A28F5" w:rsidP="008A58C9">
            <w:pPr>
              <w:spacing w:after="0" w:line="240" w:lineRule="auto"/>
              <w:jc w:val="both"/>
              <w:rPr>
                <w:rFonts w:ascii="Times New Roman" w:eastAsia="Times New Roman" w:hAnsi="Times New Roman"/>
                <w:i/>
                <w:iCs/>
                <w:noProof/>
                <w:sz w:val="24"/>
                <w:szCs w:val="18"/>
              </w:rPr>
            </w:pPr>
            <w:r>
              <w:rPr>
                <w:rFonts w:ascii="Times New Roman" w:hAnsi="Times New Roman"/>
                <w:i/>
                <w:sz w:val="24"/>
              </w:rPr>
              <w:t>Date</w:t>
            </w:r>
          </w:p>
        </w:tc>
        <w:tc>
          <w:tcPr>
            <w:tcW w:w="42" w:type="pct"/>
            <w:tcBorders>
              <w:top w:val="nil"/>
              <w:left w:val="nil"/>
              <w:bottom w:val="nil"/>
              <w:right w:val="nil"/>
            </w:tcBorders>
            <w:shd w:val="clear" w:color="000000" w:fill="E7E6E6"/>
            <w:vAlign w:val="center"/>
            <w:hideMark/>
          </w:tcPr>
          <w:p w14:paraId="16578A61" w14:textId="4EC3317F"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1F084E08" w14:textId="77777777" w:rsidTr="0065415F">
        <w:tc>
          <w:tcPr>
            <w:tcW w:w="303" w:type="pct"/>
            <w:tcBorders>
              <w:top w:val="nil"/>
              <w:left w:val="nil"/>
              <w:bottom w:val="nil"/>
              <w:right w:val="nil"/>
            </w:tcBorders>
            <w:shd w:val="clear" w:color="000000" w:fill="E7E6E6"/>
            <w:hideMark/>
          </w:tcPr>
          <w:p w14:paraId="23C59F4C" w14:textId="77777777" w:rsidR="005A28F5" w:rsidRPr="004570A8" w:rsidRDefault="005A28F5" w:rsidP="00CD193C">
            <w:pPr>
              <w:spacing w:after="0" w:line="240" w:lineRule="auto"/>
              <w:jc w:val="right"/>
              <w:rPr>
                <w:rFonts w:ascii="Times New Roman" w:eastAsia="Times New Roman" w:hAnsi="Times New Roman"/>
                <w:noProof/>
                <w:sz w:val="24"/>
                <w:szCs w:val="20"/>
              </w:rPr>
            </w:pPr>
            <w:r>
              <w:rPr>
                <w:rFonts w:ascii="Times New Roman" w:hAnsi="Times New Roman"/>
                <w:sz w:val="24"/>
              </w:rPr>
              <w:t>6.3.</w:t>
            </w:r>
          </w:p>
        </w:tc>
        <w:tc>
          <w:tcPr>
            <w:tcW w:w="4068" w:type="pct"/>
            <w:tcBorders>
              <w:top w:val="nil"/>
              <w:left w:val="nil"/>
              <w:bottom w:val="nil"/>
              <w:right w:val="nil"/>
            </w:tcBorders>
            <w:shd w:val="clear" w:color="auto" w:fill="auto"/>
            <w:hideMark/>
          </w:tcPr>
          <w:p w14:paraId="6F7CE865" w14:textId="77777777" w:rsidR="005A28F5" w:rsidRPr="004570A8" w:rsidRDefault="005A28F5" w:rsidP="00CD193C">
            <w:pPr>
              <w:spacing w:after="0" w:line="240" w:lineRule="auto"/>
              <w:jc w:val="both"/>
              <w:rPr>
                <w:rFonts w:ascii="Times New Roman" w:eastAsia="Times New Roman" w:hAnsi="Times New Roman"/>
                <w:i/>
                <w:iCs/>
                <w:noProof/>
                <w:sz w:val="24"/>
                <w:szCs w:val="18"/>
              </w:rPr>
            </w:pPr>
            <w:r>
              <w:rPr>
                <w:rFonts w:ascii="Times New Roman" w:hAnsi="Times New Roman"/>
                <w:i/>
                <w:sz w:val="24"/>
              </w:rPr>
              <w:t>Agreement of the ICT infrastructure on the technological architecture by the service provider (in accordance with Sub-paragraph 4.6 of Annex to Cabinet Regulation No. 764)</w:t>
            </w:r>
            <w:r>
              <w:rPr>
                <w:rFonts w:ascii="Times New Roman" w:hAnsi="Times New Roman"/>
                <w:i/>
                <w:sz w:val="24"/>
                <w:vertAlign w:val="superscript"/>
              </w:rPr>
              <w:t>5</w:t>
            </w:r>
            <w:r>
              <w:rPr>
                <w:rFonts w:ascii="Times New Roman" w:hAnsi="Times New Roman"/>
                <w:i/>
                <w:sz w:val="24"/>
              </w:rPr>
              <w:t xml:space="preserve"> and the planned infrastructure services</w:t>
            </w:r>
          </w:p>
        </w:tc>
        <w:tc>
          <w:tcPr>
            <w:tcW w:w="83" w:type="pct"/>
            <w:tcBorders>
              <w:top w:val="nil"/>
              <w:left w:val="nil"/>
              <w:bottom w:val="nil"/>
              <w:right w:val="nil"/>
            </w:tcBorders>
            <w:shd w:val="clear" w:color="000000" w:fill="E7E6E6"/>
            <w:vAlign w:val="bottom"/>
            <w:hideMark/>
          </w:tcPr>
          <w:p w14:paraId="25EC56F7" w14:textId="29EE76AC"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76D10756" w14:textId="77777777"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4C1364A1" w14:textId="314EA7DC"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2897EDD5" w14:textId="77777777" w:rsidTr="0065415F">
        <w:tc>
          <w:tcPr>
            <w:tcW w:w="303" w:type="pct"/>
            <w:tcBorders>
              <w:top w:val="nil"/>
              <w:left w:val="nil"/>
              <w:bottom w:val="nil"/>
              <w:right w:val="nil"/>
            </w:tcBorders>
            <w:shd w:val="clear" w:color="000000" w:fill="E7E6E6"/>
            <w:hideMark/>
          </w:tcPr>
          <w:p w14:paraId="1CA63EB5" w14:textId="3C4B6380" w:rsidR="005A28F5" w:rsidRPr="004570A8" w:rsidRDefault="005A28F5" w:rsidP="00CD193C">
            <w:pPr>
              <w:spacing w:after="0" w:line="240" w:lineRule="auto"/>
              <w:jc w:val="right"/>
              <w:rPr>
                <w:rFonts w:ascii="Times New Roman" w:eastAsia="Times New Roman" w:hAnsi="Times New Roman"/>
                <w:noProof/>
                <w:sz w:val="24"/>
                <w:szCs w:val="20"/>
                <w:lang w:eastAsia="lv-LV"/>
              </w:rPr>
            </w:pPr>
          </w:p>
        </w:tc>
        <w:tc>
          <w:tcPr>
            <w:tcW w:w="4068" w:type="pct"/>
            <w:tcBorders>
              <w:top w:val="nil"/>
              <w:left w:val="nil"/>
              <w:bottom w:val="nil"/>
              <w:right w:val="nil"/>
            </w:tcBorders>
            <w:shd w:val="clear" w:color="000000" w:fill="E7E6E6"/>
            <w:vAlign w:val="bottom"/>
            <w:hideMark/>
          </w:tcPr>
          <w:p w14:paraId="30C06944" w14:textId="3334F620"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83" w:type="pct"/>
            <w:tcBorders>
              <w:top w:val="nil"/>
              <w:left w:val="nil"/>
              <w:bottom w:val="nil"/>
              <w:right w:val="nil"/>
            </w:tcBorders>
            <w:shd w:val="clear" w:color="000000" w:fill="E7E6E6"/>
            <w:vAlign w:val="bottom"/>
            <w:hideMark/>
          </w:tcPr>
          <w:p w14:paraId="6093226E" w14:textId="11D2EE30"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079CAFCE" w14:textId="640862A1"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21111D26" w14:textId="318A6AC8"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39BC2022" w14:textId="77777777" w:rsidTr="0065415F">
        <w:tc>
          <w:tcPr>
            <w:tcW w:w="303" w:type="pct"/>
            <w:tcBorders>
              <w:top w:val="nil"/>
              <w:left w:val="nil"/>
              <w:bottom w:val="nil"/>
              <w:right w:val="nil"/>
            </w:tcBorders>
            <w:shd w:val="clear" w:color="000000" w:fill="E7E6E6"/>
            <w:hideMark/>
          </w:tcPr>
          <w:p w14:paraId="678BD29A" w14:textId="77777777" w:rsidR="005A28F5" w:rsidRPr="004570A8" w:rsidRDefault="005A28F5" w:rsidP="00CD193C">
            <w:pPr>
              <w:spacing w:after="0" w:line="240" w:lineRule="auto"/>
              <w:jc w:val="right"/>
              <w:rPr>
                <w:rFonts w:ascii="Times New Roman" w:eastAsia="Times New Roman" w:hAnsi="Times New Roman"/>
                <w:noProof/>
                <w:sz w:val="24"/>
              </w:rPr>
            </w:pPr>
            <w:r>
              <w:rPr>
                <w:rFonts w:ascii="Times New Roman" w:hAnsi="Times New Roman"/>
                <w:sz w:val="24"/>
              </w:rPr>
              <w:t>7.</w:t>
            </w:r>
          </w:p>
        </w:tc>
        <w:tc>
          <w:tcPr>
            <w:tcW w:w="4068" w:type="pct"/>
            <w:tcBorders>
              <w:top w:val="nil"/>
              <w:left w:val="nil"/>
              <w:bottom w:val="nil"/>
              <w:right w:val="nil"/>
            </w:tcBorders>
            <w:shd w:val="clear" w:color="000000" w:fill="E7E6E6"/>
            <w:hideMark/>
          </w:tcPr>
          <w:p w14:paraId="7A1B500F" w14:textId="30BCA75C" w:rsidR="005A28F5" w:rsidRPr="004570A8" w:rsidRDefault="005A28F5" w:rsidP="00CD193C">
            <w:pPr>
              <w:spacing w:after="0" w:line="240" w:lineRule="auto"/>
              <w:jc w:val="both"/>
              <w:rPr>
                <w:rFonts w:ascii="Times New Roman" w:eastAsia="Times New Roman" w:hAnsi="Times New Roman"/>
                <w:b/>
                <w:bCs/>
                <w:noProof/>
                <w:sz w:val="24"/>
              </w:rPr>
            </w:pPr>
            <w:r>
              <w:rPr>
                <w:rFonts w:ascii="Times New Roman" w:hAnsi="Times New Roman"/>
                <w:b/>
                <w:sz w:val="24"/>
              </w:rPr>
              <w:t>Justification, prerequisites, risks, and planned deadlines</w:t>
            </w:r>
          </w:p>
        </w:tc>
        <w:tc>
          <w:tcPr>
            <w:tcW w:w="83" w:type="pct"/>
            <w:tcBorders>
              <w:top w:val="nil"/>
              <w:left w:val="nil"/>
              <w:bottom w:val="nil"/>
              <w:right w:val="nil"/>
            </w:tcBorders>
            <w:shd w:val="clear" w:color="000000" w:fill="E7E6E6"/>
            <w:hideMark/>
          </w:tcPr>
          <w:p w14:paraId="04DB41CB" w14:textId="506D4B57"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6A77C36A" w14:textId="0BF0170F"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0F909BF8" w14:textId="262F358D"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03095705" w14:textId="77777777" w:rsidTr="0065415F">
        <w:tc>
          <w:tcPr>
            <w:tcW w:w="303" w:type="pct"/>
            <w:tcBorders>
              <w:top w:val="nil"/>
              <w:left w:val="nil"/>
              <w:bottom w:val="nil"/>
              <w:right w:val="nil"/>
            </w:tcBorders>
            <w:shd w:val="clear" w:color="000000" w:fill="E7E6E6"/>
            <w:hideMark/>
          </w:tcPr>
          <w:p w14:paraId="0129842F" w14:textId="77777777" w:rsidR="005A28F5" w:rsidRPr="004570A8" w:rsidRDefault="005A28F5" w:rsidP="00CD193C">
            <w:pPr>
              <w:spacing w:after="0" w:line="240" w:lineRule="auto"/>
              <w:jc w:val="right"/>
              <w:rPr>
                <w:rFonts w:ascii="Times New Roman" w:eastAsia="Times New Roman" w:hAnsi="Times New Roman"/>
                <w:iCs/>
                <w:noProof/>
                <w:sz w:val="24"/>
                <w:szCs w:val="18"/>
              </w:rPr>
            </w:pPr>
            <w:r>
              <w:rPr>
                <w:rFonts w:ascii="Times New Roman" w:hAnsi="Times New Roman"/>
                <w:sz w:val="24"/>
              </w:rPr>
              <w:t>7.1.</w:t>
            </w:r>
          </w:p>
        </w:tc>
        <w:tc>
          <w:tcPr>
            <w:tcW w:w="4068" w:type="pct"/>
            <w:tcBorders>
              <w:top w:val="nil"/>
              <w:left w:val="nil"/>
              <w:bottom w:val="nil"/>
              <w:right w:val="nil"/>
            </w:tcBorders>
            <w:shd w:val="clear" w:color="auto" w:fill="auto"/>
            <w:hideMark/>
          </w:tcPr>
          <w:p w14:paraId="30C0ABA8" w14:textId="77777777" w:rsidR="005A28F5" w:rsidRPr="004570A8" w:rsidRDefault="005A28F5" w:rsidP="00CD193C">
            <w:pPr>
              <w:spacing w:after="0" w:line="240" w:lineRule="auto"/>
              <w:jc w:val="both"/>
              <w:rPr>
                <w:rFonts w:ascii="Times New Roman" w:eastAsia="Times New Roman" w:hAnsi="Times New Roman"/>
                <w:i/>
                <w:iCs/>
                <w:noProof/>
                <w:sz w:val="24"/>
                <w:szCs w:val="18"/>
              </w:rPr>
            </w:pPr>
            <w:r>
              <w:rPr>
                <w:rFonts w:ascii="Times New Roman" w:hAnsi="Times New Roman"/>
                <w:i/>
                <w:sz w:val="24"/>
              </w:rPr>
              <w:t>Justification, including relation with the laws and regulations already adopted or planned, indicating their status and link to www.likumi.lv (up to 1000 characters)</w:t>
            </w:r>
          </w:p>
        </w:tc>
        <w:tc>
          <w:tcPr>
            <w:tcW w:w="83" w:type="pct"/>
            <w:tcBorders>
              <w:top w:val="nil"/>
              <w:left w:val="nil"/>
              <w:bottom w:val="nil"/>
              <w:right w:val="nil"/>
            </w:tcBorders>
            <w:shd w:val="clear" w:color="000000" w:fill="E7E6E6"/>
            <w:hideMark/>
          </w:tcPr>
          <w:p w14:paraId="6A8628CB" w14:textId="14B154BF"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37D7D424" w14:textId="720CE300" w:rsidR="005A28F5" w:rsidRPr="004570A8" w:rsidRDefault="005A28F5" w:rsidP="008A58C9">
            <w:pPr>
              <w:spacing w:after="0" w:line="240" w:lineRule="auto"/>
              <w:jc w:val="both"/>
              <w:rPr>
                <w:rFonts w:ascii="Times New Roman" w:eastAsia="Times New Roman" w:hAnsi="Times New Roman"/>
                <w:i/>
                <w:iCs/>
                <w:noProof/>
                <w:sz w:val="24"/>
                <w:szCs w:val="20"/>
                <w:lang w:eastAsia="lv-LV"/>
              </w:rPr>
            </w:pPr>
          </w:p>
        </w:tc>
        <w:tc>
          <w:tcPr>
            <w:tcW w:w="42" w:type="pct"/>
            <w:tcBorders>
              <w:top w:val="nil"/>
              <w:left w:val="nil"/>
              <w:bottom w:val="nil"/>
              <w:right w:val="nil"/>
            </w:tcBorders>
            <w:shd w:val="clear" w:color="000000" w:fill="E7E6E6"/>
            <w:vAlign w:val="center"/>
            <w:hideMark/>
          </w:tcPr>
          <w:p w14:paraId="6DF249E2" w14:textId="7C263337"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3B9272B0" w14:textId="77777777" w:rsidTr="0065415F">
        <w:tc>
          <w:tcPr>
            <w:tcW w:w="303" w:type="pct"/>
            <w:tcBorders>
              <w:top w:val="nil"/>
              <w:left w:val="nil"/>
              <w:bottom w:val="nil"/>
              <w:right w:val="nil"/>
            </w:tcBorders>
            <w:shd w:val="clear" w:color="000000" w:fill="E7E6E6"/>
            <w:hideMark/>
          </w:tcPr>
          <w:p w14:paraId="185C0E4B" w14:textId="77777777" w:rsidR="005A28F5" w:rsidRPr="004570A8" w:rsidRDefault="005A28F5" w:rsidP="00CD193C">
            <w:pPr>
              <w:spacing w:after="0" w:line="240" w:lineRule="auto"/>
              <w:jc w:val="right"/>
              <w:rPr>
                <w:rFonts w:ascii="Times New Roman" w:eastAsia="Times New Roman" w:hAnsi="Times New Roman"/>
                <w:iCs/>
                <w:noProof/>
                <w:sz w:val="24"/>
                <w:szCs w:val="18"/>
              </w:rPr>
            </w:pPr>
            <w:r>
              <w:rPr>
                <w:rFonts w:ascii="Times New Roman" w:hAnsi="Times New Roman"/>
                <w:sz w:val="24"/>
              </w:rPr>
              <w:t>7.2.</w:t>
            </w:r>
          </w:p>
        </w:tc>
        <w:tc>
          <w:tcPr>
            <w:tcW w:w="4068" w:type="pct"/>
            <w:tcBorders>
              <w:top w:val="nil"/>
              <w:left w:val="nil"/>
              <w:bottom w:val="nil"/>
              <w:right w:val="nil"/>
            </w:tcBorders>
            <w:shd w:val="clear" w:color="auto" w:fill="auto"/>
            <w:hideMark/>
          </w:tcPr>
          <w:p w14:paraId="1E9D24EC" w14:textId="77777777" w:rsidR="005A28F5" w:rsidRPr="004570A8" w:rsidRDefault="005A28F5" w:rsidP="00CD193C">
            <w:pPr>
              <w:spacing w:after="0" w:line="240" w:lineRule="auto"/>
              <w:jc w:val="both"/>
              <w:rPr>
                <w:rFonts w:ascii="Times New Roman" w:eastAsia="Times New Roman" w:hAnsi="Times New Roman"/>
                <w:i/>
                <w:iCs/>
                <w:noProof/>
                <w:sz w:val="24"/>
                <w:szCs w:val="18"/>
              </w:rPr>
            </w:pPr>
            <w:r>
              <w:rPr>
                <w:rFonts w:ascii="Times New Roman" w:hAnsi="Times New Roman"/>
                <w:i/>
                <w:sz w:val="24"/>
              </w:rPr>
              <w:t>Prerequisites that determine initiating the development activity and the risks that may affect its initiation or successful implementation (up to 1000 characters)</w:t>
            </w:r>
          </w:p>
        </w:tc>
        <w:tc>
          <w:tcPr>
            <w:tcW w:w="83" w:type="pct"/>
            <w:tcBorders>
              <w:top w:val="nil"/>
              <w:left w:val="nil"/>
              <w:bottom w:val="nil"/>
              <w:right w:val="nil"/>
            </w:tcBorders>
            <w:shd w:val="clear" w:color="000000" w:fill="E7E6E6"/>
            <w:hideMark/>
          </w:tcPr>
          <w:p w14:paraId="0D9E3BC4" w14:textId="736D5901"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0A67935E" w14:textId="77777777" w:rsidR="005A28F5" w:rsidRPr="004570A8" w:rsidRDefault="005A28F5" w:rsidP="008A58C9">
            <w:pPr>
              <w:spacing w:after="0" w:line="240" w:lineRule="auto"/>
              <w:jc w:val="both"/>
              <w:rPr>
                <w:rFonts w:ascii="Times New Roman" w:eastAsia="Times New Roman" w:hAnsi="Times New Roman"/>
                <w:i/>
                <w:iCs/>
                <w:noProof/>
                <w:sz w:val="24"/>
                <w:szCs w:val="18"/>
              </w:rPr>
            </w:pPr>
            <w:r>
              <w:rPr>
                <w:rFonts w:ascii="Times New Roman" w:hAnsi="Times New Roman"/>
                <w:i/>
                <w:sz w:val="24"/>
              </w:rPr>
              <w:t>Date</w:t>
            </w:r>
          </w:p>
        </w:tc>
        <w:tc>
          <w:tcPr>
            <w:tcW w:w="42" w:type="pct"/>
            <w:tcBorders>
              <w:top w:val="nil"/>
              <w:left w:val="nil"/>
              <w:bottom w:val="nil"/>
              <w:right w:val="nil"/>
            </w:tcBorders>
            <w:shd w:val="clear" w:color="000000" w:fill="E7E6E6"/>
            <w:vAlign w:val="center"/>
            <w:hideMark/>
          </w:tcPr>
          <w:p w14:paraId="428D235D" w14:textId="6087D2BE"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6EFC4B57" w14:textId="77777777" w:rsidTr="0065415F">
        <w:tc>
          <w:tcPr>
            <w:tcW w:w="303" w:type="pct"/>
            <w:tcBorders>
              <w:top w:val="nil"/>
              <w:left w:val="nil"/>
              <w:bottom w:val="nil"/>
              <w:right w:val="nil"/>
            </w:tcBorders>
            <w:shd w:val="clear" w:color="000000" w:fill="E7E6E6"/>
            <w:hideMark/>
          </w:tcPr>
          <w:p w14:paraId="7C46A3D9"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7.3.</w:t>
            </w:r>
          </w:p>
        </w:tc>
        <w:tc>
          <w:tcPr>
            <w:tcW w:w="4068" w:type="pct"/>
            <w:tcBorders>
              <w:top w:val="nil"/>
              <w:left w:val="nil"/>
              <w:bottom w:val="nil"/>
              <w:right w:val="nil"/>
            </w:tcBorders>
            <w:shd w:val="clear" w:color="000000" w:fill="E7E6E6"/>
            <w:hideMark/>
          </w:tcPr>
          <w:p w14:paraId="3D08BAD6" w14:textId="44FC6BAE" w:rsidR="005A28F5" w:rsidRPr="004570A8" w:rsidRDefault="005A28F5" w:rsidP="00870871">
            <w:pPr>
              <w:spacing w:after="0" w:line="240" w:lineRule="auto"/>
              <w:jc w:val="right"/>
              <w:rPr>
                <w:rFonts w:ascii="Times New Roman" w:eastAsia="Times New Roman" w:hAnsi="Times New Roman"/>
                <w:i/>
                <w:iCs/>
                <w:noProof/>
                <w:sz w:val="24"/>
                <w:szCs w:val="18"/>
              </w:rPr>
            </w:pPr>
            <w:r>
              <w:rPr>
                <w:rFonts w:ascii="Times New Roman" w:hAnsi="Times New Roman"/>
                <w:i/>
                <w:sz w:val="24"/>
              </w:rPr>
              <w:t>Commencement of the planned development activity</w:t>
            </w:r>
          </w:p>
        </w:tc>
        <w:tc>
          <w:tcPr>
            <w:tcW w:w="83" w:type="pct"/>
            <w:tcBorders>
              <w:top w:val="nil"/>
              <w:left w:val="nil"/>
              <w:bottom w:val="nil"/>
              <w:right w:val="nil"/>
            </w:tcBorders>
            <w:shd w:val="clear" w:color="000000" w:fill="E7E6E6"/>
            <w:hideMark/>
          </w:tcPr>
          <w:p w14:paraId="12F47917" w14:textId="22BBD6D7"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47D6168F" w14:textId="77777777"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7B2C566B" w14:textId="55ACB656"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7B540945" w14:textId="77777777" w:rsidTr="0065415F">
        <w:tc>
          <w:tcPr>
            <w:tcW w:w="303" w:type="pct"/>
            <w:tcBorders>
              <w:top w:val="nil"/>
              <w:left w:val="nil"/>
              <w:bottom w:val="nil"/>
              <w:right w:val="nil"/>
            </w:tcBorders>
            <w:shd w:val="clear" w:color="000000" w:fill="E7E6E6"/>
            <w:hideMark/>
          </w:tcPr>
          <w:p w14:paraId="5FE34E33" w14:textId="77777777" w:rsidR="005A28F5" w:rsidRPr="004570A8" w:rsidRDefault="005A28F5" w:rsidP="00CD193C">
            <w:pPr>
              <w:spacing w:after="0" w:line="240" w:lineRule="auto"/>
              <w:jc w:val="right"/>
              <w:rPr>
                <w:rFonts w:ascii="Times New Roman" w:eastAsia="Times New Roman" w:hAnsi="Times New Roman"/>
                <w:noProof/>
                <w:sz w:val="24"/>
                <w:szCs w:val="18"/>
              </w:rPr>
            </w:pPr>
            <w:r>
              <w:rPr>
                <w:rFonts w:ascii="Times New Roman" w:hAnsi="Times New Roman"/>
                <w:sz w:val="24"/>
              </w:rPr>
              <w:t>7.4.</w:t>
            </w:r>
          </w:p>
        </w:tc>
        <w:tc>
          <w:tcPr>
            <w:tcW w:w="4068" w:type="pct"/>
            <w:tcBorders>
              <w:top w:val="nil"/>
              <w:left w:val="nil"/>
              <w:bottom w:val="nil"/>
              <w:right w:val="nil"/>
            </w:tcBorders>
            <w:shd w:val="clear" w:color="000000" w:fill="E7E6E6"/>
            <w:hideMark/>
          </w:tcPr>
          <w:p w14:paraId="2E3BF5A3" w14:textId="0D390C9D" w:rsidR="005A28F5" w:rsidRPr="004570A8" w:rsidRDefault="005A28F5" w:rsidP="00870871">
            <w:pPr>
              <w:spacing w:after="0" w:line="240" w:lineRule="auto"/>
              <w:jc w:val="right"/>
              <w:rPr>
                <w:rFonts w:ascii="Times New Roman" w:eastAsia="Times New Roman" w:hAnsi="Times New Roman"/>
                <w:i/>
                <w:iCs/>
                <w:noProof/>
                <w:sz w:val="24"/>
                <w:szCs w:val="18"/>
              </w:rPr>
            </w:pPr>
            <w:r>
              <w:rPr>
                <w:rFonts w:ascii="Times New Roman" w:hAnsi="Times New Roman"/>
                <w:i/>
                <w:sz w:val="24"/>
              </w:rPr>
              <w:t>Completion of the planned development activity – putting the solution into operation</w:t>
            </w:r>
          </w:p>
        </w:tc>
        <w:tc>
          <w:tcPr>
            <w:tcW w:w="83" w:type="pct"/>
            <w:tcBorders>
              <w:top w:val="nil"/>
              <w:left w:val="nil"/>
              <w:bottom w:val="nil"/>
              <w:right w:val="nil"/>
            </w:tcBorders>
            <w:shd w:val="clear" w:color="000000" w:fill="E7E6E6"/>
            <w:hideMark/>
          </w:tcPr>
          <w:p w14:paraId="4D4B3266" w14:textId="1B2DCDC6"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58D95822" w14:textId="77777777"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2516EB77" w14:textId="5DDBEFFC"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739BE8F7" w14:textId="77777777" w:rsidTr="0065415F">
        <w:tc>
          <w:tcPr>
            <w:tcW w:w="303" w:type="pct"/>
            <w:tcBorders>
              <w:top w:val="nil"/>
              <w:left w:val="nil"/>
              <w:bottom w:val="nil"/>
              <w:right w:val="nil"/>
            </w:tcBorders>
            <w:shd w:val="clear" w:color="000000" w:fill="E7E6E6"/>
            <w:vAlign w:val="center"/>
            <w:hideMark/>
          </w:tcPr>
          <w:p w14:paraId="61F4A27C" w14:textId="77777777" w:rsidR="005A28F5" w:rsidRPr="004570A8" w:rsidRDefault="005A28F5" w:rsidP="00CD193C">
            <w:pPr>
              <w:spacing w:after="0" w:line="240" w:lineRule="auto"/>
              <w:jc w:val="right"/>
              <w:rPr>
                <w:rFonts w:ascii="Times New Roman" w:eastAsia="Times New Roman" w:hAnsi="Times New Roman"/>
                <w:noProof/>
                <w:sz w:val="24"/>
              </w:rPr>
            </w:pPr>
            <w:r>
              <w:rPr>
                <w:rFonts w:ascii="Times New Roman" w:hAnsi="Times New Roman"/>
                <w:sz w:val="24"/>
              </w:rPr>
              <w:t>8.</w:t>
            </w:r>
          </w:p>
        </w:tc>
        <w:tc>
          <w:tcPr>
            <w:tcW w:w="4068" w:type="pct"/>
            <w:tcBorders>
              <w:top w:val="nil"/>
              <w:left w:val="nil"/>
              <w:bottom w:val="nil"/>
              <w:right w:val="nil"/>
            </w:tcBorders>
            <w:shd w:val="clear" w:color="000000" w:fill="E7E6E6"/>
            <w:vAlign w:val="center"/>
            <w:hideMark/>
          </w:tcPr>
          <w:p w14:paraId="010A6A29" w14:textId="473BEC56" w:rsidR="005A28F5" w:rsidRPr="004570A8" w:rsidRDefault="005A28F5" w:rsidP="00CD193C">
            <w:pPr>
              <w:spacing w:after="0" w:line="240" w:lineRule="auto"/>
              <w:jc w:val="both"/>
              <w:rPr>
                <w:rFonts w:ascii="Times New Roman" w:eastAsia="Times New Roman" w:hAnsi="Times New Roman"/>
                <w:b/>
                <w:bCs/>
                <w:noProof/>
                <w:sz w:val="24"/>
              </w:rPr>
            </w:pPr>
            <w:r>
              <w:rPr>
                <w:rFonts w:ascii="Times New Roman" w:hAnsi="Times New Roman"/>
                <w:b/>
                <w:sz w:val="24"/>
              </w:rPr>
              <w:t>Financing source and amount</w:t>
            </w:r>
          </w:p>
        </w:tc>
        <w:tc>
          <w:tcPr>
            <w:tcW w:w="83" w:type="pct"/>
            <w:tcBorders>
              <w:top w:val="nil"/>
              <w:left w:val="nil"/>
              <w:bottom w:val="nil"/>
              <w:right w:val="nil"/>
            </w:tcBorders>
            <w:shd w:val="clear" w:color="000000" w:fill="E7E6E6"/>
            <w:hideMark/>
          </w:tcPr>
          <w:p w14:paraId="079744B8" w14:textId="60E67D0D"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center"/>
            <w:hideMark/>
          </w:tcPr>
          <w:p w14:paraId="5134058F" w14:textId="77777777" w:rsidR="005A28F5" w:rsidRPr="004570A8" w:rsidRDefault="005A28F5" w:rsidP="008A58C9">
            <w:pPr>
              <w:spacing w:after="0" w:line="240" w:lineRule="auto"/>
              <w:jc w:val="both"/>
              <w:rPr>
                <w:rFonts w:ascii="Times New Roman" w:eastAsia="Times New Roman" w:hAnsi="Times New Roman"/>
                <w:i/>
                <w:iCs/>
                <w:noProof/>
                <w:sz w:val="24"/>
                <w:szCs w:val="18"/>
              </w:rPr>
            </w:pPr>
            <w:r>
              <w:rPr>
                <w:rFonts w:ascii="Times New Roman" w:hAnsi="Times New Roman"/>
                <w:i/>
                <w:sz w:val="24"/>
              </w:rPr>
              <w:t>EUR</w:t>
            </w:r>
          </w:p>
        </w:tc>
        <w:tc>
          <w:tcPr>
            <w:tcW w:w="42" w:type="pct"/>
            <w:tcBorders>
              <w:top w:val="nil"/>
              <w:left w:val="nil"/>
              <w:bottom w:val="nil"/>
              <w:right w:val="nil"/>
            </w:tcBorders>
            <w:shd w:val="clear" w:color="000000" w:fill="E7E6E6"/>
            <w:vAlign w:val="center"/>
            <w:hideMark/>
          </w:tcPr>
          <w:p w14:paraId="53C62590" w14:textId="59928238"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20DDAEA9" w14:textId="77777777" w:rsidTr="0065415F">
        <w:tc>
          <w:tcPr>
            <w:tcW w:w="303" w:type="pct"/>
            <w:tcBorders>
              <w:top w:val="nil"/>
              <w:left w:val="nil"/>
              <w:bottom w:val="nil"/>
              <w:right w:val="nil"/>
            </w:tcBorders>
            <w:shd w:val="clear" w:color="000000" w:fill="E7E6E6"/>
            <w:hideMark/>
          </w:tcPr>
          <w:p w14:paraId="3F453BE6" w14:textId="05584573" w:rsidR="005A28F5" w:rsidRPr="004570A8" w:rsidRDefault="005A28F5" w:rsidP="00CD193C">
            <w:pPr>
              <w:spacing w:after="0" w:line="240" w:lineRule="auto"/>
              <w:jc w:val="right"/>
              <w:rPr>
                <w:rFonts w:ascii="Times New Roman" w:eastAsia="Times New Roman" w:hAnsi="Times New Roman"/>
                <w:noProof/>
                <w:sz w:val="24"/>
                <w:lang w:eastAsia="lv-LV"/>
              </w:rPr>
            </w:pPr>
          </w:p>
        </w:tc>
        <w:tc>
          <w:tcPr>
            <w:tcW w:w="4068" w:type="pct"/>
            <w:tcBorders>
              <w:top w:val="nil"/>
              <w:left w:val="nil"/>
              <w:bottom w:val="nil"/>
              <w:right w:val="nil"/>
            </w:tcBorders>
            <w:shd w:val="clear" w:color="auto" w:fill="auto"/>
            <w:hideMark/>
          </w:tcPr>
          <w:p w14:paraId="5E17BD3F" w14:textId="77777777" w:rsidR="005A28F5" w:rsidRPr="004570A8" w:rsidRDefault="005A28F5" w:rsidP="00CD193C">
            <w:pPr>
              <w:spacing w:after="0" w:line="240" w:lineRule="auto"/>
              <w:jc w:val="both"/>
              <w:rPr>
                <w:rFonts w:ascii="Times New Roman" w:eastAsia="Times New Roman" w:hAnsi="Times New Roman"/>
                <w:i/>
                <w:iCs/>
                <w:noProof/>
                <w:sz w:val="24"/>
                <w:szCs w:val="18"/>
              </w:rPr>
            </w:pPr>
            <w:r>
              <w:rPr>
                <w:rFonts w:ascii="Times New Roman" w:hAnsi="Times New Roman"/>
                <w:i/>
                <w:sz w:val="24"/>
              </w:rPr>
              <w:t>Financing source and the planned amount (rounded up to thousand EUR)</w:t>
            </w:r>
          </w:p>
        </w:tc>
        <w:tc>
          <w:tcPr>
            <w:tcW w:w="83" w:type="pct"/>
            <w:tcBorders>
              <w:top w:val="nil"/>
              <w:left w:val="nil"/>
              <w:bottom w:val="nil"/>
              <w:right w:val="nil"/>
            </w:tcBorders>
            <w:shd w:val="clear" w:color="000000" w:fill="E7E6E6"/>
            <w:hideMark/>
          </w:tcPr>
          <w:p w14:paraId="4FC3F9CB" w14:textId="266D0B92"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FFFFFF"/>
            <w:vAlign w:val="bottom"/>
            <w:hideMark/>
          </w:tcPr>
          <w:p w14:paraId="2C52CDC5" w14:textId="40619BC2"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7FACBD0E" w14:textId="649A78DB"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48F2BBE9" w14:textId="77777777" w:rsidTr="0065415F">
        <w:tc>
          <w:tcPr>
            <w:tcW w:w="303" w:type="pct"/>
            <w:tcBorders>
              <w:top w:val="nil"/>
              <w:left w:val="nil"/>
              <w:bottom w:val="nil"/>
              <w:right w:val="nil"/>
            </w:tcBorders>
            <w:shd w:val="clear" w:color="000000" w:fill="E7E6E6"/>
            <w:hideMark/>
          </w:tcPr>
          <w:p w14:paraId="73824483" w14:textId="7BA13265" w:rsidR="005A28F5" w:rsidRPr="004570A8" w:rsidRDefault="005A28F5" w:rsidP="00CD193C">
            <w:pPr>
              <w:spacing w:after="0" w:line="240" w:lineRule="auto"/>
              <w:jc w:val="right"/>
              <w:rPr>
                <w:rFonts w:ascii="Times New Roman" w:eastAsia="Times New Roman" w:hAnsi="Times New Roman"/>
                <w:noProof/>
                <w:sz w:val="24"/>
                <w:szCs w:val="18"/>
                <w:lang w:eastAsia="lv-LV"/>
              </w:rPr>
            </w:pPr>
          </w:p>
        </w:tc>
        <w:tc>
          <w:tcPr>
            <w:tcW w:w="4068" w:type="pct"/>
            <w:tcBorders>
              <w:top w:val="nil"/>
              <w:left w:val="nil"/>
              <w:bottom w:val="nil"/>
              <w:right w:val="nil"/>
            </w:tcBorders>
            <w:shd w:val="clear" w:color="000000" w:fill="E7E6E6"/>
            <w:hideMark/>
          </w:tcPr>
          <w:p w14:paraId="678B3B7D" w14:textId="7217537C"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83" w:type="pct"/>
            <w:tcBorders>
              <w:top w:val="nil"/>
              <w:left w:val="nil"/>
              <w:bottom w:val="nil"/>
              <w:right w:val="nil"/>
            </w:tcBorders>
            <w:shd w:val="clear" w:color="000000" w:fill="E7E6E6"/>
            <w:hideMark/>
          </w:tcPr>
          <w:p w14:paraId="63762BCF" w14:textId="03EAB390"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477B98A3" w14:textId="5DF743FF"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6B9B8964" w14:textId="151B5396"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655A22F1" w14:textId="77777777" w:rsidTr="0065415F">
        <w:tc>
          <w:tcPr>
            <w:tcW w:w="303" w:type="pct"/>
            <w:tcBorders>
              <w:top w:val="nil"/>
              <w:left w:val="nil"/>
              <w:bottom w:val="nil"/>
              <w:right w:val="nil"/>
            </w:tcBorders>
            <w:shd w:val="clear" w:color="000000" w:fill="E7E6E6"/>
            <w:hideMark/>
          </w:tcPr>
          <w:p w14:paraId="231FB9C8" w14:textId="77777777" w:rsidR="005A28F5" w:rsidRPr="004570A8" w:rsidRDefault="005A28F5" w:rsidP="00CD193C">
            <w:pPr>
              <w:spacing w:after="0" w:line="240" w:lineRule="auto"/>
              <w:jc w:val="right"/>
              <w:rPr>
                <w:rFonts w:ascii="Times New Roman" w:eastAsia="Times New Roman" w:hAnsi="Times New Roman"/>
                <w:noProof/>
                <w:sz w:val="24"/>
              </w:rPr>
            </w:pPr>
            <w:r>
              <w:rPr>
                <w:rFonts w:ascii="Times New Roman" w:hAnsi="Times New Roman"/>
                <w:sz w:val="24"/>
              </w:rPr>
              <w:t>9.</w:t>
            </w:r>
          </w:p>
        </w:tc>
        <w:tc>
          <w:tcPr>
            <w:tcW w:w="4068" w:type="pct"/>
            <w:tcBorders>
              <w:top w:val="nil"/>
              <w:left w:val="nil"/>
              <w:bottom w:val="nil"/>
              <w:right w:val="nil"/>
            </w:tcBorders>
            <w:shd w:val="clear" w:color="000000" w:fill="E7E6E6"/>
            <w:vAlign w:val="center"/>
            <w:hideMark/>
          </w:tcPr>
          <w:p w14:paraId="1326E2DC" w14:textId="71F87FAD" w:rsidR="005A28F5" w:rsidRPr="004570A8" w:rsidRDefault="005A28F5" w:rsidP="00CD193C">
            <w:pPr>
              <w:spacing w:after="0" w:line="240" w:lineRule="auto"/>
              <w:jc w:val="both"/>
              <w:rPr>
                <w:rFonts w:ascii="Times New Roman" w:eastAsia="Times New Roman" w:hAnsi="Times New Roman"/>
                <w:b/>
                <w:bCs/>
                <w:noProof/>
                <w:sz w:val="24"/>
              </w:rPr>
            </w:pPr>
            <w:r>
              <w:rPr>
                <w:rFonts w:ascii="Times New Roman" w:hAnsi="Times New Roman"/>
                <w:b/>
                <w:sz w:val="24"/>
              </w:rPr>
              <w:t>Person drawing up the description of the development activity</w:t>
            </w:r>
          </w:p>
        </w:tc>
        <w:tc>
          <w:tcPr>
            <w:tcW w:w="83" w:type="pct"/>
            <w:tcBorders>
              <w:top w:val="nil"/>
              <w:left w:val="nil"/>
              <w:bottom w:val="nil"/>
              <w:right w:val="nil"/>
            </w:tcBorders>
            <w:shd w:val="clear" w:color="000000" w:fill="E7E6E6"/>
            <w:vAlign w:val="center"/>
            <w:hideMark/>
          </w:tcPr>
          <w:p w14:paraId="55D9C40C" w14:textId="6546FB38"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center"/>
            <w:hideMark/>
          </w:tcPr>
          <w:p w14:paraId="1E42EE0F" w14:textId="77777777" w:rsidR="005A28F5" w:rsidRPr="004570A8" w:rsidRDefault="005A28F5" w:rsidP="008A58C9">
            <w:pPr>
              <w:spacing w:after="0" w:line="240" w:lineRule="auto"/>
              <w:jc w:val="both"/>
              <w:rPr>
                <w:rFonts w:ascii="Times New Roman" w:eastAsia="Times New Roman" w:hAnsi="Times New Roman"/>
                <w:i/>
                <w:iCs/>
                <w:noProof/>
                <w:sz w:val="24"/>
                <w:szCs w:val="18"/>
              </w:rPr>
            </w:pPr>
            <w:r>
              <w:rPr>
                <w:rFonts w:ascii="Times New Roman" w:hAnsi="Times New Roman"/>
                <w:i/>
                <w:sz w:val="24"/>
              </w:rPr>
              <w:t>Date</w:t>
            </w:r>
          </w:p>
        </w:tc>
        <w:tc>
          <w:tcPr>
            <w:tcW w:w="42" w:type="pct"/>
            <w:tcBorders>
              <w:top w:val="nil"/>
              <w:left w:val="nil"/>
              <w:bottom w:val="nil"/>
              <w:right w:val="nil"/>
            </w:tcBorders>
            <w:shd w:val="clear" w:color="000000" w:fill="E7E6E6"/>
            <w:vAlign w:val="center"/>
            <w:hideMark/>
          </w:tcPr>
          <w:p w14:paraId="08B365EE" w14:textId="546255CB"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1F15E6ED" w14:textId="77777777" w:rsidTr="0065415F">
        <w:tc>
          <w:tcPr>
            <w:tcW w:w="303" w:type="pct"/>
            <w:tcBorders>
              <w:top w:val="nil"/>
              <w:left w:val="nil"/>
              <w:bottom w:val="nil"/>
              <w:right w:val="nil"/>
            </w:tcBorders>
            <w:shd w:val="clear" w:color="000000" w:fill="E7E6E6"/>
            <w:hideMark/>
          </w:tcPr>
          <w:p w14:paraId="4DFB5C54" w14:textId="6F20786B" w:rsidR="005A28F5" w:rsidRPr="004570A8" w:rsidRDefault="005A28F5" w:rsidP="00CD193C">
            <w:pPr>
              <w:spacing w:after="0" w:line="240" w:lineRule="auto"/>
              <w:jc w:val="right"/>
              <w:rPr>
                <w:rFonts w:ascii="Times New Roman" w:eastAsia="Times New Roman" w:hAnsi="Times New Roman"/>
                <w:noProof/>
                <w:sz w:val="24"/>
                <w:lang w:eastAsia="lv-LV"/>
              </w:rPr>
            </w:pPr>
          </w:p>
        </w:tc>
        <w:tc>
          <w:tcPr>
            <w:tcW w:w="4068" w:type="pct"/>
            <w:tcBorders>
              <w:top w:val="nil"/>
              <w:left w:val="nil"/>
              <w:bottom w:val="nil"/>
              <w:right w:val="nil"/>
            </w:tcBorders>
            <w:shd w:val="clear" w:color="000000" w:fill="FFFFFF"/>
            <w:hideMark/>
          </w:tcPr>
          <w:p w14:paraId="3F11E81E" w14:textId="77777777" w:rsidR="005A28F5" w:rsidRPr="004570A8" w:rsidRDefault="005A28F5" w:rsidP="00CD193C">
            <w:pPr>
              <w:spacing w:after="0" w:line="240" w:lineRule="auto"/>
              <w:jc w:val="both"/>
              <w:rPr>
                <w:rFonts w:ascii="Times New Roman" w:eastAsia="Times New Roman" w:hAnsi="Times New Roman"/>
                <w:i/>
                <w:iCs/>
                <w:noProof/>
                <w:sz w:val="24"/>
                <w:szCs w:val="18"/>
              </w:rPr>
            </w:pPr>
            <w:r>
              <w:rPr>
                <w:rFonts w:ascii="Times New Roman" w:hAnsi="Times New Roman"/>
                <w:i/>
                <w:sz w:val="24"/>
              </w:rPr>
              <w:t>Given name, surname, e-mail, and telephone</w:t>
            </w:r>
          </w:p>
        </w:tc>
        <w:tc>
          <w:tcPr>
            <w:tcW w:w="83" w:type="pct"/>
            <w:tcBorders>
              <w:top w:val="nil"/>
              <w:left w:val="nil"/>
              <w:bottom w:val="nil"/>
              <w:right w:val="nil"/>
            </w:tcBorders>
            <w:shd w:val="clear" w:color="000000" w:fill="E7E6E6"/>
            <w:hideMark/>
          </w:tcPr>
          <w:p w14:paraId="2D02AC6E" w14:textId="4BB8A259"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FFFFFF"/>
            <w:vAlign w:val="bottom"/>
            <w:hideMark/>
          </w:tcPr>
          <w:p w14:paraId="5A9DB028" w14:textId="05390561"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6E7BD136" w14:textId="5B821E57" w:rsidR="005A28F5" w:rsidRPr="004570A8" w:rsidRDefault="005A28F5" w:rsidP="00CD193C">
            <w:pPr>
              <w:spacing w:after="0" w:line="240" w:lineRule="auto"/>
              <w:jc w:val="center"/>
              <w:rPr>
                <w:rFonts w:ascii="Times New Roman" w:eastAsia="Times New Roman" w:hAnsi="Times New Roman"/>
                <w:noProof/>
                <w:sz w:val="24"/>
                <w:szCs w:val="20"/>
                <w:lang w:eastAsia="lv-LV"/>
              </w:rPr>
            </w:pPr>
          </w:p>
        </w:tc>
      </w:tr>
      <w:tr w:rsidR="0065415F" w:rsidRPr="004570A8" w14:paraId="1CA6A321" w14:textId="77777777" w:rsidTr="0065415F">
        <w:tc>
          <w:tcPr>
            <w:tcW w:w="303" w:type="pct"/>
            <w:tcBorders>
              <w:top w:val="nil"/>
              <w:left w:val="nil"/>
              <w:bottom w:val="nil"/>
              <w:right w:val="nil"/>
            </w:tcBorders>
            <w:shd w:val="clear" w:color="000000" w:fill="E7E6E6"/>
            <w:hideMark/>
          </w:tcPr>
          <w:p w14:paraId="2648D190" w14:textId="779013EE" w:rsidR="005A28F5" w:rsidRPr="004570A8" w:rsidRDefault="005A28F5" w:rsidP="00CD193C">
            <w:pPr>
              <w:spacing w:after="0" w:line="240" w:lineRule="auto"/>
              <w:jc w:val="right"/>
              <w:rPr>
                <w:rFonts w:ascii="Times New Roman" w:eastAsia="Times New Roman" w:hAnsi="Times New Roman"/>
                <w:noProof/>
                <w:sz w:val="24"/>
                <w:lang w:eastAsia="lv-LV"/>
              </w:rPr>
            </w:pPr>
          </w:p>
        </w:tc>
        <w:tc>
          <w:tcPr>
            <w:tcW w:w="4068" w:type="pct"/>
            <w:tcBorders>
              <w:top w:val="nil"/>
              <w:left w:val="nil"/>
              <w:bottom w:val="nil"/>
              <w:right w:val="nil"/>
            </w:tcBorders>
            <w:shd w:val="clear" w:color="000000" w:fill="E7E6E6"/>
            <w:vAlign w:val="bottom"/>
            <w:hideMark/>
          </w:tcPr>
          <w:p w14:paraId="529C5562" w14:textId="6D598C6A"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83" w:type="pct"/>
            <w:tcBorders>
              <w:top w:val="nil"/>
              <w:left w:val="nil"/>
              <w:bottom w:val="nil"/>
              <w:right w:val="nil"/>
            </w:tcBorders>
            <w:shd w:val="clear" w:color="000000" w:fill="E7E6E6"/>
            <w:vAlign w:val="bottom"/>
            <w:hideMark/>
          </w:tcPr>
          <w:p w14:paraId="528462CC" w14:textId="1F6CC18F"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3BCF0FEA" w14:textId="2A4A58F4"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bottom"/>
            <w:hideMark/>
          </w:tcPr>
          <w:p w14:paraId="11A25BC1" w14:textId="29D2E864" w:rsidR="005A28F5" w:rsidRPr="004570A8" w:rsidRDefault="005A28F5" w:rsidP="00CD193C">
            <w:pPr>
              <w:spacing w:after="0" w:line="240" w:lineRule="auto"/>
              <w:jc w:val="center"/>
              <w:rPr>
                <w:rFonts w:ascii="Times New Roman" w:eastAsia="Times New Roman" w:hAnsi="Times New Roman"/>
                <w:noProof/>
                <w:sz w:val="24"/>
                <w:lang w:eastAsia="lv-LV"/>
              </w:rPr>
            </w:pPr>
          </w:p>
        </w:tc>
      </w:tr>
      <w:tr w:rsidR="0065415F" w:rsidRPr="004570A8" w14:paraId="5F00ED5C" w14:textId="77777777" w:rsidTr="0065415F">
        <w:tc>
          <w:tcPr>
            <w:tcW w:w="303" w:type="pct"/>
            <w:tcBorders>
              <w:top w:val="nil"/>
              <w:left w:val="nil"/>
              <w:bottom w:val="nil"/>
              <w:right w:val="nil"/>
            </w:tcBorders>
            <w:shd w:val="clear" w:color="000000" w:fill="E7E6E6"/>
            <w:hideMark/>
          </w:tcPr>
          <w:p w14:paraId="3FCCDC51" w14:textId="01433F7E" w:rsidR="005A28F5" w:rsidRPr="004570A8" w:rsidRDefault="005A28F5" w:rsidP="00CD193C">
            <w:pPr>
              <w:spacing w:after="0" w:line="240" w:lineRule="auto"/>
              <w:jc w:val="right"/>
              <w:rPr>
                <w:rFonts w:ascii="Times New Roman" w:eastAsia="Times New Roman" w:hAnsi="Times New Roman"/>
                <w:noProof/>
                <w:sz w:val="24"/>
                <w:lang w:eastAsia="lv-LV"/>
              </w:rPr>
            </w:pPr>
          </w:p>
        </w:tc>
        <w:tc>
          <w:tcPr>
            <w:tcW w:w="4068" w:type="pct"/>
            <w:tcBorders>
              <w:top w:val="nil"/>
              <w:left w:val="nil"/>
              <w:bottom w:val="nil"/>
              <w:right w:val="nil"/>
            </w:tcBorders>
            <w:shd w:val="clear" w:color="000000" w:fill="E7E6E6"/>
            <w:hideMark/>
          </w:tcPr>
          <w:p w14:paraId="312CD32A" w14:textId="77777777" w:rsidR="005A28F5" w:rsidRPr="004570A8" w:rsidRDefault="005A28F5" w:rsidP="00CD193C">
            <w:pPr>
              <w:spacing w:after="0" w:line="240" w:lineRule="auto"/>
              <w:jc w:val="both"/>
              <w:rPr>
                <w:rFonts w:ascii="Times New Roman" w:eastAsia="Times New Roman" w:hAnsi="Times New Roman"/>
                <w:noProof/>
                <w:sz w:val="24"/>
                <w:szCs w:val="16"/>
              </w:rPr>
            </w:pPr>
            <w:r>
              <w:rPr>
                <w:rFonts w:ascii="Times New Roman" w:hAnsi="Times New Roman"/>
                <w:sz w:val="24"/>
                <w:vertAlign w:val="superscript"/>
              </w:rPr>
              <w:t xml:space="preserve">1 </w:t>
            </w:r>
            <w:r>
              <w:rPr>
                <w:rFonts w:ascii="Times New Roman" w:hAnsi="Times New Roman"/>
                <w:sz w:val="24"/>
              </w:rPr>
              <w:t>Cabinet Regulation No. 523 of 5 November 2019, Regulations Regarding the Information System of State Information Resources, Systems, and Interoperability</w:t>
            </w:r>
          </w:p>
        </w:tc>
        <w:tc>
          <w:tcPr>
            <w:tcW w:w="83" w:type="pct"/>
            <w:tcBorders>
              <w:top w:val="nil"/>
              <w:left w:val="nil"/>
              <w:bottom w:val="nil"/>
              <w:right w:val="nil"/>
            </w:tcBorders>
            <w:shd w:val="clear" w:color="000000" w:fill="E7E6E6"/>
            <w:vAlign w:val="bottom"/>
            <w:hideMark/>
          </w:tcPr>
          <w:p w14:paraId="1FADAD87" w14:textId="0BE776C1"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64E6E184" w14:textId="49C38382"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bottom"/>
            <w:hideMark/>
          </w:tcPr>
          <w:p w14:paraId="08667E1E" w14:textId="1B2A16AD" w:rsidR="005A28F5" w:rsidRPr="004570A8" w:rsidRDefault="005A28F5" w:rsidP="00CD193C">
            <w:pPr>
              <w:spacing w:after="0" w:line="240" w:lineRule="auto"/>
              <w:jc w:val="center"/>
              <w:rPr>
                <w:rFonts w:ascii="Times New Roman" w:eastAsia="Times New Roman" w:hAnsi="Times New Roman"/>
                <w:noProof/>
                <w:sz w:val="24"/>
                <w:lang w:eastAsia="lv-LV"/>
              </w:rPr>
            </w:pPr>
          </w:p>
        </w:tc>
      </w:tr>
      <w:tr w:rsidR="0065415F" w:rsidRPr="004570A8" w14:paraId="1D216B38" w14:textId="77777777" w:rsidTr="0065415F">
        <w:tc>
          <w:tcPr>
            <w:tcW w:w="303" w:type="pct"/>
            <w:tcBorders>
              <w:top w:val="nil"/>
              <w:left w:val="nil"/>
              <w:bottom w:val="nil"/>
              <w:right w:val="nil"/>
            </w:tcBorders>
            <w:shd w:val="clear" w:color="000000" w:fill="E7E6E6"/>
            <w:hideMark/>
          </w:tcPr>
          <w:p w14:paraId="419EBF8F" w14:textId="6C98FCCF" w:rsidR="005A28F5" w:rsidRPr="004570A8" w:rsidRDefault="005A28F5" w:rsidP="00CD193C">
            <w:pPr>
              <w:spacing w:after="0" w:line="240" w:lineRule="auto"/>
              <w:jc w:val="right"/>
              <w:rPr>
                <w:rFonts w:ascii="Times New Roman" w:eastAsia="Times New Roman" w:hAnsi="Times New Roman"/>
                <w:noProof/>
                <w:sz w:val="24"/>
                <w:lang w:eastAsia="lv-LV"/>
              </w:rPr>
            </w:pPr>
          </w:p>
        </w:tc>
        <w:tc>
          <w:tcPr>
            <w:tcW w:w="4068" w:type="pct"/>
            <w:tcBorders>
              <w:top w:val="nil"/>
              <w:left w:val="nil"/>
              <w:bottom w:val="nil"/>
              <w:right w:val="nil"/>
            </w:tcBorders>
            <w:shd w:val="clear" w:color="000000" w:fill="E7E6E6"/>
            <w:hideMark/>
          </w:tcPr>
          <w:p w14:paraId="0227A253" w14:textId="77777777" w:rsidR="005A28F5" w:rsidRPr="004570A8" w:rsidRDefault="005A28F5" w:rsidP="00CD193C">
            <w:pPr>
              <w:spacing w:after="0" w:line="240" w:lineRule="auto"/>
              <w:jc w:val="both"/>
              <w:rPr>
                <w:rFonts w:ascii="Times New Roman" w:eastAsia="Times New Roman" w:hAnsi="Times New Roman"/>
                <w:noProof/>
                <w:sz w:val="24"/>
                <w:szCs w:val="16"/>
              </w:rPr>
            </w:pPr>
            <w:r>
              <w:rPr>
                <w:rFonts w:ascii="Times New Roman" w:hAnsi="Times New Roman"/>
                <w:sz w:val="24"/>
                <w:vertAlign w:val="superscript"/>
              </w:rPr>
              <w:t xml:space="preserve">2 </w:t>
            </w:r>
            <w:r>
              <w:rPr>
                <w:rFonts w:ascii="Times New Roman" w:hAnsi="Times New Roman"/>
                <w:sz w:val="24"/>
              </w:rPr>
              <w:t>Information systems of State administration institutions (including local governments)</w:t>
            </w:r>
          </w:p>
        </w:tc>
        <w:tc>
          <w:tcPr>
            <w:tcW w:w="83" w:type="pct"/>
            <w:tcBorders>
              <w:top w:val="nil"/>
              <w:left w:val="nil"/>
              <w:bottom w:val="nil"/>
              <w:right w:val="nil"/>
            </w:tcBorders>
            <w:shd w:val="clear" w:color="000000" w:fill="E7E6E6"/>
            <w:hideMark/>
          </w:tcPr>
          <w:p w14:paraId="458B07AB" w14:textId="44278CFB"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hideMark/>
          </w:tcPr>
          <w:p w14:paraId="01B209D6" w14:textId="3C5855B8"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hideMark/>
          </w:tcPr>
          <w:p w14:paraId="263011A3" w14:textId="38B4B63A" w:rsidR="005A28F5" w:rsidRPr="004570A8" w:rsidRDefault="005A28F5" w:rsidP="00CD193C">
            <w:pPr>
              <w:spacing w:after="0" w:line="240" w:lineRule="auto"/>
              <w:jc w:val="center"/>
              <w:rPr>
                <w:rFonts w:ascii="Times New Roman" w:eastAsia="Times New Roman" w:hAnsi="Times New Roman"/>
                <w:noProof/>
                <w:sz w:val="24"/>
                <w:lang w:eastAsia="lv-LV"/>
              </w:rPr>
            </w:pPr>
          </w:p>
        </w:tc>
      </w:tr>
      <w:tr w:rsidR="0065415F" w:rsidRPr="004570A8" w14:paraId="2B00D18E" w14:textId="77777777" w:rsidTr="0065415F">
        <w:tc>
          <w:tcPr>
            <w:tcW w:w="303" w:type="pct"/>
            <w:tcBorders>
              <w:top w:val="nil"/>
              <w:left w:val="nil"/>
              <w:bottom w:val="nil"/>
              <w:right w:val="nil"/>
            </w:tcBorders>
            <w:shd w:val="clear" w:color="000000" w:fill="E7E6E6"/>
            <w:hideMark/>
          </w:tcPr>
          <w:p w14:paraId="261AF506" w14:textId="23DD5A33" w:rsidR="005A28F5" w:rsidRPr="004570A8" w:rsidRDefault="005A28F5" w:rsidP="00CD193C">
            <w:pPr>
              <w:spacing w:after="0" w:line="240" w:lineRule="auto"/>
              <w:jc w:val="right"/>
              <w:rPr>
                <w:rFonts w:ascii="Times New Roman" w:eastAsia="Times New Roman" w:hAnsi="Times New Roman"/>
                <w:noProof/>
                <w:sz w:val="24"/>
                <w:lang w:eastAsia="lv-LV"/>
              </w:rPr>
            </w:pPr>
          </w:p>
        </w:tc>
        <w:tc>
          <w:tcPr>
            <w:tcW w:w="4068" w:type="pct"/>
            <w:tcBorders>
              <w:top w:val="nil"/>
              <w:left w:val="nil"/>
              <w:bottom w:val="nil"/>
              <w:right w:val="nil"/>
            </w:tcBorders>
            <w:shd w:val="clear" w:color="000000" w:fill="E7E6E6"/>
            <w:hideMark/>
          </w:tcPr>
          <w:p w14:paraId="7336AB10" w14:textId="77777777" w:rsidR="005A28F5" w:rsidRPr="004570A8" w:rsidRDefault="005A28F5" w:rsidP="00CD193C">
            <w:pPr>
              <w:spacing w:after="0" w:line="240" w:lineRule="auto"/>
              <w:jc w:val="both"/>
              <w:rPr>
                <w:rFonts w:ascii="Times New Roman" w:eastAsia="Times New Roman" w:hAnsi="Times New Roman"/>
                <w:noProof/>
                <w:sz w:val="24"/>
                <w:szCs w:val="16"/>
              </w:rPr>
            </w:pPr>
            <w:r>
              <w:rPr>
                <w:rFonts w:ascii="Times New Roman" w:hAnsi="Times New Roman"/>
                <w:sz w:val="24"/>
                <w:vertAlign w:val="superscript"/>
              </w:rPr>
              <w:t xml:space="preserve">3 </w:t>
            </w:r>
            <w:r>
              <w:rPr>
                <w:rFonts w:ascii="Times New Roman" w:hAnsi="Times New Roman"/>
                <w:sz w:val="24"/>
              </w:rPr>
              <w:t>Paragraph 7 of Cabinet Regulation No. ________ of _________________</w:t>
            </w:r>
          </w:p>
        </w:tc>
        <w:tc>
          <w:tcPr>
            <w:tcW w:w="83" w:type="pct"/>
            <w:tcBorders>
              <w:top w:val="nil"/>
              <w:left w:val="nil"/>
              <w:bottom w:val="nil"/>
              <w:right w:val="nil"/>
            </w:tcBorders>
            <w:shd w:val="clear" w:color="000000" w:fill="E7E6E6"/>
            <w:hideMark/>
          </w:tcPr>
          <w:p w14:paraId="134D7462" w14:textId="7DDA0EA5"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hideMark/>
          </w:tcPr>
          <w:p w14:paraId="1D7698EA" w14:textId="3170D205"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hideMark/>
          </w:tcPr>
          <w:p w14:paraId="69D4FD28" w14:textId="07BF9E93" w:rsidR="005A28F5" w:rsidRPr="004570A8" w:rsidRDefault="005A28F5" w:rsidP="00CD193C">
            <w:pPr>
              <w:spacing w:after="0" w:line="240" w:lineRule="auto"/>
              <w:jc w:val="center"/>
              <w:rPr>
                <w:rFonts w:ascii="Times New Roman" w:eastAsia="Times New Roman" w:hAnsi="Times New Roman"/>
                <w:noProof/>
                <w:sz w:val="24"/>
                <w:lang w:eastAsia="lv-LV"/>
              </w:rPr>
            </w:pPr>
          </w:p>
        </w:tc>
      </w:tr>
      <w:tr w:rsidR="0065415F" w:rsidRPr="004570A8" w14:paraId="7FE03BE2" w14:textId="77777777" w:rsidTr="0065415F">
        <w:tc>
          <w:tcPr>
            <w:tcW w:w="303" w:type="pct"/>
            <w:tcBorders>
              <w:top w:val="nil"/>
              <w:left w:val="nil"/>
              <w:bottom w:val="nil"/>
              <w:right w:val="nil"/>
            </w:tcBorders>
            <w:shd w:val="clear" w:color="000000" w:fill="E7E6E6"/>
            <w:hideMark/>
          </w:tcPr>
          <w:p w14:paraId="59740F3F" w14:textId="5035C9E1" w:rsidR="005A28F5" w:rsidRPr="004570A8" w:rsidRDefault="005A28F5" w:rsidP="00CD193C">
            <w:pPr>
              <w:spacing w:after="0" w:line="240" w:lineRule="auto"/>
              <w:jc w:val="right"/>
              <w:rPr>
                <w:rFonts w:ascii="Times New Roman" w:eastAsia="Times New Roman" w:hAnsi="Times New Roman"/>
                <w:noProof/>
                <w:sz w:val="24"/>
                <w:lang w:eastAsia="lv-LV"/>
              </w:rPr>
            </w:pPr>
          </w:p>
        </w:tc>
        <w:tc>
          <w:tcPr>
            <w:tcW w:w="4068" w:type="pct"/>
            <w:tcBorders>
              <w:top w:val="nil"/>
              <w:left w:val="nil"/>
              <w:bottom w:val="nil"/>
              <w:right w:val="nil"/>
            </w:tcBorders>
            <w:shd w:val="clear" w:color="000000" w:fill="E7E6E6"/>
            <w:hideMark/>
          </w:tcPr>
          <w:p w14:paraId="5479DBD9" w14:textId="77777777" w:rsidR="005A28F5" w:rsidRPr="004570A8" w:rsidRDefault="005A28F5" w:rsidP="00CD193C">
            <w:pPr>
              <w:spacing w:after="0" w:line="240" w:lineRule="auto"/>
              <w:jc w:val="both"/>
              <w:rPr>
                <w:rFonts w:ascii="Times New Roman" w:eastAsia="Times New Roman" w:hAnsi="Times New Roman"/>
                <w:noProof/>
                <w:sz w:val="24"/>
                <w:szCs w:val="16"/>
              </w:rPr>
            </w:pPr>
            <w:r>
              <w:rPr>
                <w:rFonts w:ascii="Times New Roman" w:hAnsi="Times New Roman"/>
                <w:sz w:val="24"/>
                <w:vertAlign w:val="superscript"/>
              </w:rPr>
              <w:t xml:space="preserve">4 </w:t>
            </w:r>
            <w:r>
              <w:rPr>
                <w:rFonts w:ascii="Times New Roman" w:hAnsi="Times New Roman"/>
                <w:sz w:val="24"/>
              </w:rPr>
              <w:t>Cabinet Regulation No. 442 of 28 July 2015, Procedures for the Ensuring Conformity of Information and Communication Technologies Systems to Minimum Security Requirements</w:t>
            </w:r>
          </w:p>
        </w:tc>
        <w:tc>
          <w:tcPr>
            <w:tcW w:w="83" w:type="pct"/>
            <w:tcBorders>
              <w:top w:val="nil"/>
              <w:left w:val="nil"/>
              <w:bottom w:val="nil"/>
              <w:right w:val="nil"/>
            </w:tcBorders>
            <w:shd w:val="clear" w:color="000000" w:fill="E7E6E6"/>
            <w:hideMark/>
          </w:tcPr>
          <w:p w14:paraId="61F3E640" w14:textId="3A8EA231"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hideMark/>
          </w:tcPr>
          <w:p w14:paraId="64D51DF5" w14:textId="0CF10965"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hideMark/>
          </w:tcPr>
          <w:p w14:paraId="5EEB31BE" w14:textId="5D331629" w:rsidR="005A28F5" w:rsidRPr="004570A8" w:rsidRDefault="005A28F5" w:rsidP="00CD193C">
            <w:pPr>
              <w:spacing w:after="0" w:line="240" w:lineRule="auto"/>
              <w:jc w:val="center"/>
              <w:rPr>
                <w:rFonts w:ascii="Times New Roman" w:eastAsia="Times New Roman" w:hAnsi="Times New Roman"/>
                <w:noProof/>
                <w:sz w:val="24"/>
                <w:lang w:eastAsia="lv-LV"/>
              </w:rPr>
            </w:pPr>
          </w:p>
        </w:tc>
      </w:tr>
      <w:tr w:rsidR="0065415F" w:rsidRPr="004570A8" w14:paraId="3CBB6E98" w14:textId="77777777" w:rsidTr="0065415F">
        <w:tc>
          <w:tcPr>
            <w:tcW w:w="303" w:type="pct"/>
            <w:tcBorders>
              <w:top w:val="nil"/>
              <w:left w:val="nil"/>
              <w:bottom w:val="nil"/>
              <w:right w:val="nil"/>
            </w:tcBorders>
            <w:shd w:val="clear" w:color="000000" w:fill="E7E6E6"/>
            <w:hideMark/>
          </w:tcPr>
          <w:p w14:paraId="58664297" w14:textId="16022822" w:rsidR="005A28F5" w:rsidRPr="004570A8" w:rsidRDefault="005A28F5" w:rsidP="00CD193C">
            <w:pPr>
              <w:spacing w:after="0" w:line="240" w:lineRule="auto"/>
              <w:jc w:val="right"/>
              <w:rPr>
                <w:rFonts w:ascii="Times New Roman" w:eastAsia="Times New Roman" w:hAnsi="Times New Roman"/>
                <w:noProof/>
                <w:sz w:val="24"/>
                <w:lang w:eastAsia="lv-LV"/>
              </w:rPr>
            </w:pPr>
          </w:p>
        </w:tc>
        <w:tc>
          <w:tcPr>
            <w:tcW w:w="4068" w:type="pct"/>
            <w:tcBorders>
              <w:top w:val="nil"/>
              <w:left w:val="nil"/>
              <w:bottom w:val="nil"/>
              <w:right w:val="nil"/>
            </w:tcBorders>
            <w:shd w:val="clear" w:color="000000" w:fill="E7E6E6"/>
            <w:hideMark/>
          </w:tcPr>
          <w:p w14:paraId="66156D80" w14:textId="77777777" w:rsidR="005A28F5" w:rsidRPr="004570A8" w:rsidRDefault="005A28F5" w:rsidP="00CD193C">
            <w:pPr>
              <w:spacing w:after="0" w:line="240" w:lineRule="auto"/>
              <w:jc w:val="both"/>
              <w:rPr>
                <w:rFonts w:ascii="Times New Roman" w:eastAsia="Times New Roman" w:hAnsi="Times New Roman"/>
                <w:noProof/>
                <w:sz w:val="24"/>
                <w:szCs w:val="16"/>
              </w:rPr>
            </w:pPr>
            <w:r>
              <w:rPr>
                <w:rFonts w:ascii="Times New Roman" w:hAnsi="Times New Roman"/>
                <w:sz w:val="24"/>
                <w:vertAlign w:val="superscript"/>
              </w:rPr>
              <w:t xml:space="preserve">5 </w:t>
            </w:r>
            <w:r>
              <w:rPr>
                <w:rFonts w:ascii="Times New Roman" w:hAnsi="Times New Roman"/>
                <w:sz w:val="24"/>
              </w:rPr>
              <w:t>Cabinet Regulation No. 445 of 14 July 2020, Procedures for the Institutions Posting Information on the Internet</w:t>
            </w:r>
          </w:p>
        </w:tc>
        <w:tc>
          <w:tcPr>
            <w:tcW w:w="83" w:type="pct"/>
            <w:tcBorders>
              <w:top w:val="nil"/>
              <w:left w:val="nil"/>
              <w:bottom w:val="nil"/>
              <w:right w:val="nil"/>
            </w:tcBorders>
            <w:shd w:val="clear" w:color="000000" w:fill="E7E6E6"/>
            <w:hideMark/>
          </w:tcPr>
          <w:p w14:paraId="5F16AEC0" w14:textId="6BCA5BEB"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hideMark/>
          </w:tcPr>
          <w:p w14:paraId="043AE122" w14:textId="4D352FB8"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hideMark/>
          </w:tcPr>
          <w:p w14:paraId="61DB7F9C" w14:textId="0BE61BE8" w:rsidR="005A28F5" w:rsidRPr="004570A8" w:rsidRDefault="005A28F5" w:rsidP="00CD193C">
            <w:pPr>
              <w:spacing w:after="0" w:line="240" w:lineRule="auto"/>
              <w:jc w:val="center"/>
              <w:rPr>
                <w:rFonts w:ascii="Times New Roman" w:eastAsia="Times New Roman" w:hAnsi="Times New Roman"/>
                <w:noProof/>
                <w:sz w:val="24"/>
                <w:lang w:eastAsia="lv-LV"/>
              </w:rPr>
            </w:pPr>
          </w:p>
        </w:tc>
      </w:tr>
      <w:tr w:rsidR="0065415F" w:rsidRPr="004570A8" w14:paraId="70F00D74" w14:textId="77777777" w:rsidTr="0065415F">
        <w:tc>
          <w:tcPr>
            <w:tcW w:w="303" w:type="pct"/>
            <w:tcBorders>
              <w:top w:val="nil"/>
              <w:left w:val="nil"/>
              <w:bottom w:val="nil"/>
              <w:right w:val="nil"/>
            </w:tcBorders>
            <w:shd w:val="clear" w:color="000000" w:fill="E7E6E6"/>
            <w:hideMark/>
          </w:tcPr>
          <w:p w14:paraId="7D8E9EC6" w14:textId="0C748EAC" w:rsidR="005A28F5" w:rsidRPr="004570A8" w:rsidRDefault="005A28F5" w:rsidP="00CD193C">
            <w:pPr>
              <w:spacing w:after="0" w:line="240" w:lineRule="auto"/>
              <w:jc w:val="right"/>
              <w:rPr>
                <w:rFonts w:ascii="Times New Roman" w:eastAsia="Times New Roman" w:hAnsi="Times New Roman"/>
                <w:noProof/>
                <w:sz w:val="24"/>
                <w:lang w:eastAsia="lv-LV"/>
              </w:rPr>
            </w:pPr>
          </w:p>
        </w:tc>
        <w:tc>
          <w:tcPr>
            <w:tcW w:w="4068" w:type="pct"/>
            <w:tcBorders>
              <w:top w:val="nil"/>
              <w:left w:val="nil"/>
              <w:bottom w:val="nil"/>
              <w:right w:val="nil"/>
            </w:tcBorders>
            <w:shd w:val="clear" w:color="000000" w:fill="E7E6E6"/>
            <w:hideMark/>
          </w:tcPr>
          <w:p w14:paraId="636DFECC" w14:textId="77777777" w:rsidR="005A28F5" w:rsidRPr="004570A8" w:rsidRDefault="005A28F5" w:rsidP="00CD193C">
            <w:pPr>
              <w:spacing w:after="0" w:line="240" w:lineRule="auto"/>
              <w:jc w:val="both"/>
              <w:rPr>
                <w:rFonts w:ascii="Times New Roman" w:eastAsia="Times New Roman" w:hAnsi="Times New Roman"/>
                <w:noProof/>
                <w:sz w:val="24"/>
                <w:szCs w:val="16"/>
              </w:rPr>
            </w:pPr>
            <w:r>
              <w:rPr>
                <w:rFonts w:ascii="Times New Roman" w:hAnsi="Times New Roman"/>
                <w:sz w:val="24"/>
                <w:vertAlign w:val="superscript"/>
              </w:rPr>
              <w:t xml:space="preserve">6 </w:t>
            </w:r>
            <w:r>
              <w:rPr>
                <w:rFonts w:ascii="Times New Roman" w:hAnsi="Times New Roman"/>
                <w:sz w:val="24"/>
              </w:rPr>
              <w:t>Cabinet Regulation No. 764 of 11 October 2005, General Technical Requirements of State Information Systems</w:t>
            </w:r>
          </w:p>
        </w:tc>
        <w:tc>
          <w:tcPr>
            <w:tcW w:w="83" w:type="pct"/>
            <w:tcBorders>
              <w:top w:val="nil"/>
              <w:left w:val="nil"/>
              <w:bottom w:val="nil"/>
              <w:right w:val="nil"/>
            </w:tcBorders>
            <w:shd w:val="clear" w:color="000000" w:fill="E7E6E6"/>
            <w:hideMark/>
          </w:tcPr>
          <w:p w14:paraId="0DD4D578" w14:textId="6E921461"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hideMark/>
          </w:tcPr>
          <w:p w14:paraId="390E0BA6" w14:textId="7524BA68"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hideMark/>
          </w:tcPr>
          <w:p w14:paraId="6AE1BBD7" w14:textId="15C9542C" w:rsidR="005A28F5" w:rsidRPr="004570A8" w:rsidRDefault="005A28F5" w:rsidP="00CD193C">
            <w:pPr>
              <w:spacing w:after="0" w:line="240" w:lineRule="auto"/>
              <w:jc w:val="center"/>
              <w:rPr>
                <w:rFonts w:ascii="Times New Roman" w:eastAsia="Times New Roman" w:hAnsi="Times New Roman"/>
                <w:noProof/>
                <w:sz w:val="24"/>
                <w:lang w:eastAsia="lv-LV"/>
              </w:rPr>
            </w:pPr>
          </w:p>
        </w:tc>
      </w:tr>
      <w:tr w:rsidR="0065415F" w:rsidRPr="004570A8" w14:paraId="6BB876DA" w14:textId="77777777" w:rsidTr="0065415F">
        <w:tc>
          <w:tcPr>
            <w:tcW w:w="303" w:type="pct"/>
            <w:tcBorders>
              <w:top w:val="nil"/>
              <w:left w:val="nil"/>
              <w:bottom w:val="nil"/>
              <w:right w:val="nil"/>
            </w:tcBorders>
            <w:shd w:val="clear" w:color="000000" w:fill="E7E6E6"/>
            <w:hideMark/>
          </w:tcPr>
          <w:p w14:paraId="44412023" w14:textId="1D101AA6" w:rsidR="005A28F5" w:rsidRPr="004570A8" w:rsidRDefault="005A28F5" w:rsidP="00CD193C">
            <w:pPr>
              <w:spacing w:after="0" w:line="240" w:lineRule="auto"/>
              <w:jc w:val="right"/>
              <w:rPr>
                <w:rFonts w:ascii="Times New Roman" w:eastAsia="Times New Roman" w:hAnsi="Times New Roman"/>
                <w:noProof/>
                <w:sz w:val="24"/>
                <w:lang w:eastAsia="lv-LV"/>
              </w:rPr>
            </w:pPr>
          </w:p>
        </w:tc>
        <w:tc>
          <w:tcPr>
            <w:tcW w:w="4068" w:type="pct"/>
            <w:tcBorders>
              <w:top w:val="nil"/>
              <w:left w:val="nil"/>
              <w:bottom w:val="nil"/>
              <w:right w:val="nil"/>
            </w:tcBorders>
            <w:shd w:val="clear" w:color="000000" w:fill="E7E6E6"/>
            <w:hideMark/>
          </w:tcPr>
          <w:p w14:paraId="117AC871" w14:textId="0DDB1751" w:rsidR="005A28F5" w:rsidRPr="004570A8" w:rsidRDefault="005A28F5" w:rsidP="00CD193C">
            <w:pPr>
              <w:spacing w:after="0" w:line="240" w:lineRule="auto"/>
              <w:jc w:val="both"/>
              <w:rPr>
                <w:rFonts w:ascii="Times New Roman" w:eastAsia="Times New Roman" w:hAnsi="Times New Roman"/>
                <w:noProof/>
                <w:sz w:val="24"/>
                <w:szCs w:val="16"/>
                <w:lang w:eastAsia="lv-LV"/>
              </w:rPr>
            </w:pPr>
          </w:p>
        </w:tc>
        <w:tc>
          <w:tcPr>
            <w:tcW w:w="83" w:type="pct"/>
            <w:tcBorders>
              <w:top w:val="nil"/>
              <w:left w:val="nil"/>
              <w:bottom w:val="nil"/>
              <w:right w:val="nil"/>
            </w:tcBorders>
            <w:shd w:val="clear" w:color="000000" w:fill="E7E6E6"/>
            <w:hideMark/>
          </w:tcPr>
          <w:p w14:paraId="2E6855D8" w14:textId="291A3D11" w:rsidR="005A28F5" w:rsidRPr="004570A8" w:rsidRDefault="005A28F5" w:rsidP="00CD193C">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hideMark/>
          </w:tcPr>
          <w:p w14:paraId="73B1FB2F" w14:textId="6EA58951" w:rsidR="005A28F5" w:rsidRPr="004570A8" w:rsidRDefault="005A28F5" w:rsidP="008A58C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hideMark/>
          </w:tcPr>
          <w:p w14:paraId="0DFE315D" w14:textId="67AEDAFF" w:rsidR="005A28F5" w:rsidRPr="004570A8" w:rsidRDefault="005A28F5" w:rsidP="00CD193C">
            <w:pPr>
              <w:spacing w:after="0" w:line="240" w:lineRule="auto"/>
              <w:jc w:val="center"/>
              <w:rPr>
                <w:rFonts w:ascii="Times New Roman" w:eastAsia="Times New Roman" w:hAnsi="Times New Roman"/>
                <w:noProof/>
                <w:sz w:val="24"/>
                <w:lang w:eastAsia="lv-LV"/>
              </w:rPr>
            </w:pPr>
          </w:p>
        </w:tc>
      </w:tr>
    </w:tbl>
    <w:p w14:paraId="285EB235" w14:textId="77777777" w:rsidR="008A58C9" w:rsidRDefault="008A58C9" w:rsidP="004570A8">
      <w:pPr>
        <w:spacing w:after="0" w:line="240" w:lineRule="auto"/>
        <w:jc w:val="both"/>
        <w:rPr>
          <w:rFonts w:ascii="Times New Roman" w:eastAsia="Times New Roman" w:hAnsi="Times New Roman"/>
          <w:noProof/>
          <w:sz w:val="24"/>
          <w:szCs w:val="17"/>
          <w:lang w:eastAsia="lv-LV"/>
        </w:rPr>
      </w:pPr>
    </w:p>
    <w:p w14:paraId="0CFAF69F" w14:textId="5EE593A9" w:rsidR="00941CC3" w:rsidRDefault="005A28F5" w:rsidP="004570A8">
      <w:pPr>
        <w:spacing w:after="0" w:line="240" w:lineRule="auto"/>
        <w:jc w:val="both"/>
        <w:rPr>
          <w:rFonts w:ascii="Times New Roman" w:eastAsia="Times New Roman" w:hAnsi="Times New Roman"/>
          <w:noProof/>
          <w:sz w:val="24"/>
          <w:szCs w:val="17"/>
        </w:rPr>
      </w:pPr>
      <w:r>
        <w:rPr>
          <w:rFonts w:ascii="Times New Roman" w:hAnsi="Times New Roman"/>
          <w:sz w:val="24"/>
        </w:rPr>
        <w:t>Abbreviations used in the form:</w:t>
      </w:r>
    </w:p>
    <w:p w14:paraId="6672C24E" w14:textId="77777777" w:rsidR="00941CC3" w:rsidRDefault="005A28F5" w:rsidP="004570A8">
      <w:pPr>
        <w:spacing w:after="0" w:line="240" w:lineRule="auto"/>
        <w:jc w:val="both"/>
        <w:rPr>
          <w:rFonts w:ascii="Times New Roman" w:eastAsia="Times New Roman" w:hAnsi="Times New Roman"/>
          <w:noProof/>
          <w:sz w:val="24"/>
          <w:szCs w:val="17"/>
        </w:rPr>
      </w:pPr>
      <w:r>
        <w:rPr>
          <w:rFonts w:ascii="Times New Roman" w:hAnsi="Times New Roman"/>
          <w:sz w:val="24"/>
        </w:rPr>
        <w:t>API – Application Programming Interface</w:t>
      </w:r>
    </w:p>
    <w:p w14:paraId="001E54E5" w14:textId="77777777" w:rsidR="00941CC3" w:rsidRDefault="005A28F5" w:rsidP="004570A8">
      <w:pPr>
        <w:spacing w:after="0" w:line="240" w:lineRule="auto"/>
        <w:jc w:val="both"/>
        <w:rPr>
          <w:rFonts w:ascii="Times New Roman" w:eastAsia="Times New Roman" w:hAnsi="Times New Roman"/>
          <w:noProof/>
          <w:sz w:val="24"/>
          <w:szCs w:val="17"/>
        </w:rPr>
      </w:pPr>
      <w:r>
        <w:rPr>
          <w:rFonts w:ascii="Times New Roman" w:hAnsi="Times New Roman"/>
          <w:sz w:val="24"/>
        </w:rPr>
        <w:t>Development activity – the development activity of the State information system</w:t>
      </w:r>
    </w:p>
    <w:p w14:paraId="1A512035" w14:textId="77777777" w:rsidR="00941CC3" w:rsidRDefault="005A28F5" w:rsidP="004570A8">
      <w:pPr>
        <w:spacing w:after="0" w:line="240" w:lineRule="auto"/>
        <w:jc w:val="both"/>
        <w:rPr>
          <w:rFonts w:ascii="Times New Roman" w:eastAsia="Times New Roman" w:hAnsi="Times New Roman"/>
          <w:noProof/>
          <w:sz w:val="24"/>
          <w:szCs w:val="17"/>
        </w:rPr>
      </w:pPr>
      <w:r>
        <w:rPr>
          <w:rFonts w:ascii="Times New Roman" w:hAnsi="Times New Roman"/>
          <w:sz w:val="24"/>
        </w:rPr>
        <w:t>eID – electronic identification</w:t>
      </w:r>
    </w:p>
    <w:p w14:paraId="71DC59E3" w14:textId="77777777" w:rsidR="00941CC3" w:rsidRDefault="005A28F5" w:rsidP="004570A8">
      <w:pPr>
        <w:spacing w:after="0" w:line="240" w:lineRule="auto"/>
        <w:jc w:val="both"/>
        <w:rPr>
          <w:rFonts w:ascii="Times New Roman" w:eastAsia="Times New Roman" w:hAnsi="Times New Roman"/>
          <w:noProof/>
          <w:sz w:val="24"/>
          <w:szCs w:val="17"/>
        </w:rPr>
      </w:pPr>
      <w:r>
        <w:rPr>
          <w:rFonts w:ascii="Times New Roman" w:hAnsi="Times New Roman"/>
          <w:sz w:val="24"/>
        </w:rPr>
        <w:t>EU – European Union</w:t>
      </w:r>
    </w:p>
    <w:p w14:paraId="6C59972E" w14:textId="77777777" w:rsidR="00941CC3" w:rsidRDefault="005A28F5" w:rsidP="004570A8">
      <w:pPr>
        <w:spacing w:after="0" w:line="240" w:lineRule="auto"/>
        <w:jc w:val="both"/>
        <w:rPr>
          <w:rFonts w:ascii="Times New Roman" w:eastAsia="Times New Roman" w:hAnsi="Times New Roman"/>
          <w:noProof/>
          <w:sz w:val="24"/>
          <w:szCs w:val="17"/>
        </w:rPr>
      </w:pPr>
      <w:r>
        <w:rPr>
          <w:rFonts w:ascii="Times New Roman" w:hAnsi="Times New Roman"/>
          <w:sz w:val="24"/>
        </w:rPr>
        <w:t>ICT – information and communication technologies</w:t>
      </w:r>
    </w:p>
    <w:p w14:paraId="41BE8C3D" w14:textId="77777777" w:rsidR="00941CC3" w:rsidRDefault="005A28F5" w:rsidP="004570A8">
      <w:pPr>
        <w:spacing w:after="0" w:line="240" w:lineRule="auto"/>
        <w:jc w:val="both"/>
        <w:rPr>
          <w:rFonts w:ascii="Times New Roman" w:eastAsia="Times New Roman" w:hAnsi="Times New Roman"/>
          <w:noProof/>
          <w:sz w:val="24"/>
          <w:szCs w:val="17"/>
        </w:rPr>
      </w:pPr>
      <w:r>
        <w:rPr>
          <w:rFonts w:ascii="Times New Roman" w:hAnsi="Times New Roman"/>
          <w:sz w:val="24"/>
        </w:rPr>
        <w:t>Information system – State information system</w:t>
      </w:r>
    </w:p>
    <w:p w14:paraId="772E92BA" w14:textId="77777777" w:rsidR="00941CC3" w:rsidRDefault="005A28F5" w:rsidP="004570A8">
      <w:pPr>
        <w:spacing w:after="0" w:line="240" w:lineRule="auto"/>
        <w:jc w:val="both"/>
        <w:rPr>
          <w:rFonts w:ascii="Times New Roman" w:eastAsia="Times New Roman" w:hAnsi="Times New Roman"/>
          <w:noProof/>
          <w:sz w:val="24"/>
          <w:szCs w:val="17"/>
        </w:rPr>
      </w:pPr>
      <w:r>
        <w:rPr>
          <w:rFonts w:ascii="Times New Roman" w:hAnsi="Times New Roman"/>
          <w:sz w:val="24"/>
        </w:rPr>
        <w:t>LV – Latvia</w:t>
      </w:r>
    </w:p>
    <w:p w14:paraId="6CFC8829" w14:textId="77777777" w:rsidR="00941CC3" w:rsidRDefault="005A28F5" w:rsidP="004570A8">
      <w:pPr>
        <w:spacing w:after="0" w:line="240" w:lineRule="auto"/>
        <w:jc w:val="both"/>
        <w:rPr>
          <w:rFonts w:ascii="Times New Roman" w:eastAsia="Times New Roman" w:hAnsi="Times New Roman"/>
          <w:noProof/>
          <w:sz w:val="24"/>
          <w:szCs w:val="17"/>
        </w:rPr>
      </w:pPr>
      <w:r>
        <w:rPr>
          <w:rFonts w:ascii="Times New Roman" w:hAnsi="Times New Roman"/>
          <w:sz w:val="24"/>
        </w:rPr>
        <w:t>ULM – Unified Login Module</w:t>
      </w:r>
    </w:p>
    <w:p w14:paraId="40F003E6" w14:textId="77777777" w:rsidR="00941CC3" w:rsidRDefault="005A28F5" w:rsidP="004570A8">
      <w:pPr>
        <w:spacing w:after="0" w:line="240" w:lineRule="auto"/>
        <w:jc w:val="both"/>
        <w:rPr>
          <w:rFonts w:ascii="Times New Roman" w:eastAsia="Times New Roman" w:hAnsi="Times New Roman"/>
          <w:noProof/>
          <w:sz w:val="24"/>
          <w:szCs w:val="17"/>
        </w:rPr>
      </w:pPr>
      <w:r>
        <w:rPr>
          <w:rFonts w:ascii="Times New Roman" w:hAnsi="Times New Roman"/>
          <w:sz w:val="24"/>
        </w:rPr>
        <w:t>SRDA – State Regional Development Agency</w:t>
      </w:r>
    </w:p>
    <w:p w14:paraId="6CA8601C" w14:textId="77777777" w:rsidR="00941CC3" w:rsidRDefault="005A28F5" w:rsidP="004570A8">
      <w:pPr>
        <w:spacing w:after="0" w:line="240" w:lineRule="auto"/>
        <w:jc w:val="both"/>
        <w:rPr>
          <w:rFonts w:ascii="Times New Roman" w:eastAsia="Times New Roman" w:hAnsi="Times New Roman"/>
          <w:noProof/>
          <w:sz w:val="24"/>
          <w:szCs w:val="17"/>
        </w:rPr>
      </w:pPr>
      <w:r>
        <w:rPr>
          <w:rFonts w:ascii="Times New Roman" w:hAnsi="Times New Roman"/>
          <w:sz w:val="24"/>
        </w:rPr>
        <w:t>c – compliance</w:t>
      </w:r>
    </w:p>
    <w:p w14:paraId="7AC4DAD1" w14:textId="77777777" w:rsidR="00941CC3" w:rsidRDefault="005A28F5" w:rsidP="004570A8">
      <w:pPr>
        <w:spacing w:after="0" w:line="240" w:lineRule="auto"/>
        <w:jc w:val="both"/>
        <w:rPr>
          <w:rFonts w:ascii="Times New Roman" w:eastAsia="Times New Roman" w:hAnsi="Times New Roman"/>
          <w:noProof/>
          <w:sz w:val="24"/>
          <w:szCs w:val="17"/>
        </w:rPr>
      </w:pPr>
      <w:r>
        <w:rPr>
          <w:rFonts w:ascii="Times New Roman" w:hAnsi="Times New Roman"/>
          <w:sz w:val="24"/>
        </w:rPr>
        <w:t>ch – change</w:t>
      </w:r>
    </w:p>
    <w:p w14:paraId="74E13238" w14:textId="4F04808F" w:rsidR="00941CC3" w:rsidRDefault="005A28F5" w:rsidP="004570A8">
      <w:pPr>
        <w:spacing w:after="0" w:line="240" w:lineRule="auto"/>
        <w:jc w:val="both"/>
        <w:rPr>
          <w:rFonts w:ascii="Times New Roman" w:eastAsia="Times New Roman" w:hAnsi="Times New Roman"/>
          <w:noProof/>
          <w:sz w:val="24"/>
          <w:szCs w:val="17"/>
        </w:rPr>
      </w:pPr>
      <w:r>
        <w:rPr>
          <w:rFonts w:ascii="Times New Roman" w:hAnsi="Times New Roman"/>
          <w:sz w:val="24"/>
        </w:rPr>
        <w:t>j – justification</w:t>
      </w:r>
    </w:p>
    <w:p w14:paraId="722351EB" w14:textId="77777777" w:rsidR="00941CC3" w:rsidRDefault="005A28F5" w:rsidP="004570A8">
      <w:pPr>
        <w:spacing w:after="0" w:line="240" w:lineRule="auto"/>
        <w:jc w:val="both"/>
        <w:rPr>
          <w:rFonts w:ascii="Times New Roman" w:eastAsia="Times New Roman" w:hAnsi="Times New Roman"/>
          <w:noProof/>
          <w:sz w:val="24"/>
          <w:szCs w:val="17"/>
        </w:rPr>
      </w:pPr>
      <w:r>
        <w:rPr>
          <w:rFonts w:ascii="Times New Roman" w:hAnsi="Times New Roman"/>
          <w:sz w:val="24"/>
        </w:rPr>
        <w:t>a – agreement</w:t>
      </w:r>
    </w:p>
    <w:p w14:paraId="1EB480A2" w14:textId="7E5085A0" w:rsidR="005A28F5" w:rsidRPr="004570A8" w:rsidRDefault="005A28F5" w:rsidP="004570A8">
      <w:pPr>
        <w:spacing w:after="0" w:line="240" w:lineRule="auto"/>
        <w:jc w:val="both"/>
        <w:rPr>
          <w:rFonts w:ascii="Times New Roman" w:hAnsi="Times New Roman"/>
          <w:noProof/>
          <w:sz w:val="24"/>
          <w:szCs w:val="28"/>
        </w:rPr>
      </w:pPr>
    </w:p>
    <w:p w14:paraId="0DB78F03" w14:textId="77777777" w:rsidR="005A28F5" w:rsidRPr="004570A8" w:rsidRDefault="005A28F5" w:rsidP="004570A8">
      <w:pPr>
        <w:spacing w:after="0" w:line="240" w:lineRule="auto"/>
        <w:jc w:val="both"/>
        <w:rPr>
          <w:rFonts w:ascii="Times New Roman" w:hAnsi="Times New Roman"/>
          <w:noProof/>
          <w:sz w:val="24"/>
        </w:rPr>
      </w:pPr>
    </w:p>
    <w:p w14:paraId="55F6167E" w14:textId="72F38A11" w:rsidR="005A28F5" w:rsidRPr="004570A8" w:rsidRDefault="005A28F5" w:rsidP="0009344D">
      <w:pPr>
        <w:tabs>
          <w:tab w:val="left" w:pos="7938"/>
        </w:tabs>
        <w:spacing w:after="0" w:line="240" w:lineRule="auto"/>
        <w:jc w:val="both"/>
        <w:rPr>
          <w:rFonts w:ascii="Times New Roman" w:hAnsi="Times New Roman"/>
          <w:i/>
          <w:iCs/>
          <w:noProof/>
          <w:sz w:val="24"/>
        </w:rPr>
      </w:pPr>
      <w:r>
        <w:rPr>
          <w:rFonts w:ascii="Times New Roman" w:hAnsi="Times New Roman"/>
          <w:sz w:val="24"/>
        </w:rPr>
        <w:t>Minister for Environmental Protection and Regional Development</w:t>
      </w:r>
      <w:r w:rsidR="0009344D">
        <w:rPr>
          <w:rFonts w:ascii="Times New Roman" w:hAnsi="Times New Roman"/>
          <w:sz w:val="24"/>
        </w:rPr>
        <w:tab/>
      </w:r>
      <w:r>
        <w:rPr>
          <w:rFonts w:ascii="Times New Roman" w:hAnsi="Times New Roman"/>
          <w:sz w:val="24"/>
        </w:rPr>
        <w:t>A. T. Plešs</w:t>
      </w:r>
    </w:p>
    <w:p w14:paraId="5CC9C6A6" w14:textId="4E57CB21" w:rsidR="008A58C9" w:rsidRDefault="008A58C9">
      <w:pPr>
        <w:rPr>
          <w:rFonts w:ascii="Times New Roman" w:hAnsi="Times New Roman"/>
          <w:noProof/>
          <w:sz w:val="24"/>
        </w:rPr>
      </w:pPr>
      <w:r>
        <w:br w:type="page"/>
      </w:r>
    </w:p>
    <w:p w14:paraId="19187FE4" w14:textId="77777777" w:rsidR="005A28F5" w:rsidRPr="008A58C9" w:rsidRDefault="005A28F5" w:rsidP="004570A8">
      <w:pPr>
        <w:spacing w:after="0" w:line="240" w:lineRule="auto"/>
        <w:jc w:val="both"/>
        <w:rPr>
          <w:rFonts w:ascii="Times New Roman" w:hAnsi="Times New Roman"/>
          <w:noProof/>
          <w:sz w:val="24"/>
        </w:rPr>
      </w:pPr>
    </w:p>
    <w:p w14:paraId="2FD05CD8" w14:textId="77777777" w:rsidR="00941CC3" w:rsidRPr="008A58C9" w:rsidRDefault="005A28F5" w:rsidP="008A58C9">
      <w:pPr>
        <w:tabs>
          <w:tab w:val="left" w:pos="6521"/>
          <w:tab w:val="right" w:pos="8820"/>
        </w:tabs>
        <w:spacing w:after="0" w:line="240" w:lineRule="auto"/>
        <w:jc w:val="right"/>
        <w:rPr>
          <w:rFonts w:ascii="Times New Roman" w:hAnsi="Times New Roman"/>
          <w:b/>
          <w:bCs/>
          <w:noProof/>
          <w:sz w:val="24"/>
          <w:szCs w:val="28"/>
        </w:rPr>
      </w:pPr>
      <w:r>
        <w:rPr>
          <w:rFonts w:ascii="Times New Roman" w:hAnsi="Times New Roman"/>
          <w:b/>
          <w:sz w:val="24"/>
        </w:rPr>
        <w:t>Annex 3</w:t>
      </w:r>
    </w:p>
    <w:p w14:paraId="69364048" w14:textId="77777777" w:rsidR="00941CC3" w:rsidRDefault="005A28F5" w:rsidP="008A58C9">
      <w:pPr>
        <w:tabs>
          <w:tab w:val="left" w:pos="6521"/>
          <w:tab w:val="right" w:pos="8820"/>
        </w:tabs>
        <w:spacing w:after="0" w:line="240" w:lineRule="auto"/>
        <w:jc w:val="right"/>
        <w:rPr>
          <w:rFonts w:ascii="Times New Roman" w:hAnsi="Times New Roman"/>
          <w:noProof/>
          <w:sz w:val="24"/>
          <w:szCs w:val="28"/>
        </w:rPr>
      </w:pPr>
      <w:r>
        <w:rPr>
          <w:rFonts w:ascii="Times New Roman" w:hAnsi="Times New Roman"/>
          <w:sz w:val="24"/>
        </w:rPr>
        <w:t>Cabinet Regulation No. 597</w:t>
      </w:r>
    </w:p>
    <w:p w14:paraId="43D6B734" w14:textId="04D3C2C0" w:rsidR="005A28F5" w:rsidRPr="004570A8" w:rsidRDefault="005A28F5" w:rsidP="008A58C9">
      <w:pPr>
        <w:tabs>
          <w:tab w:val="left" w:pos="6521"/>
          <w:tab w:val="right" w:pos="8820"/>
        </w:tabs>
        <w:spacing w:after="0" w:line="240" w:lineRule="auto"/>
        <w:jc w:val="right"/>
        <w:rPr>
          <w:rFonts w:ascii="Times New Roman" w:hAnsi="Times New Roman"/>
          <w:noProof/>
          <w:sz w:val="24"/>
          <w:szCs w:val="28"/>
        </w:rPr>
      </w:pPr>
      <w:r>
        <w:rPr>
          <w:rFonts w:ascii="Times New Roman" w:hAnsi="Times New Roman"/>
          <w:sz w:val="24"/>
        </w:rPr>
        <w:t>31 August 2021</w:t>
      </w:r>
    </w:p>
    <w:p w14:paraId="1F3F2B1F" w14:textId="5BEF0B91" w:rsidR="005A28F5" w:rsidRDefault="005A28F5" w:rsidP="008A58C9">
      <w:pPr>
        <w:spacing w:after="0" w:line="240" w:lineRule="auto"/>
        <w:jc w:val="both"/>
        <w:rPr>
          <w:rFonts w:ascii="Times New Roman" w:eastAsia="Times New Roman" w:hAnsi="Times New Roman"/>
          <w:noProof/>
          <w:sz w:val="24"/>
          <w:lang w:eastAsia="lv-LV"/>
        </w:rPr>
      </w:pPr>
    </w:p>
    <w:p w14:paraId="577198B4" w14:textId="77777777" w:rsidR="008A58C9" w:rsidRDefault="008A58C9" w:rsidP="008A58C9">
      <w:pPr>
        <w:spacing w:after="0" w:line="240" w:lineRule="auto"/>
        <w:jc w:val="both"/>
        <w:rPr>
          <w:rFonts w:ascii="Times New Roman" w:eastAsia="Times New Roman" w:hAnsi="Times New Roman"/>
          <w:noProof/>
          <w:sz w:val="24"/>
          <w:lang w:eastAsia="lv-LV"/>
        </w:rPr>
      </w:pPr>
    </w:p>
    <w:p w14:paraId="70EA32BF" w14:textId="4774D895" w:rsidR="001A59A8" w:rsidRPr="001A59A8" w:rsidRDefault="001A59A8" w:rsidP="001A59A8">
      <w:pPr>
        <w:spacing w:after="0" w:line="240" w:lineRule="auto"/>
        <w:jc w:val="center"/>
        <w:rPr>
          <w:rFonts w:ascii="Times New Roman" w:eastAsia="Times New Roman" w:hAnsi="Times New Roman"/>
          <w:noProof/>
          <w:sz w:val="28"/>
          <w:szCs w:val="24"/>
          <w:lang w:eastAsia="lv-LV"/>
        </w:rPr>
      </w:pPr>
      <w:r w:rsidRPr="001A59A8">
        <w:rPr>
          <w:rFonts w:ascii="Times New Roman" w:hAnsi="Times New Roman"/>
          <w:b/>
          <w:sz w:val="28"/>
          <w:szCs w:val="24"/>
        </w:rPr>
        <w:t>Change Request for the Development Activity of the State Information Systems</w:t>
      </w:r>
    </w:p>
    <w:p w14:paraId="7F324B04" w14:textId="77777777" w:rsidR="001A59A8" w:rsidRDefault="001A59A8" w:rsidP="008A58C9">
      <w:pPr>
        <w:spacing w:after="0" w:line="240" w:lineRule="auto"/>
        <w:jc w:val="both"/>
        <w:rPr>
          <w:rFonts w:ascii="Times New Roman" w:eastAsia="Times New Roman" w:hAnsi="Times New Roman"/>
          <w:noProof/>
          <w:sz w:val="24"/>
          <w:lang w:eastAsia="lv-LV"/>
        </w:rPr>
      </w:pPr>
    </w:p>
    <w:p w14:paraId="1D7F5122" w14:textId="77777777" w:rsidR="001A59A8" w:rsidRPr="004570A8" w:rsidRDefault="001A59A8" w:rsidP="008A58C9">
      <w:pPr>
        <w:spacing w:after="0" w:line="240" w:lineRule="auto"/>
        <w:jc w:val="both"/>
        <w:rPr>
          <w:rFonts w:ascii="Times New Roman" w:eastAsia="Times New Roman" w:hAnsi="Times New Roman"/>
          <w:noProof/>
          <w:sz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41"/>
        <w:gridCol w:w="7622"/>
        <w:gridCol w:w="60"/>
        <w:gridCol w:w="888"/>
        <w:gridCol w:w="60"/>
      </w:tblGrid>
      <w:tr w:rsidR="00C423D6" w:rsidRPr="004570A8" w14:paraId="01924340" w14:textId="77777777" w:rsidTr="001A59A8">
        <w:tc>
          <w:tcPr>
            <w:tcW w:w="303" w:type="pct"/>
            <w:tcBorders>
              <w:top w:val="nil"/>
              <w:left w:val="nil"/>
              <w:bottom w:val="nil"/>
              <w:right w:val="nil"/>
            </w:tcBorders>
            <w:shd w:val="clear" w:color="000000" w:fill="E7E6E6"/>
            <w:vAlign w:val="bottom"/>
            <w:hideMark/>
          </w:tcPr>
          <w:p w14:paraId="55015374" w14:textId="77777777" w:rsidR="005A28F5" w:rsidRPr="004570A8" w:rsidRDefault="005A28F5" w:rsidP="00A819A9">
            <w:pPr>
              <w:spacing w:after="0" w:line="240" w:lineRule="auto"/>
              <w:jc w:val="right"/>
              <w:rPr>
                <w:rFonts w:ascii="Times New Roman" w:eastAsia="Times New Roman" w:hAnsi="Times New Roman"/>
                <w:noProof/>
                <w:sz w:val="24"/>
              </w:rPr>
            </w:pPr>
            <w:r>
              <w:rPr>
                <w:rFonts w:ascii="Times New Roman" w:hAnsi="Times New Roman"/>
                <w:sz w:val="24"/>
              </w:rPr>
              <w:t>1.</w:t>
            </w:r>
          </w:p>
        </w:tc>
        <w:tc>
          <w:tcPr>
            <w:tcW w:w="4068" w:type="pct"/>
            <w:tcBorders>
              <w:top w:val="nil"/>
              <w:left w:val="nil"/>
              <w:bottom w:val="nil"/>
              <w:right w:val="nil"/>
            </w:tcBorders>
            <w:shd w:val="clear" w:color="000000" w:fill="E7E6E6"/>
            <w:vAlign w:val="bottom"/>
            <w:hideMark/>
          </w:tcPr>
          <w:p w14:paraId="2EEB62E8" w14:textId="252A04C8" w:rsidR="005A28F5" w:rsidRPr="004570A8" w:rsidRDefault="005A28F5" w:rsidP="00A819A9">
            <w:pPr>
              <w:spacing w:after="0" w:line="240" w:lineRule="auto"/>
              <w:jc w:val="both"/>
              <w:rPr>
                <w:rFonts w:ascii="Times New Roman" w:eastAsia="Times New Roman" w:hAnsi="Times New Roman"/>
                <w:b/>
                <w:bCs/>
                <w:noProof/>
                <w:sz w:val="24"/>
              </w:rPr>
            </w:pPr>
            <w:r>
              <w:rPr>
                <w:rFonts w:ascii="Times New Roman" w:hAnsi="Times New Roman"/>
                <w:b/>
                <w:sz w:val="24"/>
              </w:rPr>
              <w:t>Authority</w:t>
            </w:r>
          </w:p>
        </w:tc>
        <w:tc>
          <w:tcPr>
            <w:tcW w:w="83" w:type="pct"/>
            <w:tcBorders>
              <w:top w:val="nil"/>
              <w:left w:val="nil"/>
              <w:bottom w:val="nil"/>
              <w:right w:val="nil"/>
            </w:tcBorders>
            <w:shd w:val="clear" w:color="000000" w:fill="E7E6E6"/>
            <w:vAlign w:val="bottom"/>
            <w:hideMark/>
          </w:tcPr>
          <w:p w14:paraId="173E28FD" w14:textId="5806448C"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46B7290F"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sz w:val="24"/>
              </w:rPr>
              <w:t>Sector</w:t>
            </w:r>
          </w:p>
        </w:tc>
        <w:tc>
          <w:tcPr>
            <w:tcW w:w="42" w:type="pct"/>
            <w:tcBorders>
              <w:top w:val="nil"/>
              <w:left w:val="nil"/>
              <w:bottom w:val="nil"/>
              <w:right w:val="nil"/>
            </w:tcBorders>
            <w:shd w:val="clear" w:color="000000" w:fill="E7E6E6"/>
            <w:vAlign w:val="center"/>
            <w:hideMark/>
          </w:tcPr>
          <w:p w14:paraId="7BAEF24C" w14:textId="03808B2D"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7AED1465" w14:textId="77777777" w:rsidTr="001A59A8">
        <w:tc>
          <w:tcPr>
            <w:tcW w:w="303" w:type="pct"/>
            <w:tcBorders>
              <w:top w:val="nil"/>
              <w:left w:val="nil"/>
              <w:bottom w:val="nil"/>
              <w:right w:val="nil"/>
            </w:tcBorders>
            <w:shd w:val="clear" w:color="000000" w:fill="E7E6E6"/>
            <w:hideMark/>
          </w:tcPr>
          <w:p w14:paraId="632AA89E" w14:textId="7567E86E" w:rsidR="005A28F5" w:rsidRPr="004570A8" w:rsidRDefault="005A28F5" w:rsidP="00A819A9">
            <w:pPr>
              <w:spacing w:after="0" w:line="240" w:lineRule="auto"/>
              <w:jc w:val="right"/>
              <w:rPr>
                <w:rFonts w:ascii="Times New Roman" w:eastAsia="Times New Roman" w:hAnsi="Times New Roman"/>
                <w:noProof/>
                <w:sz w:val="24"/>
                <w:lang w:eastAsia="lv-LV"/>
              </w:rPr>
            </w:pPr>
          </w:p>
        </w:tc>
        <w:tc>
          <w:tcPr>
            <w:tcW w:w="4068" w:type="pct"/>
            <w:tcBorders>
              <w:top w:val="nil"/>
              <w:left w:val="nil"/>
              <w:bottom w:val="nil"/>
              <w:right w:val="nil"/>
            </w:tcBorders>
            <w:shd w:val="clear" w:color="auto" w:fill="auto"/>
            <w:hideMark/>
          </w:tcPr>
          <w:p w14:paraId="7693A258"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sz w:val="24"/>
              </w:rPr>
              <w:t>Authority – information system manager</w:t>
            </w:r>
          </w:p>
        </w:tc>
        <w:tc>
          <w:tcPr>
            <w:tcW w:w="83" w:type="pct"/>
            <w:tcBorders>
              <w:top w:val="nil"/>
              <w:left w:val="nil"/>
              <w:bottom w:val="nil"/>
              <w:right w:val="nil"/>
            </w:tcBorders>
            <w:shd w:val="clear" w:color="000000" w:fill="E7E6E6"/>
            <w:vAlign w:val="bottom"/>
            <w:hideMark/>
          </w:tcPr>
          <w:p w14:paraId="18C7F352" w14:textId="2E4CAECF"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FFFFFF"/>
            <w:vAlign w:val="bottom"/>
            <w:hideMark/>
          </w:tcPr>
          <w:p w14:paraId="49CE5340" w14:textId="4EDB15F0" w:rsidR="005A28F5" w:rsidRPr="004570A8" w:rsidRDefault="005A28F5" w:rsidP="00A819A9">
            <w:pPr>
              <w:spacing w:after="0" w:line="240" w:lineRule="auto"/>
              <w:jc w:val="both"/>
              <w:rPr>
                <w:rFonts w:ascii="Times New Roman" w:eastAsia="Times New Roman" w:hAnsi="Times New Roman"/>
                <w:noProof/>
                <w:sz w:val="24"/>
                <w:szCs w:val="18"/>
                <w:lang w:eastAsia="lv-LV"/>
              </w:rPr>
            </w:pPr>
          </w:p>
        </w:tc>
        <w:tc>
          <w:tcPr>
            <w:tcW w:w="42" w:type="pct"/>
            <w:tcBorders>
              <w:top w:val="nil"/>
              <w:left w:val="nil"/>
              <w:bottom w:val="nil"/>
              <w:right w:val="nil"/>
            </w:tcBorders>
            <w:shd w:val="clear" w:color="000000" w:fill="E7E6E6"/>
            <w:vAlign w:val="center"/>
            <w:hideMark/>
          </w:tcPr>
          <w:p w14:paraId="0B5C9C83" w14:textId="45E570C1"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65E0EAF5" w14:textId="77777777" w:rsidTr="001A59A8">
        <w:tc>
          <w:tcPr>
            <w:tcW w:w="303" w:type="pct"/>
            <w:tcBorders>
              <w:top w:val="nil"/>
              <w:left w:val="nil"/>
              <w:bottom w:val="nil"/>
              <w:right w:val="nil"/>
            </w:tcBorders>
            <w:shd w:val="clear" w:color="000000" w:fill="E7E6E6"/>
            <w:hideMark/>
          </w:tcPr>
          <w:p w14:paraId="7434597B" w14:textId="0E236A6B" w:rsidR="005A28F5" w:rsidRPr="004570A8" w:rsidRDefault="005A28F5" w:rsidP="00A819A9">
            <w:pPr>
              <w:spacing w:after="0" w:line="240" w:lineRule="auto"/>
              <w:jc w:val="right"/>
              <w:rPr>
                <w:rFonts w:ascii="Times New Roman" w:eastAsia="Times New Roman" w:hAnsi="Times New Roman"/>
                <w:noProof/>
                <w:sz w:val="24"/>
                <w:szCs w:val="18"/>
                <w:lang w:eastAsia="lv-LV"/>
              </w:rPr>
            </w:pPr>
          </w:p>
        </w:tc>
        <w:tc>
          <w:tcPr>
            <w:tcW w:w="4068" w:type="pct"/>
            <w:tcBorders>
              <w:top w:val="nil"/>
              <w:left w:val="nil"/>
              <w:bottom w:val="nil"/>
              <w:right w:val="nil"/>
            </w:tcBorders>
            <w:shd w:val="clear" w:color="000000" w:fill="E7E6E6"/>
            <w:hideMark/>
          </w:tcPr>
          <w:p w14:paraId="1759A804" w14:textId="7FB6373A" w:rsidR="005A28F5" w:rsidRPr="004570A8" w:rsidRDefault="005A28F5" w:rsidP="00A819A9">
            <w:pPr>
              <w:spacing w:after="0" w:line="240" w:lineRule="auto"/>
              <w:jc w:val="both"/>
              <w:rPr>
                <w:rFonts w:ascii="Times New Roman" w:eastAsia="Times New Roman" w:hAnsi="Times New Roman"/>
                <w:i/>
                <w:iCs/>
                <w:noProof/>
                <w:sz w:val="24"/>
                <w:szCs w:val="18"/>
                <w:lang w:eastAsia="lv-LV"/>
              </w:rPr>
            </w:pPr>
          </w:p>
        </w:tc>
        <w:tc>
          <w:tcPr>
            <w:tcW w:w="83" w:type="pct"/>
            <w:tcBorders>
              <w:top w:val="nil"/>
              <w:left w:val="nil"/>
              <w:bottom w:val="nil"/>
              <w:right w:val="nil"/>
            </w:tcBorders>
            <w:shd w:val="clear" w:color="000000" w:fill="E7E6E6"/>
            <w:hideMark/>
          </w:tcPr>
          <w:p w14:paraId="658F5D52" w14:textId="0C719A4B"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47FBF1A6" w14:textId="7D38EA36" w:rsidR="005A28F5" w:rsidRPr="004570A8" w:rsidRDefault="005A28F5" w:rsidP="00A819A9">
            <w:pPr>
              <w:spacing w:after="0" w:line="240" w:lineRule="auto"/>
              <w:jc w:val="both"/>
              <w:rPr>
                <w:rFonts w:ascii="Times New Roman" w:eastAsia="Times New Roman" w:hAnsi="Times New Roman"/>
                <w:noProof/>
                <w:sz w:val="24"/>
                <w:szCs w:val="18"/>
                <w:lang w:eastAsia="lv-LV"/>
              </w:rPr>
            </w:pPr>
          </w:p>
        </w:tc>
        <w:tc>
          <w:tcPr>
            <w:tcW w:w="42" w:type="pct"/>
            <w:tcBorders>
              <w:top w:val="nil"/>
              <w:left w:val="nil"/>
              <w:bottom w:val="nil"/>
              <w:right w:val="nil"/>
            </w:tcBorders>
            <w:shd w:val="clear" w:color="000000" w:fill="E7E6E6"/>
            <w:vAlign w:val="center"/>
            <w:hideMark/>
          </w:tcPr>
          <w:p w14:paraId="2772457F" w14:textId="0B7E17F3"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2B0DAF30" w14:textId="77777777" w:rsidTr="001A59A8">
        <w:tc>
          <w:tcPr>
            <w:tcW w:w="303" w:type="pct"/>
            <w:tcBorders>
              <w:top w:val="nil"/>
              <w:left w:val="nil"/>
              <w:bottom w:val="nil"/>
              <w:right w:val="nil"/>
            </w:tcBorders>
            <w:shd w:val="clear" w:color="000000" w:fill="E7E6E6"/>
            <w:hideMark/>
          </w:tcPr>
          <w:p w14:paraId="00A2A056" w14:textId="77777777" w:rsidR="005A28F5" w:rsidRPr="004570A8" w:rsidRDefault="005A28F5" w:rsidP="00A819A9">
            <w:pPr>
              <w:spacing w:after="0" w:line="240" w:lineRule="auto"/>
              <w:jc w:val="right"/>
              <w:rPr>
                <w:rFonts w:ascii="Times New Roman" w:eastAsia="Times New Roman" w:hAnsi="Times New Roman"/>
                <w:noProof/>
                <w:sz w:val="24"/>
              </w:rPr>
            </w:pPr>
            <w:r>
              <w:rPr>
                <w:rFonts w:ascii="Times New Roman" w:hAnsi="Times New Roman"/>
                <w:sz w:val="24"/>
              </w:rPr>
              <w:t>2.</w:t>
            </w:r>
          </w:p>
        </w:tc>
        <w:tc>
          <w:tcPr>
            <w:tcW w:w="4068" w:type="pct"/>
            <w:tcBorders>
              <w:top w:val="nil"/>
              <w:left w:val="nil"/>
              <w:bottom w:val="nil"/>
              <w:right w:val="nil"/>
            </w:tcBorders>
            <w:shd w:val="clear" w:color="000000" w:fill="E7E6E6"/>
            <w:hideMark/>
          </w:tcPr>
          <w:p w14:paraId="79EDA2DC" w14:textId="7F698257" w:rsidR="005A28F5" w:rsidRPr="004570A8" w:rsidRDefault="005A28F5" w:rsidP="00A819A9">
            <w:pPr>
              <w:spacing w:after="0" w:line="240" w:lineRule="auto"/>
              <w:jc w:val="both"/>
              <w:rPr>
                <w:rFonts w:ascii="Times New Roman" w:eastAsia="Times New Roman" w:hAnsi="Times New Roman"/>
                <w:b/>
                <w:bCs/>
                <w:noProof/>
                <w:sz w:val="24"/>
              </w:rPr>
            </w:pPr>
            <w:r>
              <w:rPr>
                <w:rFonts w:ascii="Times New Roman" w:hAnsi="Times New Roman"/>
                <w:b/>
                <w:sz w:val="24"/>
              </w:rPr>
              <w:t>Title of the development activity</w:t>
            </w:r>
          </w:p>
        </w:tc>
        <w:tc>
          <w:tcPr>
            <w:tcW w:w="83" w:type="pct"/>
            <w:tcBorders>
              <w:top w:val="nil"/>
              <w:left w:val="nil"/>
              <w:bottom w:val="nil"/>
              <w:right w:val="nil"/>
            </w:tcBorders>
            <w:shd w:val="clear" w:color="000000" w:fill="E7E6E6"/>
            <w:hideMark/>
          </w:tcPr>
          <w:p w14:paraId="2C8DC4CA" w14:textId="0DBA453C"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55C349EE"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sz w:val="24"/>
              </w:rPr>
              <w:t>VIRSIS No.</w:t>
            </w:r>
          </w:p>
        </w:tc>
        <w:tc>
          <w:tcPr>
            <w:tcW w:w="42" w:type="pct"/>
            <w:tcBorders>
              <w:top w:val="nil"/>
              <w:left w:val="nil"/>
              <w:bottom w:val="nil"/>
              <w:right w:val="nil"/>
            </w:tcBorders>
            <w:shd w:val="clear" w:color="000000" w:fill="E7E6E6"/>
            <w:vAlign w:val="center"/>
            <w:hideMark/>
          </w:tcPr>
          <w:p w14:paraId="3FF8136A" w14:textId="3DFECB90"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34EBE458" w14:textId="77777777" w:rsidTr="001A59A8">
        <w:tc>
          <w:tcPr>
            <w:tcW w:w="303" w:type="pct"/>
            <w:tcBorders>
              <w:top w:val="nil"/>
              <w:left w:val="nil"/>
              <w:bottom w:val="nil"/>
              <w:right w:val="nil"/>
            </w:tcBorders>
            <w:shd w:val="clear" w:color="000000" w:fill="E7E6E6"/>
            <w:hideMark/>
          </w:tcPr>
          <w:p w14:paraId="47068A92" w14:textId="72D43910" w:rsidR="005A28F5" w:rsidRPr="004570A8" w:rsidRDefault="005A28F5" w:rsidP="00A819A9">
            <w:pPr>
              <w:spacing w:after="0" w:line="240" w:lineRule="auto"/>
              <w:jc w:val="right"/>
              <w:rPr>
                <w:rFonts w:ascii="Times New Roman" w:eastAsia="Times New Roman" w:hAnsi="Times New Roman"/>
                <w:noProof/>
                <w:sz w:val="24"/>
                <w:lang w:eastAsia="lv-LV"/>
              </w:rPr>
            </w:pPr>
          </w:p>
        </w:tc>
        <w:tc>
          <w:tcPr>
            <w:tcW w:w="4068" w:type="pct"/>
            <w:tcBorders>
              <w:top w:val="nil"/>
              <w:left w:val="nil"/>
              <w:bottom w:val="nil"/>
              <w:right w:val="nil"/>
            </w:tcBorders>
            <w:shd w:val="clear" w:color="auto" w:fill="auto"/>
            <w:hideMark/>
          </w:tcPr>
          <w:p w14:paraId="60FEDD7A"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sz w:val="24"/>
              </w:rPr>
              <w:t>Title and VIRSIS</w:t>
            </w:r>
            <w:r>
              <w:rPr>
                <w:rFonts w:ascii="Times New Roman" w:hAnsi="Times New Roman"/>
                <w:i/>
                <w:sz w:val="24"/>
                <w:vertAlign w:val="superscript"/>
              </w:rPr>
              <w:t>1</w:t>
            </w:r>
            <w:r>
              <w:rPr>
                <w:rFonts w:ascii="Times New Roman" w:hAnsi="Times New Roman"/>
                <w:i/>
                <w:sz w:val="24"/>
              </w:rPr>
              <w:t xml:space="preserve"> identifier of the information system to be developed, if given</w:t>
            </w:r>
          </w:p>
        </w:tc>
        <w:tc>
          <w:tcPr>
            <w:tcW w:w="83" w:type="pct"/>
            <w:tcBorders>
              <w:top w:val="nil"/>
              <w:left w:val="nil"/>
              <w:bottom w:val="nil"/>
              <w:right w:val="nil"/>
            </w:tcBorders>
            <w:shd w:val="clear" w:color="000000" w:fill="E7E6E6"/>
            <w:hideMark/>
          </w:tcPr>
          <w:p w14:paraId="2C837461" w14:textId="529E0E47"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FFFFFF"/>
            <w:vAlign w:val="bottom"/>
            <w:hideMark/>
          </w:tcPr>
          <w:p w14:paraId="4A1465A9" w14:textId="14969030"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0B8CD59F" w14:textId="6F264578"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47083E2C" w14:textId="77777777" w:rsidTr="001A59A8">
        <w:tc>
          <w:tcPr>
            <w:tcW w:w="303" w:type="pct"/>
            <w:tcBorders>
              <w:top w:val="nil"/>
              <w:left w:val="nil"/>
              <w:bottom w:val="nil"/>
              <w:right w:val="nil"/>
            </w:tcBorders>
            <w:shd w:val="clear" w:color="000000" w:fill="E7E6E6"/>
            <w:hideMark/>
          </w:tcPr>
          <w:p w14:paraId="58A3C48E" w14:textId="2A440A1A" w:rsidR="005A28F5" w:rsidRPr="004570A8" w:rsidRDefault="005A28F5" w:rsidP="00A819A9">
            <w:pPr>
              <w:spacing w:after="0" w:line="240" w:lineRule="auto"/>
              <w:jc w:val="right"/>
              <w:rPr>
                <w:rFonts w:ascii="Times New Roman" w:eastAsia="Times New Roman" w:hAnsi="Times New Roman"/>
                <w:noProof/>
                <w:sz w:val="24"/>
                <w:szCs w:val="18"/>
                <w:lang w:eastAsia="lv-LV"/>
              </w:rPr>
            </w:pPr>
          </w:p>
        </w:tc>
        <w:tc>
          <w:tcPr>
            <w:tcW w:w="4068" w:type="pct"/>
            <w:tcBorders>
              <w:top w:val="nil"/>
              <w:left w:val="nil"/>
              <w:bottom w:val="nil"/>
              <w:right w:val="nil"/>
            </w:tcBorders>
            <w:shd w:val="clear" w:color="000000" w:fill="E7E6E6"/>
            <w:hideMark/>
          </w:tcPr>
          <w:p w14:paraId="1DB86B75" w14:textId="0F444484" w:rsidR="005A28F5" w:rsidRPr="004570A8" w:rsidRDefault="005A28F5" w:rsidP="00A819A9">
            <w:pPr>
              <w:spacing w:after="0" w:line="240" w:lineRule="auto"/>
              <w:jc w:val="both"/>
              <w:rPr>
                <w:rFonts w:ascii="Times New Roman" w:eastAsia="Times New Roman" w:hAnsi="Times New Roman"/>
                <w:i/>
                <w:iCs/>
                <w:noProof/>
                <w:sz w:val="24"/>
                <w:szCs w:val="18"/>
                <w:lang w:eastAsia="lv-LV"/>
              </w:rPr>
            </w:pPr>
          </w:p>
        </w:tc>
        <w:tc>
          <w:tcPr>
            <w:tcW w:w="83" w:type="pct"/>
            <w:tcBorders>
              <w:top w:val="nil"/>
              <w:left w:val="nil"/>
              <w:bottom w:val="nil"/>
              <w:right w:val="nil"/>
            </w:tcBorders>
            <w:shd w:val="clear" w:color="000000" w:fill="E7E6E6"/>
            <w:hideMark/>
          </w:tcPr>
          <w:p w14:paraId="46FF223F" w14:textId="490530DA"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44D1B450" w14:textId="672FFE2C"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3BFF2A58" w14:textId="3736DC2A"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0B91D722" w14:textId="77777777" w:rsidTr="001A59A8">
        <w:tc>
          <w:tcPr>
            <w:tcW w:w="303" w:type="pct"/>
            <w:tcBorders>
              <w:top w:val="nil"/>
              <w:left w:val="nil"/>
              <w:bottom w:val="nil"/>
              <w:right w:val="nil"/>
            </w:tcBorders>
            <w:shd w:val="clear" w:color="000000" w:fill="E7E6E6"/>
            <w:hideMark/>
          </w:tcPr>
          <w:p w14:paraId="2245ED69" w14:textId="77777777" w:rsidR="005A28F5" w:rsidRPr="004570A8" w:rsidRDefault="005A28F5" w:rsidP="00A819A9">
            <w:pPr>
              <w:spacing w:after="0" w:line="240" w:lineRule="auto"/>
              <w:jc w:val="right"/>
              <w:rPr>
                <w:rFonts w:ascii="Times New Roman" w:eastAsia="Times New Roman" w:hAnsi="Times New Roman"/>
                <w:noProof/>
                <w:sz w:val="24"/>
              </w:rPr>
            </w:pPr>
            <w:r>
              <w:rPr>
                <w:rFonts w:ascii="Times New Roman" w:hAnsi="Times New Roman"/>
                <w:sz w:val="24"/>
              </w:rPr>
              <w:t>3.</w:t>
            </w:r>
          </w:p>
        </w:tc>
        <w:tc>
          <w:tcPr>
            <w:tcW w:w="4068" w:type="pct"/>
            <w:tcBorders>
              <w:top w:val="nil"/>
              <w:left w:val="nil"/>
              <w:bottom w:val="nil"/>
              <w:right w:val="nil"/>
            </w:tcBorders>
            <w:shd w:val="clear" w:color="000000" w:fill="E7E6E6"/>
            <w:hideMark/>
          </w:tcPr>
          <w:p w14:paraId="6FB19D4C" w14:textId="4EA90C9A" w:rsidR="005A28F5" w:rsidRPr="004570A8" w:rsidRDefault="005A28F5" w:rsidP="00A819A9">
            <w:pPr>
              <w:spacing w:after="0" w:line="240" w:lineRule="auto"/>
              <w:jc w:val="both"/>
              <w:rPr>
                <w:rFonts w:ascii="Times New Roman" w:eastAsia="Times New Roman" w:hAnsi="Times New Roman"/>
                <w:b/>
                <w:bCs/>
                <w:noProof/>
                <w:sz w:val="24"/>
              </w:rPr>
            </w:pPr>
            <w:r>
              <w:rPr>
                <w:rFonts w:ascii="Times New Roman" w:hAnsi="Times New Roman"/>
                <w:b/>
                <w:sz w:val="24"/>
              </w:rPr>
              <w:t>Short description of the content of the development activity</w:t>
            </w:r>
          </w:p>
        </w:tc>
        <w:tc>
          <w:tcPr>
            <w:tcW w:w="83" w:type="pct"/>
            <w:tcBorders>
              <w:top w:val="nil"/>
              <w:left w:val="nil"/>
              <w:bottom w:val="nil"/>
              <w:right w:val="nil"/>
            </w:tcBorders>
            <w:shd w:val="clear" w:color="000000" w:fill="E7E6E6"/>
            <w:hideMark/>
          </w:tcPr>
          <w:p w14:paraId="0BEC69BE" w14:textId="46554583"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hideMark/>
          </w:tcPr>
          <w:p w14:paraId="07A15EB1" w14:textId="50589D10" w:rsidR="005A28F5" w:rsidRPr="004570A8" w:rsidRDefault="005A28F5" w:rsidP="00A819A9">
            <w:pPr>
              <w:spacing w:after="0" w:line="240" w:lineRule="auto"/>
              <w:jc w:val="both"/>
              <w:rPr>
                <w:rFonts w:ascii="Times New Roman" w:eastAsia="Times New Roman" w:hAnsi="Times New Roman"/>
                <w:noProof/>
                <w:sz w:val="24"/>
                <w:szCs w:val="18"/>
                <w:lang w:eastAsia="lv-LV"/>
              </w:rPr>
            </w:pPr>
          </w:p>
        </w:tc>
        <w:tc>
          <w:tcPr>
            <w:tcW w:w="42" w:type="pct"/>
            <w:tcBorders>
              <w:top w:val="nil"/>
              <w:left w:val="nil"/>
              <w:bottom w:val="nil"/>
              <w:right w:val="nil"/>
            </w:tcBorders>
            <w:shd w:val="clear" w:color="000000" w:fill="E7E6E6"/>
            <w:vAlign w:val="center"/>
            <w:hideMark/>
          </w:tcPr>
          <w:p w14:paraId="54BA5669" w14:textId="728E4CEB"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6FED529E" w14:textId="77777777" w:rsidTr="001A59A8">
        <w:tc>
          <w:tcPr>
            <w:tcW w:w="303" w:type="pct"/>
            <w:tcBorders>
              <w:top w:val="nil"/>
              <w:left w:val="nil"/>
              <w:bottom w:val="nil"/>
              <w:right w:val="nil"/>
            </w:tcBorders>
            <w:shd w:val="clear" w:color="000000" w:fill="E7E6E6"/>
            <w:hideMark/>
          </w:tcPr>
          <w:p w14:paraId="74F6F6C9"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3.1.</w:t>
            </w:r>
          </w:p>
        </w:tc>
        <w:tc>
          <w:tcPr>
            <w:tcW w:w="4068" w:type="pct"/>
            <w:tcBorders>
              <w:top w:val="nil"/>
              <w:left w:val="nil"/>
              <w:bottom w:val="nil"/>
              <w:right w:val="nil"/>
            </w:tcBorders>
            <w:shd w:val="clear" w:color="auto" w:fill="auto"/>
            <w:hideMark/>
          </w:tcPr>
          <w:p w14:paraId="41666924"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sz w:val="24"/>
              </w:rPr>
              <w:t>Problem to solve (up to 2000 characters)</w:t>
            </w:r>
          </w:p>
        </w:tc>
        <w:tc>
          <w:tcPr>
            <w:tcW w:w="83" w:type="pct"/>
            <w:tcBorders>
              <w:top w:val="nil"/>
              <w:left w:val="nil"/>
              <w:bottom w:val="nil"/>
              <w:right w:val="nil"/>
            </w:tcBorders>
            <w:shd w:val="clear" w:color="000000" w:fill="E7E6E6"/>
            <w:hideMark/>
          </w:tcPr>
          <w:p w14:paraId="10DC681E" w14:textId="5829D8F8"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hideMark/>
          </w:tcPr>
          <w:p w14:paraId="7292F8CC" w14:textId="587576D6" w:rsidR="005A28F5" w:rsidRPr="004570A8" w:rsidRDefault="005A28F5" w:rsidP="00A819A9">
            <w:pPr>
              <w:spacing w:after="0" w:line="240" w:lineRule="auto"/>
              <w:jc w:val="both"/>
              <w:rPr>
                <w:rFonts w:ascii="Times New Roman" w:eastAsia="Times New Roman" w:hAnsi="Times New Roman"/>
                <w:i/>
                <w:iCs/>
                <w:noProof/>
                <w:sz w:val="24"/>
                <w:szCs w:val="18"/>
                <w:lang w:eastAsia="lv-LV"/>
              </w:rPr>
            </w:pPr>
          </w:p>
        </w:tc>
        <w:tc>
          <w:tcPr>
            <w:tcW w:w="42" w:type="pct"/>
            <w:tcBorders>
              <w:top w:val="nil"/>
              <w:left w:val="nil"/>
              <w:bottom w:val="nil"/>
              <w:right w:val="nil"/>
            </w:tcBorders>
            <w:shd w:val="clear" w:color="000000" w:fill="E7E6E6"/>
            <w:vAlign w:val="center"/>
            <w:hideMark/>
          </w:tcPr>
          <w:p w14:paraId="0B5FA944" w14:textId="2D5CDA4B"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29E33125" w14:textId="77777777" w:rsidTr="001A59A8">
        <w:tc>
          <w:tcPr>
            <w:tcW w:w="303" w:type="pct"/>
            <w:tcBorders>
              <w:top w:val="nil"/>
              <w:left w:val="nil"/>
              <w:bottom w:val="nil"/>
              <w:right w:val="nil"/>
            </w:tcBorders>
            <w:shd w:val="clear" w:color="000000" w:fill="E7E6E6"/>
            <w:hideMark/>
          </w:tcPr>
          <w:p w14:paraId="7E876B16"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3.2.</w:t>
            </w:r>
          </w:p>
        </w:tc>
        <w:tc>
          <w:tcPr>
            <w:tcW w:w="4068" w:type="pct"/>
            <w:tcBorders>
              <w:top w:val="nil"/>
              <w:left w:val="nil"/>
              <w:bottom w:val="nil"/>
              <w:right w:val="nil"/>
            </w:tcBorders>
            <w:shd w:val="clear" w:color="auto" w:fill="auto"/>
            <w:hideMark/>
          </w:tcPr>
          <w:p w14:paraId="2C241637"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sz w:val="24"/>
              </w:rPr>
              <w:t>Main activities (up to 2000 characters for each activity, numbering them by sectioning in separate rows and providing the indicative financing for each of the activities)</w:t>
            </w:r>
          </w:p>
        </w:tc>
        <w:tc>
          <w:tcPr>
            <w:tcW w:w="83" w:type="pct"/>
            <w:tcBorders>
              <w:top w:val="nil"/>
              <w:left w:val="nil"/>
              <w:bottom w:val="nil"/>
              <w:right w:val="nil"/>
            </w:tcBorders>
            <w:shd w:val="clear" w:color="000000" w:fill="E7E6E6"/>
            <w:hideMark/>
          </w:tcPr>
          <w:p w14:paraId="7F75131E" w14:textId="5E2F2DF6"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hideMark/>
          </w:tcPr>
          <w:p w14:paraId="496B6F9E" w14:textId="5303117B"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39A5D4D8" w14:textId="37C270BA"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09FB4506" w14:textId="77777777" w:rsidTr="001A59A8">
        <w:tc>
          <w:tcPr>
            <w:tcW w:w="303" w:type="pct"/>
            <w:tcBorders>
              <w:top w:val="nil"/>
              <w:left w:val="nil"/>
              <w:bottom w:val="nil"/>
              <w:right w:val="nil"/>
            </w:tcBorders>
            <w:shd w:val="clear" w:color="000000" w:fill="E7E6E6"/>
            <w:hideMark/>
          </w:tcPr>
          <w:p w14:paraId="0BE127A5" w14:textId="77777777" w:rsidR="005A28F5" w:rsidRPr="004570A8" w:rsidRDefault="005A28F5" w:rsidP="00A819A9">
            <w:pPr>
              <w:spacing w:after="0" w:line="240" w:lineRule="auto"/>
              <w:jc w:val="right"/>
              <w:rPr>
                <w:rFonts w:ascii="Times New Roman" w:eastAsia="Times New Roman" w:hAnsi="Times New Roman"/>
                <w:noProof/>
                <w:sz w:val="24"/>
              </w:rPr>
            </w:pPr>
            <w:r>
              <w:rPr>
                <w:rFonts w:ascii="Times New Roman" w:hAnsi="Times New Roman"/>
                <w:sz w:val="24"/>
              </w:rPr>
              <w:t>3.3.</w:t>
            </w:r>
          </w:p>
        </w:tc>
        <w:tc>
          <w:tcPr>
            <w:tcW w:w="4068" w:type="pct"/>
            <w:tcBorders>
              <w:top w:val="nil"/>
              <w:left w:val="nil"/>
              <w:bottom w:val="nil"/>
              <w:right w:val="nil"/>
            </w:tcBorders>
            <w:shd w:val="clear" w:color="auto" w:fill="auto"/>
            <w:hideMark/>
          </w:tcPr>
          <w:p w14:paraId="57BA9831"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sz w:val="24"/>
              </w:rPr>
              <w:t>Result to be achieved (up to 2000 characters)</w:t>
            </w:r>
          </w:p>
        </w:tc>
        <w:tc>
          <w:tcPr>
            <w:tcW w:w="83" w:type="pct"/>
            <w:tcBorders>
              <w:top w:val="nil"/>
              <w:left w:val="nil"/>
              <w:bottom w:val="nil"/>
              <w:right w:val="nil"/>
            </w:tcBorders>
            <w:shd w:val="clear" w:color="000000" w:fill="E7E6E6"/>
            <w:hideMark/>
          </w:tcPr>
          <w:p w14:paraId="2C6D72EF" w14:textId="396B6FA1"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hideMark/>
          </w:tcPr>
          <w:p w14:paraId="7DDEFA36" w14:textId="69A64815"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6E31DD14" w14:textId="2B282A3E"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414257C4" w14:textId="77777777" w:rsidTr="001A59A8">
        <w:tc>
          <w:tcPr>
            <w:tcW w:w="303" w:type="pct"/>
            <w:tcBorders>
              <w:top w:val="nil"/>
              <w:left w:val="nil"/>
              <w:bottom w:val="nil"/>
              <w:right w:val="nil"/>
            </w:tcBorders>
            <w:shd w:val="clear" w:color="000000" w:fill="E7E6E6"/>
            <w:hideMark/>
          </w:tcPr>
          <w:p w14:paraId="0793BB4B"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3.ch</w:t>
            </w:r>
          </w:p>
        </w:tc>
        <w:tc>
          <w:tcPr>
            <w:tcW w:w="4068" w:type="pct"/>
            <w:tcBorders>
              <w:top w:val="nil"/>
              <w:left w:val="nil"/>
              <w:bottom w:val="nil"/>
              <w:right w:val="nil"/>
            </w:tcBorders>
            <w:shd w:val="clear" w:color="auto" w:fill="auto"/>
            <w:hideMark/>
          </w:tcPr>
          <w:p w14:paraId="4984E3FE"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sz w:val="24"/>
              </w:rPr>
              <w:t>Attestation “not changed” or a short description and justification for changes (up to 500 characters)</w:t>
            </w:r>
          </w:p>
        </w:tc>
        <w:tc>
          <w:tcPr>
            <w:tcW w:w="83" w:type="pct"/>
            <w:tcBorders>
              <w:top w:val="nil"/>
              <w:left w:val="nil"/>
              <w:bottom w:val="nil"/>
              <w:right w:val="nil"/>
            </w:tcBorders>
            <w:shd w:val="clear" w:color="000000" w:fill="E7E6E6"/>
            <w:hideMark/>
          </w:tcPr>
          <w:p w14:paraId="0A2B6683" w14:textId="3EE9537B"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hideMark/>
          </w:tcPr>
          <w:p w14:paraId="3E085DE5" w14:textId="1834700D"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6206FDC5" w14:textId="2EBB5873"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73C67A10" w14:textId="77777777" w:rsidTr="001A59A8">
        <w:tc>
          <w:tcPr>
            <w:tcW w:w="303" w:type="pct"/>
            <w:tcBorders>
              <w:top w:val="nil"/>
              <w:left w:val="nil"/>
              <w:bottom w:val="nil"/>
              <w:right w:val="nil"/>
            </w:tcBorders>
            <w:shd w:val="clear" w:color="000000" w:fill="E7E6E6"/>
            <w:hideMark/>
          </w:tcPr>
          <w:p w14:paraId="292DD4F1" w14:textId="77777777" w:rsidR="005A28F5" w:rsidRPr="004570A8" w:rsidRDefault="005A28F5" w:rsidP="00A819A9">
            <w:pPr>
              <w:spacing w:after="0" w:line="240" w:lineRule="auto"/>
              <w:jc w:val="right"/>
              <w:rPr>
                <w:rFonts w:ascii="Times New Roman" w:eastAsia="Times New Roman" w:hAnsi="Times New Roman"/>
                <w:noProof/>
                <w:sz w:val="24"/>
              </w:rPr>
            </w:pPr>
            <w:r>
              <w:rPr>
                <w:rFonts w:ascii="Times New Roman" w:hAnsi="Times New Roman"/>
                <w:sz w:val="24"/>
              </w:rPr>
              <w:t>4.</w:t>
            </w:r>
          </w:p>
        </w:tc>
        <w:tc>
          <w:tcPr>
            <w:tcW w:w="4068" w:type="pct"/>
            <w:tcBorders>
              <w:top w:val="nil"/>
              <w:left w:val="nil"/>
              <w:bottom w:val="nil"/>
              <w:right w:val="nil"/>
            </w:tcBorders>
            <w:shd w:val="clear" w:color="000000" w:fill="E7E6E6"/>
            <w:hideMark/>
          </w:tcPr>
          <w:p w14:paraId="5E4EFA1D" w14:textId="643CF051" w:rsidR="005A28F5" w:rsidRPr="004570A8" w:rsidRDefault="005A28F5" w:rsidP="00A819A9">
            <w:pPr>
              <w:spacing w:after="0" w:line="240" w:lineRule="auto"/>
              <w:jc w:val="both"/>
              <w:rPr>
                <w:rFonts w:ascii="Times New Roman" w:eastAsia="Times New Roman" w:hAnsi="Times New Roman"/>
                <w:i/>
                <w:iCs/>
                <w:noProof/>
                <w:sz w:val="24"/>
              </w:rPr>
            </w:pPr>
            <w:r>
              <w:rPr>
                <w:rFonts w:ascii="Times New Roman" w:hAnsi="Times New Roman"/>
                <w:b/>
                <w:i/>
                <w:sz w:val="24"/>
              </w:rPr>
              <w:t>Impact on other information systems</w:t>
            </w:r>
            <w:r>
              <w:rPr>
                <w:rFonts w:ascii="Times New Roman" w:hAnsi="Times New Roman"/>
                <w:b/>
                <w:i/>
                <w:sz w:val="24"/>
                <w:vertAlign w:val="superscript"/>
              </w:rPr>
              <w:t>2</w:t>
            </w:r>
          </w:p>
        </w:tc>
        <w:tc>
          <w:tcPr>
            <w:tcW w:w="83" w:type="pct"/>
            <w:tcBorders>
              <w:top w:val="nil"/>
              <w:left w:val="nil"/>
              <w:bottom w:val="nil"/>
              <w:right w:val="nil"/>
            </w:tcBorders>
            <w:shd w:val="clear" w:color="000000" w:fill="E7E6E6"/>
            <w:hideMark/>
          </w:tcPr>
          <w:p w14:paraId="16DE1F34" w14:textId="10DC4AA4"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625FBA3F"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sz w:val="24"/>
              </w:rPr>
              <w:t>VIRSIS No.</w:t>
            </w:r>
          </w:p>
        </w:tc>
        <w:tc>
          <w:tcPr>
            <w:tcW w:w="42" w:type="pct"/>
            <w:tcBorders>
              <w:top w:val="nil"/>
              <w:left w:val="nil"/>
              <w:bottom w:val="nil"/>
              <w:right w:val="nil"/>
            </w:tcBorders>
            <w:shd w:val="clear" w:color="000000" w:fill="E7E6E6"/>
            <w:vAlign w:val="center"/>
            <w:hideMark/>
          </w:tcPr>
          <w:p w14:paraId="0D78F11C" w14:textId="6E2828AD"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2F40411E" w14:textId="77777777" w:rsidTr="001A59A8">
        <w:tc>
          <w:tcPr>
            <w:tcW w:w="303" w:type="pct"/>
            <w:tcBorders>
              <w:top w:val="nil"/>
              <w:left w:val="nil"/>
              <w:bottom w:val="nil"/>
              <w:right w:val="nil"/>
            </w:tcBorders>
            <w:shd w:val="clear" w:color="000000" w:fill="E7E6E6"/>
            <w:hideMark/>
          </w:tcPr>
          <w:p w14:paraId="2045AF2D"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4.1.</w:t>
            </w:r>
          </w:p>
        </w:tc>
        <w:tc>
          <w:tcPr>
            <w:tcW w:w="4068" w:type="pct"/>
            <w:tcBorders>
              <w:top w:val="nil"/>
              <w:left w:val="nil"/>
              <w:bottom w:val="nil"/>
              <w:right w:val="nil"/>
            </w:tcBorders>
            <w:shd w:val="clear" w:color="auto" w:fill="auto"/>
            <w:hideMark/>
          </w:tcPr>
          <w:p w14:paraId="2C5E1276" w14:textId="15AD7068"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sz w:val="24"/>
              </w:rPr>
              <w:t>Information systems to be replaced, if any (also indicating information systems significantly affected by changes in interfaces). Each information system significantly affected is given one row. To indicate VIRSIS</w:t>
            </w:r>
            <w:r>
              <w:rPr>
                <w:rFonts w:ascii="Times New Roman" w:hAnsi="Times New Roman"/>
                <w:i/>
                <w:sz w:val="24"/>
                <w:vertAlign w:val="superscript"/>
              </w:rPr>
              <w:t>1</w:t>
            </w:r>
            <w:r>
              <w:rPr>
                <w:rFonts w:ascii="Times New Roman" w:hAnsi="Times New Roman"/>
                <w:i/>
                <w:sz w:val="24"/>
              </w:rPr>
              <w:t xml:space="preserve"> identifier</w:t>
            </w:r>
          </w:p>
        </w:tc>
        <w:tc>
          <w:tcPr>
            <w:tcW w:w="83" w:type="pct"/>
            <w:tcBorders>
              <w:top w:val="nil"/>
              <w:left w:val="nil"/>
              <w:bottom w:val="nil"/>
              <w:right w:val="nil"/>
            </w:tcBorders>
            <w:shd w:val="clear" w:color="000000" w:fill="E7E6E6"/>
            <w:hideMark/>
          </w:tcPr>
          <w:p w14:paraId="2FF70CCA" w14:textId="39BE0D7D"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33B265A5" w14:textId="77777777"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5DF230A0" w14:textId="4B1847BB"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5E90D57F" w14:textId="77777777" w:rsidTr="001A59A8">
        <w:tc>
          <w:tcPr>
            <w:tcW w:w="303" w:type="pct"/>
            <w:tcBorders>
              <w:top w:val="nil"/>
              <w:left w:val="nil"/>
              <w:bottom w:val="nil"/>
              <w:right w:val="nil"/>
            </w:tcBorders>
            <w:shd w:val="clear" w:color="000000" w:fill="E7E6E6"/>
            <w:hideMark/>
          </w:tcPr>
          <w:p w14:paraId="4F0EF151"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4.2.</w:t>
            </w:r>
          </w:p>
        </w:tc>
        <w:tc>
          <w:tcPr>
            <w:tcW w:w="4068" w:type="pct"/>
            <w:tcBorders>
              <w:top w:val="nil"/>
              <w:left w:val="nil"/>
              <w:bottom w:val="nil"/>
              <w:right w:val="nil"/>
            </w:tcBorders>
            <w:shd w:val="clear" w:color="auto" w:fill="auto"/>
            <w:hideMark/>
          </w:tcPr>
          <w:p w14:paraId="0B4C8CF7" w14:textId="7D84AA2B"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sz w:val="24"/>
              </w:rPr>
              <w:t>Data that will be received or transmitted to other information systems. Data is grouped into rows of information systems indicating VIRSIS</w:t>
            </w:r>
            <w:r>
              <w:rPr>
                <w:rFonts w:ascii="Times New Roman" w:hAnsi="Times New Roman"/>
                <w:i/>
                <w:sz w:val="24"/>
                <w:vertAlign w:val="superscript"/>
              </w:rPr>
              <w:t>1</w:t>
            </w:r>
            <w:r>
              <w:rPr>
                <w:rFonts w:ascii="Times New Roman" w:hAnsi="Times New Roman"/>
                <w:i/>
                <w:sz w:val="24"/>
              </w:rPr>
              <w:t xml:space="preserve"> identifiers of the relevant information system</w:t>
            </w:r>
          </w:p>
        </w:tc>
        <w:tc>
          <w:tcPr>
            <w:tcW w:w="83" w:type="pct"/>
            <w:tcBorders>
              <w:top w:val="nil"/>
              <w:left w:val="nil"/>
              <w:bottom w:val="nil"/>
              <w:right w:val="nil"/>
            </w:tcBorders>
            <w:shd w:val="clear" w:color="000000" w:fill="E7E6E6"/>
            <w:hideMark/>
          </w:tcPr>
          <w:p w14:paraId="12C89FB9" w14:textId="658140A2"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35A43454" w14:textId="77777777"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7778563A" w14:textId="2A99815C"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2CDDF443" w14:textId="77777777" w:rsidTr="001A59A8">
        <w:tc>
          <w:tcPr>
            <w:tcW w:w="303" w:type="pct"/>
            <w:tcBorders>
              <w:top w:val="nil"/>
              <w:left w:val="nil"/>
              <w:bottom w:val="nil"/>
              <w:right w:val="nil"/>
            </w:tcBorders>
            <w:shd w:val="clear" w:color="000000" w:fill="E7E6E6"/>
            <w:hideMark/>
          </w:tcPr>
          <w:p w14:paraId="755B4EA9"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4.3.</w:t>
            </w:r>
          </w:p>
        </w:tc>
        <w:tc>
          <w:tcPr>
            <w:tcW w:w="4068" w:type="pct"/>
            <w:tcBorders>
              <w:top w:val="nil"/>
              <w:left w:val="nil"/>
              <w:bottom w:val="nil"/>
              <w:right w:val="nil"/>
            </w:tcBorders>
            <w:shd w:val="clear" w:color="auto" w:fill="auto"/>
            <w:hideMark/>
          </w:tcPr>
          <w:p w14:paraId="4AE5AE51"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sz w:val="24"/>
              </w:rPr>
              <w:t>Information on the shared components and services to be developed (up to 500 characters for each by sectioning in separate rows. To indicate VIRSIS</w:t>
            </w:r>
            <w:r>
              <w:rPr>
                <w:rFonts w:ascii="Times New Roman" w:hAnsi="Times New Roman"/>
                <w:i/>
                <w:sz w:val="24"/>
                <w:vertAlign w:val="superscript"/>
              </w:rPr>
              <w:t>1</w:t>
            </w:r>
            <w:r>
              <w:rPr>
                <w:rFonts w:ascii="Times New Roman" w:hAnsi="Times New Roman"/>
                <w:i/>
                <w:sz w:val="24"/>
              </w:rPr>
              <w:t xml:space="preserve"> identifier for components, if given)</w:t>
            </w:r>
          </w:p>
        </w:tc>
        <w:tc>
          <w:tcPr>
            <w:tcW w:w="83" w:type="pct"/>
            <w:tcBorders>
              <w:top w:val="nil"/>
              <w:left w:val="nil"/>
              <w:bottom w:val="nil"/>
              <w:right w:val="nil"/>
            </w:tcBorders>
            <w:shd w:val="clear" w:color="000000" w:fill="E7E6E6"/>
            <w:hideMark/>
          </w:tcPr>
          <w:p w14:paraId="685D3C41" w14:textId="5E047F96"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5BDD79DB" w14:textId="77777777"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5A98A425" w14:textId="6D9F7D2C"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024AFFD3" w14:textId="77777777" w:rsidTr="001A59A8">
        <w:tc>
          <w:tcPr>
            <w:tcW w:w="303" w:type="pct"/>
            <w:tcBorders>
              <w:top w:val="nil"/>
              <w:left w:val="nil"/>
              <w:bottom w:val="nil"/>
              <w:right w:val="nil"/>
            </w:tcBorders>
            <w:shd w:val="clear" w:color="000000" w:fill="E7E6E6"/>
            <w:hideMark/>
          </w:tcPr>
          <w:p w14:paraId="59F0797E"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4.ch</w:t>
            </w:r>
          </w:p>
        </w:tc>
        <w:tc>
          <w:tcPr>
            <w:tcW w:w="4068" w:type="pct"/>
            <w:tcBorders>
              <w:top w:val="nil"/>
              <w:left w:val="nil"/>
              <w:bottom w:val="nil"/>
              <w:right w:val="nil"/>
            </w:tcBorders>
            <w:shd w:val="clear" w:color="auto" w:fill="auto"/>
            <w:hideMark/>
          </w:tcPr>
          <w:p w14:paraId="7971B7BA"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iCs/>
                <w:sz w:val="24"/>
              </w:rPr>
              <w:t>Attestation “not changed” or a short description and justification for changes (up to 500 characters)</w:t>
            </w:r>
          </w:p>
        </w:tc>
        <w:tc>
          <w:tcPr>
            <w:tcW w:w="83" w:type="pct"/>
            <w:tcBorders>
              <w:top w:val="nil"/>
              <w:left w:val="nil"/>
              <w:bottom w:val="nil"/>
              <w:right w:val="nil"/>
            </w:tcBorders>
            <w:shd w:val="clear" w:color="000000" w:fill="E7E6E6"/>
            <w:hideMark/>
          </w:tcPr>
          <w:p w14:paraId="1AA25C6C" w14:textId="1A91FF77"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61C06CD4" w14:textId="6E024315"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2E1BF9CD" w14:textId="67D46813"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365A27A0" w14:textId="77777777" w:rsidTr="001A59A8">
        <w:tc>
          <w:tcPr>
            <w:tcW w:w="303" w:type="pct"/>
            <w:tcBorders>
              <w:top w:val="nil"/>
              <w:left w:val="nil"/>
              <w:bottom w:val="nil"/>
              <w:right w:val="nil"/>
            </w:tcBorders>
            <w:shd w:val="clear" w:color="000000" w:fill="E7E6E6"/>
            <w:hideMark/>
          </w:tcPr>
          <w:p w14:paraId="1244E6AC"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4.a</w:t>
            </w:r>
          </w:p>
        </w:tc>
        <w:tc>
          <w:tcPr>
            <w:tcW w:w="4068" w:type="pct"/>
            <w:tcBorders>
              <w:top w:val="nil"/>
              <w:left w:val="nil"/>
              <w:bottom w:val="nil"/>
              <w:right w:val="nil"/>
            </w:tcBorders>
            <w:shd w:val="clear" w:color="auto" w:fill="auto"/>
            <w:hideMark/>
          </w:tcPr>
          <w:p w14:paraId="7851FD9F"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sz w:val="24"/>
              </w:rPr>
              <w:t>Institutions with which the changes need to be agreed upon</w:t>
            </w:r>
          </w:p>
        </w:tc>
        <w:tc>
          <w:tcPr>
            <w:tcW w:w="83" w:type="pct"/>
            <w:tcBorders>
              <w:top w:val="nil"/>
              <w:left w:val="nil"/>
              <w:bottom w:val="nil"/>
              <w:right w:val="nil"/>
            </w:tcBorders>
            <w:shd w:val="clear" w:color="000000" w:fill="E7E6E6"/>
            <w:hideMark/>
          </w:tcPr>
          <w:p w14:paraId="7C7BA2E3" w14:textId="5AA98D06"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2E24CE7C" w14:textId="3593FD24" w:rsidR="005A28F5" w:rsidRPr="004570A8" w:rsidRDefault="005A28F5" w:rsidP="00A819A9">
            <w:pPr>
              <w:spacing w:after="0" w:line="240" w:lineRule="auto"/>
              <w:jc w:val="both"/>
              <w:rPr>
                <w:rFonts w:ascii="Times New Roman" w:eastAsia="Times New Roman" w:hAnsi="Times New Roman"/>
                <w:i/>
                <w:iCs/>
                <w:noProof/>
                <w:sz w:val="24"/>
                <w:szCs w:val="18"/>
                <w:lang w:eastAsia="lv-LV"/>
              </w:rPr>
            </w:pPr>
          </w:p>
        </w:tc>
        <w:tc>
          <w:tcPr>
            <w:tcW w:w="42" w:type="pct"/>
            <w:tcBorders>
              <w:top w:val="nil"/>
              <w:left w:val="nil"/>
              <w:bottom w:val="nil"/>
              <w:right w:val="nil"/>
            </w:tcBorders>
            <w:shd w:val="clear" w:color="000000" w:fill="E7E6E6"/>
            <w:vAlign w:val="center"/>
            <w:hideMark/>
          </w:tcPr>
          <w:p w14:paraId="551233CD" w14:textId="09631F61"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6A3BDE8F" w14:textId="77777777" w:rsidTr="001A59A8">
        <w:tc>
          <w:tcPr>
            <w:tcW w:w="303" w:type="pct"/>
            <w:tcBorders>
              <w:top w:val="nil"/>
              <w:left w:val="nil"/>
              <w:bottom w:val="nil"/>
              <w:right w:val="nil"/>
            </w:tcBorders>
            <w:shd w:val="clear" w:color="000000" w:fill="E7E6E6"/>
            <w:hideMark/>
          </w:tcPr>
          <w:p w14:paraId="3BAEEB09" w14:textId="3AB782C9" w:rsidR="005A28F5" w:rsidRPr="004570A8" w:rsidRDefault="005A28F5" w:rsidP="00A819A9">
            <w:pPr>
              <w:spacing w:after="0" w:line="240" w:lineRule="auto"/>
              <w:jc w:val="right"/>
              <w:rPr>
                <w:rFonts w:ascii="Times New Roman" w:eastAsia="Times New Roman" w:hAnsi="Times New Roman"/>
                <w:noProof/>
                <w:sz w:val="24"/>
                <w:szCs w:val="18"/>
                <w:lang w:eastAsia="lv-LV"/>
              </w:rPr>
            </w:pPr>
          </w:p>
        </w:tc>
        <w:tc>
          <w:tcPr>
            <w:tcW w:w="4068" w:type="pct"/>
            <w:tcBorders>
              <w:top w:val="nil"/>
              <w:left w:val="nil"/>
              <w:bottom w:val="nil"/>
              <w:right w:val="nil"/>
            </w:tcBorders>
            <w:shd w:val="clear" w:color="000000" w:fill="E7E6E6"/>
            <w:hideMark/>
          </w:tcPr>
          <w:p w14:paraId="407B7DCE" w14:textId="2D213BDA" w:rsidR="005A28F5" w:rsidRPr="004570A8" w:rsidRDefault="005A28F5" w:rsidP="00A819A9">
            <w:pPr>
              <w:spacing w:after="0" w:line="240" w:lineRule="auto"/>
              <w:jc w:val="both"/>
              <w:rPr>
                <w:rFonts w:ascii="Times New Roman" w:eastAsia="Times New Roman" w:hAnsi="Times New Roman"/>
                <w:i/>
                <w:iCs/>
                <w:noProof/>
                <w:sz w:val="24"/>
                <w:szCs w:val="18"/>
                <w:lang w:eastAsia="lv-LV"/>
              </w:rPr>
            </w:pPr>
          </w:p>
        </w:tc>
        <w:tc>
          <w:tcPr>
            <w:tcW w:w="83" w:type="pct"/>
            <w:tcBorders>
              <w:top w:val="nil"/>
              <w:left w:val="nil"/>
              <w:bottom w:val="nil"/>
              <w:right w:val="nil"/>
            </w:tcBorders>
            <w:shd w:val="clear" w:color="000000" w:fill="E7E6E6"/>
            <w:hideMark/>
          </w:tcPr>
          <w:p w14:paraId="5C9610E4" w14:textId="6F01E412"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0412D87E" w14:textId="36978A7D"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62080F32" w14:textId="6EA8B24D"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604793A8" w14:textId="77777777" w:rsidTr="001A59A8">
        <w:tc>
          <w:tcPr>
            <w:tcW w:w="303" w:type="pct"/>
            <w:tcBorders>
              <w:top w:val="nil"/>
              <w:left w:val="nil"/>
              <w:bottom w:val="nil"/>
              <w:right w:val="nil"/>
            </w:tcBorders>
            <w:shd w:val="clear" w:color="000000" w:fill="E7E6E6"/>
            <w:hideMark/>
          </w:tcPr>
          <w:p w14:paraId="15D5F549" w14:textId="77777777" w:rsidR="005A28F5" w:rsidRPr="004570A8" w:rsidRDefault="005A28F5" w:rsidP="00A819A9">
            <w:pPr>
              <w:spacing w:after="0" w:line="240" w:lineRule="auto"/>
              <w:jc w:val="right"/>
              <w:rPr>
                <w:rFonts w:ascii="Times New Roman" w:eastAsia="Times New Roman" w:hAnsi="Times New Roman"/>
                <w:noProof/>
                <w:sz w:val="24"/>
              </w:rPr>
            </w:pPr>
            <w:r>
              <w:rPr>
                <w:rFonts w:ascii="Times New Roman" w:hAnsi="Times New Roman"/>
                <w:sz w:val="24"/>
              </w:rPr>
              <w:t>5.</w:t>
            </w:r>
          </w:p>
        </w:tc>
        <w:tc>
          <w:tcPr>
            <w:tcW w:w="4068" w:type="pct"/>
            <w:tcBorders>
              <w:top w:val="nil"/>
              <w:left w:val="nil"/>
              <w:bottom w:val="nil"/>
              <w:right w:val="nil"/>
            </w:tcBorders>
            <w:shd w:val="clear" w:color="000000" w:fill="E7E6E6"/>
            <w:hideMark/>
          </w:tcPr>
          <w:p w14:paraId="4C2FA31F" w14:textId="58CD2C75" w:rsidR="005A28F5" w:rsidRPr="004570A8" w:rsidRDefault="005A28F5" w:rsidP="00A819A9">
            <w:pPr>
              <w:spacing w:after="0" w:line="240" w:lineRule="auto"/>
              <w:jc w:val="both"/>
              <w:rPr>
                <w:rFonts w:ascii="Times New Roman" w:eastAsia="Times New Roman" w:hAnsi="Times New Roman"/>
                <w:b/>
                <w:bCs/>
                <w:noProof/>
                <w:sz w:val="24"/>
              </w:rPr>
            </w:pPr>
            <w:r>
              <w:rPr>
                <w:rFonts w:ascii="Times New Roman" w:hAnsi="Times New Roman"/>
                <w:b/>
                <w:sz w:val="24"/>
              </w:rPr>
              <w:t>Technological characteristics</w:t>
            </w:r>
          </w:p>
        </w:tc>
        <w:tc>
          <w:tcPr>
            <w:tcW w:w="83" w:type="pct"/>
            <w:tcBorders>
              <w:top w:val="nil"/>
              <w:left w:val="nil"/>
              <w:bottom w:val="nil"/>
              <w:right w:val="nil"/>
            </w:tcBorders>
            <w:shd w:val="clear" w:color="000000" w:fill="E7E6E6"/>
            <w:hideMark/>
          </w:tcPr>
          <w:p w14:paraId="5A91BF8A" w14:textId="522F6157"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center"/>
            <w:hideMark/>
          </w:tcPr>
          <w:p w14:paraId="246E04D3"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sz w:val="24"/>
              </w:rPr>
              <w:t>Fulfilment of requirements</w:t>
            </w:r>
          </w:p>
        </w:tc>
        <w:tc>
          <w:tcPr>
            <w:tcW w:w="42" w:type="pct"/>
            <w:tcBorders>
              <w:top w:val="nil"/>
              <w:left w:val="nil"/>
              <w:bottom w:val="nil"/>
              <w:right w:val="nil"/>
            </w:tcBorders>
            <w:shd w:val="clear" w:color="000000" w:fill="E7E6E6"/>
            <w:vAlign w:val="center"/>
            <w:hideMark/>
          </w:tcPr>
          <w:p w14:paraId="2BBBD783" w14:textId="7EB62277"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42305346" w14:textId="77777777" w:rsidTr="001A59A8">
        <w:tc>
          <w:tcPr>
            <w:tcW w:w="303" w:type="pct"/>
            <w:tcBorders>
              <w:top w:val="nil"/>
              <w:left w:val="nil"/>
              <w:bottom w:val="nil"/>
              <w:right w:val="nil"/>
            </w:tcBorders>
            <w:shd w:val="clear" w:color="000000" w:fill="E7E6E6"/>
            <w:hideMark/>
          </w:tcPr>
          <w:p w14:paraId="34F8706B"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5.1.</w:t>
            </w:r>
          </w:p>
        </w:tc>
        <w:tc>
          <w:tcPr>
            <w:tcW w:w="4068" w:type="pct"/>
            <w:tcBorders>
              <w:top w:val="nil"/>
              <w:left w:val="nil"/>
              <w:bottom w:val="nil"/>
              <w:right w:val="nil"/>
            </w:tcBorders>
            <w:shd w:val="clear" w:color="auto" w:fill="auto"/>
            <w:hideMark/>
          </w:tcPr>
          <w:p w14:paraId="39FD914A" w14:textId="2C552398"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b/>
                <w:i/>
                <w:sz w:val="24"/>
              </w:rPr>
              <w:t xml:space="preserve">Cybersecurity. </w:t>
            </w:r>
            <w:r>
              <w:rPr>
                <w:rFonts w:ascii="Times New Roman" w:hAnsi="Times New Roman"/>
                <w:i/>
                <w:sz w:val="24"/>
              </w:rPr>
              <w:t>The person responsible for security management of information technologies, description of security provision and planned security checks, category of security of the information system in accordance with Cabinet Regulation No. 442</w:t>
            </w:r>
            <w:r>
              <w:rPr>
                <w:rFonts w:ascii="Times New Roman" w:hAnsi="Times New Roman"/>
                <w:i/>
                <w:sz w:val="24"/>
                <w:vertAlign w:val="superscript"/>
              </w:rPr>
              <w:t>4</w:t>
            </w:r>
            <w:r>
              <w:rPr>
                <w:rFonts w:ascii="Times New Roman" w:hAnsi="Times New Roman"/>
                <w:i/>
                <w:sz w:val="24"/>
              </w:rPr>
              <w:t xml:space="preserve"> (up to 2000 characters)</w:t>
            </w:r>
          </w:p>
        </w:tc>
        <w:tc>
          <w:tcPr>
            <w:tcW w:w="83" w:type="pct"/>
            <w:tcBorders>
              <w:top w:val="nil"/>
              <w:left w:val="nil"/>
              <w:bottom w:val="nil"/>
              <w:right w:val="nil"/>
            </w:tcBorders>
            <w:shd w:val="clear" w:color="000000" w:fill="E7E6E6"/>
            <w:hideMark/>
          </w:tcPr>
          <w:p w14:paraId="4FBB843F" w14:textId="59435B81"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hideMark/>
          </w:tcPr>
          <w:p w14:paraId="67CD3FD9" w14:textId="081A432D"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hideMark/>
          </w:tcPr>
          <w:p w14:paraId="4817554D" w14:textId="728FCA9E" w:rsidR="005A28F5" w:rsidRPr="004570A8" w:rsidRDefault="005A28F5" w:rsidP="00A819A9">
            <w:pPr>
              <w:spacing w:after="0" w:line="240" w:lineRule="auto"/>
              <w:jc w:val="both"/>
              <w:rPr>
                <w:rFonts w:ascii="Times New Roman" w:eastAsia="Times New Roman" w:hAnsi="Times New Roman"/>
                <w:noProof/>
                <w:sz w:val="24"/>
                <w:lang w:eastAsia="lv-LV"/>
              </w:rPr>
            </w:pPr>
          </w:p>
        </w:tc>
      </w:tr>
      <w:tr w:rsidR="00C423D6" w:rsidRPr="004570A8" w14:paraId="136E0843" w14:textId="77777777" w:rsidTr="001A59A8">
        <w:tc>
          <w:tcPr>
            <w:tcW w:w="303" w:type="pct"/>
            <w:tcBorders>
              <w:top w:val="nil"/>
              <w:left w:val="nil"/>
              <w:bottom w:val="nil"/>
              <w:right w:val="nil"/>
            </w:tcBorders>
            <w:shd w:val="clear" w:color="000000" w:fill="E7E6E6"/>
            <w:hideMark/>
          </w:tcPr>
          <w:p w14:paraId="52F77846"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lastRenderedPageBreak/>
              <w:t>5.1.c</w:t>
            </w:r>
          </w:p>
        </w:tc>
        <w:tc>
          <w:tcPr>
            <w:tcW w:w="4068" w:type="pct"/>
            <w:tcBorders>
              <w:top w:val="nil"/>
              <w:left w:val="nil"/>
              <w:bottom w:val="nil"/>
              <w:right w:val="nil"/>
            </w:tcBorders>
            <w:shd w:val="clear" w:color="000000" w:fill="E7E6E6"/>
            <w:hideMark/>
          </w:tcPr>
          <w:p w14:paraId="7ACDF915" w14:textId="77777777" w:rsidR="005A28F5" w:rsidRPr="004570A8" w:rsidRDefault="005A28F5" w:rsidP="007E7F2C">
            <w:pPr>
              <w:spacing w:after="0" w:line="240" w:lineRule="auto"/>
              <w:jc w:val="right"/>
              <w:rPr>
                <w:rFonts w:ascii="Times New Roman" w:eastAsia="Times New Roman" w:hAnsi="Times New Roman"/>
                <w:i/>
                <w:iCs/>
                <w:noProof/>
                <w:sz w:val="24"/>
                <w:szCs w:val="18"/>
              </w:rPr>
            </w:pPr>
            <w:r>
              <w:rPr>
                <w:rFonts w:ascii="Times New Roman" w:hAnsi="Times New Roman"/>
                <w:i/>
                <w:sz w:val="24"/>
              </w:rPr>
              <w:t>Attestation of compliance of the information system with the requirements of Cabinet Regulation No. 442</w:t>
            </w:r>
            <w:r>
              <w:rPr>
                <w:rFonts w:ascii="Times New Roman" w:hAnsi="Times New Roman"/>
                <w:i/>
                <w:sz w:val="24"/>
                <w:vertAlign w:val="superscript"/>
              </w:rPr>
              <w:t>3</w:t>
            </w:r>
          </w:p>
        </w:tc>
        <w:tc>
          <w:tcPr>
            <w:tcW w:w="83" w:type="pct"/>
            <w:tcBorders>
              <w:top w:val="nil"/>
              <w:left w:val="nil"/>
              <w:bottom w:val="nil"/>
              <w:right w:val="nil"/>
            </w:tcBorders>
            <w:shd w:val="clear" w:color="000000" w:fill="E7E6E6"/>
            <w:hideMark/>
          </w:tcPr>
          <w:p w14:paraId="4AD98ACC" w14:textId="115D1539"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16AE8ACE" w14:textId="77777777"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410FBA62" w14:textId="3B03EF11"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4420AEF1" w14:textId="77777777" w:rsidTr="001A59A8">
        <w:tc>
          <w:tcPr>
            <w:tcW w:w="303" w:type="pct"/>
            <w:tcBorders>
              <w:top w:val="nil"/>
              <w:left w:val="nil"/>
              <w:bottom w:val="nil"/>
              <w:right w:val="nil"/>
            </w:tcBorders>
            <w:shd w:val="clear" w:color="000000" w:fill="E7E6E6"/>
            <w:hideMark/>
          </w:tcPr>
          <w:p w14:paraId="7F3FB0D4"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5.1.j</w:t>
            </w:r>
          </w:p>
        </w:tc>
        <w:tc>
          <w:tcPr>
            <w:tcW w:w="4068" w:type="pct"/>
            <w:tcBorders>
              <w:top w:val="nil"/>
              <w:left w:val="nil"/>
              <w:bottom w:val="nil"/>
              <w:right w:val="nil"/>
            </w:tcBorders>
            <w:shd w:val="clear" w:color="000000" w:fill="FFFFFF"/>
            <w:hideMark/>
          </w:tcPr>
          <w:p w14:paraId="496FA196" w14:textId="20F74455" w:rsidR="005A28F5" w:rsidRPr="004570A8" w:rsidRDefault="005A28F5" w:rsidP="007E7F2C">
            <w:pPr>
              <w:spacing w:after="0" w:line="240" w:lineRule="auto"/>
              <w:jc w:val="right"/>
              <w:rPr>
                <w:rFonts w:ascii="Times New Roman" w:eastAsia="Times New Roman" w:hAnsi="Times New Roman"/>
                <w:i/>
                <w:iCs/>
                <w:noProof/>
                <w:sz w:val="24"/>
                <w:szCs w:val="18"/>
              </w:rPr>
            </w:pPr>
            <w:r>
              <w:rPr>
                <w:rFonts w:ascii="Times New Roman" w:hAnsi="Times New Roman"/>
                <w:i/>
                <w:sz w:val="24"/>
              </w:rPr>
              <w:t>Justification (not more than 500 characters) for deviations, if any</w:t>
            </w:r>
          </w:p>
        </w:tc>
        <w:tc>
          <w:tcPr>
            <w:tcW w:w="83" w:type="pct"/>
            <w:tcBorders>
              <w:top w:val="nil"/>
              <w:left w:val="nil"/>
              <w:bottom w:val="nil"/>
              <w:right w:val="nil"/>
            </w:tcBorders>
            <w:shd w:val="clear" w:color="000000" w:fill="E7E6E6"/>
            <w:hideMark/>
          </w:tcPr>
          <w:p w14:paraId="5A96D8F9" w14:textId="49052C99"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680EAE5B" w14:textId="668CBA81"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1643DA76" w14:textId="3FDBC74C"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2B077BAD" w14:textId="77777777" w:rsidTr="001A59A8">
        <w:tc>
          <w:tcPr>
            <w:tcW w:w="303" w:type="pct"/>
            <w:tcBorders>
              <w:top w:val="nil"/>
              <w:left w:val="nil"/>
              <w:bottom w:val="nil"/>
              <w:right w:val="nil"/>
            </w:tcBorders>
            <w:shd w:val="clear" w:color="000000" w:fill="E7E6E6"/>
            <w:hideMark/>
          </w:tcPr>
          <w:p w14:paraId="34E437BB" w14:textId="6D797FAE" w:rsidR="005A28F5" w:rsidRPr="004570A8" w:rsidRDefault="005A28F5" w:rsidP="00A819A9">
            <w:pPr>
              <w:spacing w:after="0" w:line="240" w:lineRule="auto"/>
              <w:jc w:val="right"/>
              <w:rPr>
                <w:rFonts w:ascii="Times New Roman" w:eastAsia="Times New Roman" w:hAnsi="Times New Roman"/>
                <w:noProof/>
                <w:sz w:val="24"/>
                <w:szCs w:val="18"/>
                <w:lang w:eastAsia="lv-LV"/>
              </w:rPr>
            </w:pPr>
          </w:p>
        </w:tc>
        <w:tc>
          <w:tcPr>
            <w:tcW w:w="4068" w:type="pct"/>
            <w:tcBorders>
              <w:top w:val="nil"/>
              <w:left w:val="nil"/>
              <w:bottom w:val="nil"/>
              <w:right w:val="nil"/>
            </w:tcBorders>
            <w:shd w:val="clear" w:color="000000" w:fill="E7E6E6"/>
            <w:hideMark/>
          </w:tcPr>
          <w:p w14:paraId="323AD527" w14:textId="69242494" w:rsidR="005A28F5" w:rsidRPr="004570A8" w:rsidRDefault="005A28F5" w:rsidP="00A819A9">
            <w:pPr>
              <w:spacing w:after="0" w:line="240" w:lineRule="auto"/>
              <w:jc w:val="both"/>
              <w:rPr>
                <w:rFonts w:ascii="Times New Roman" w:eastAsia="Times New Roman" w:hAnsi="Times New Roman"/>
                <w:i/>
                <w:iCs/>
                <w:noProof/>
                <w:sz w:val="24"/>
                <w:szCs w:val="18"/>
                <w:lang w:eastAsia="lv-LV"/>
              </w:rPr>
            </w:pPr>
          </w:p>
        </w:tc>
        <w:tc>
          <w:tcPr>
            <w:tcW w:w="83" w:type="pct"/>
            <w:tcBorders>
              <w:top w:val="nil"/>
              <w:left w:val="nil"/>
              <w:bottom w:val="nil"/>
              <w:right w:val="nil"/>
            </w:tcBorders>
            <w:shd w:val="clear" w:color="000000" w:fill="E7E6E6"/>
            <w:hideMark/>
          </w:tcPr>
          <w:p w14:paraId="1610194E" w14:textId="2A9C3109"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02A77A8A" w14:textId="4511F5FE"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6E14B242" w14:textId="5D16F54D"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62FE63C5" w14:textId="77777777" w:rsidTr="001A59A8">
        <w:tc>
          <w:tcPr>
            <w:tcW w:w="303" w:type="pct"/>
            <w:tcBorders>
              <w:top w:val="nil"/>
              <w:left w:val="nil"/>
              <w:bottom w:val="nil"/>
              <w:right w:val="nil"/>
            </w:tcBorders>
            <w:shd w:val="clear" w:color="000000" w:fill="E7E6E6"/>
            <w:hideMark/>
          </w:tcPr>
          <w:p w14:paraId="59206367"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5.2.</w:t>
            </w:r>
          </w:p>
        </w:tc>
        <w:tc>
          <w:tcPr>
            <w:tcW w:w="4068" w:type="pct"/>
            <w:tcBorders>
              <w:top w:val="nil"/>
              <w:left w:val="nil"/>
              <w:bottom w:val="nil"/>
              <w:right w:val="nil"/>
            </w:tcBorders>
            <w:shd w:val="clear" w:color="auto" w:fill="auto"/>
            <w:hideMark/>
          </w:tcPr>
          <w:p w14:paraId="4A92522A" w14:textId="54CD779E"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b/>
                <w:i/>
                <w:sz w:val="24"/>
              </w:rPr>
              <w:t xml:space="preserve">Accessibility. </w:t>
            </w:r>
            <w:r>
              <w:rPr>
                <w:rFonts w:ascii="Times New Roman" w:hAnsi="Times New Roman"/>
                <w:i/>
                <w:sz w:val="24"/>
              </w:rPr>
              <w:t>Description of the accessibility solution (up to 500 characters)</w:t>
            </w:r>
          </w:p>
        </w:tc>
        <w:tc>
          <w:tcPr>
            <w:tcW w:w="83" w:type="pct"/>
            <w:tcBorders>
              <w:top w:val="nil"/>
              <w:left w:val="nil"/>
              <w:bottom w:val="nil"/>
              <w:right w:val="nil"/>
            </w:tcBorders>
            <w:shd w:val="clear" w:color="000000" w:fill="E7E6E6"/>
            <w:hideMark/>
          </w:tcPr>
          <w:p w14:paraId="6A66F6BD" w14:textId="6972D0C5"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0B149691" w14:textId="74C016BD"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hideMark/>
          </w:tcPr>
          <w:p w14:paraId="2FE0ED5A" w14:textId="08355690" w:rsidR="005A28F5" w:rsidRPr="004570A8" w:rsidRDefault="005A28F5" w:rsidP="00A819A9">
            <w:pPr>
              <w:spacing w:after="0" w:line="240" w:lineRule="auto"/>
              <w:jc w:val="both"/>
              <w:rPr>
                <w:rFonts w:ascii="Times New Roman" w:eastAsia="Times New Roman" w:hAnsi="Times New Roman"/>
                <w:noProof/>
                <w:sz w:val="24"/>
                <w:lang w:eastAsia="lv-LV"/>
              </w:rPr>
            </w:pPr>
          </w:p>
        </w:tc>
      </w:tr>
      <w:tr w:rsidR="00C423D6" w:rsidRPr="004570A8" w14:paraId="33BE6460" w14:textId="77777777" w:rsidTr="001A59A8">
        <w:tc>
          <w:tcPr>
            <w:tcW w:w="303" w:type="pct"/>
            <w:tcBorders>
              <w:top w:val="nil"/>
              <w:left w:val="nil"/>
              <w:bottom w:val="nil"/>
              <w:right w:val="nil"/>
            </w:tcBorders>
            <w:shd w:val="clear" w:color="000000" w:fill="E7E6E6"/>
            <w:hideMark/>
          </w:tcPr>
          <w:p w14:paraId="544660BF"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5.2.c</w:t>
            </w:r>
          </w:p>
        </w:tc>
        <w:tc>
          <w:tcPr>
            <w:tcW w:w="4068" w:type="pct"/>
            <w:tcBorders>
              <w:top w:val="nil"/>
              <w:left w:val="nil"/>
              <w:bottom w:val="nil"/>
              <w:right w:val="nil"/>
            </w:tcBorders>
            <w:shd w:val="clear" w:color="000000" w:fill="E7E6E6"/>
            <w:hideMark/>
          </w:tcPr>
          <w:p w14:paraId="2AFA539C" w14:textId="77777777" w:rsidR="005A28F5" w:rsidRPr="004570A8" w:rsidRDefault="005A28F5" w:rsidP="007E7F2C">
            <w:pPr>
              <w:spacing w:after="0" w:line="240" w:lineRule="auto"/>
              <w:jc w:val="right"/>
              <w:rPr>
                <w:rFonts w:ascii="Times New Roman" w:eastAsia="Times New Roman" w:hAnsi="Times New Roman"/>
                <w:i/>
                <w:iCs/>
                <w:noProof/>
                <w:sz w:val="24"/>
                <w:szCs w:val="18"/>
              </w:rPr>
            </w:pPr>
            <w:r>
              <w:rPr>
                <w:rFonts w:ascii="Times New Roman" w:hAnsi="Times New Roman"/>
                <w:i/>
                <w:sz w:val="24"/>
              </w:rPr>
              <w:t>Attestation of compliance of the information system with the requirements of Cabinet Regulation No. 445</w:t>
            </w:r>
            <w:r>
              <w:rPr>
                <w:rFonts w:ascii="Times New Roman" w:hAnsi="Times New Roman"/>
                <w:i/>
                <w:sz w:val="24"/>
                <w:vertAlign w:val="superscript"/>
              </w:rPr>
              <w:t>4</w:t>
            </w:r>
          </w:p>
        </w:tc>
        <w:tc>
          <w:tcPr>
            <w:tcW w:w="83" w:type="pct"/>
            <w:tcBorders>
              <w:top w:val="nil"/>
              <w:left w:val="nil"/>
              <w:bottom w:val="nil"/>
              <w:right w:val="nil"/>
            </w:tcBorders>
            <w:shd w:val="clear" w:color="000000" w:fill="E7E6E6"/>
            <w:hideMark/>
          </w:tcPr>
          <w:p w14:paraId="60664171" w14:textId="01467635"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4DE9679D" w14:textId="77777777"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0E38CA87" w14:textId="073182F5"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1468DE2B" w14:textId="77777777" w:rsidTr="001A59A8">
        <w:tc>
          <w:tcPr>
            <w:tcW w:w="303" w:type="pct"/>
            <w:tcBorders>
              <w:top w:val="nil"/>
              <w:left w:val="nil"/>
              <w:bottom w:val="nil"/>
              <w:right w:val="nil"/>
            </w:tcBorders>
            <w:shd w:val="clear" w:color="000000" w:fill="E7E6E6"/>
            <w:hideMark/>
          </w:tcPr>
          <w:p w14:paraId="2A1D8DB8"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5.2.j.</w:t>
            </w:r>
          </w:p>
        </w:tc>
        <w:tc>
          <w:tcPr>
            <w:tcW w:w="4068" w:type="pct"/>
            <w:tcBorders>
              <w:top w:val="nil"/>
              <w:left w:val="nil"/>
              <w:bottom w:val="nil"/>
              <w:right w:val="nil"/>
            </w:tcBorders>
            <w:shd w:val="clear" w:color="000000" w:fill="FFFFFF"/>
            <w:hideMark/>
          </w:tcPr>
          <w:p w14:paraId="4AD29353" w14:textId="1179B139" w:rsidR="005A28F5" w:rsidRPr="004570A8" w:rsidRDefault="005A28F5" w:rsidP="007E7F2C">
            <w:pPr>
              <w:spacing w:after="0" w:line="240" w:lineRule="auto"/>
              <w:jc w:val="right"/>
              <w:rPr>
                <w:rFonts w:ascii="Times New Roman" w:eastAsia="Times New Roman" w:hAnsi="Times New Roman"/>
                <w:i/>
                <w:iCs/>
                <w:noProof/>
                <w:sz w:val="24"/>
                <w:szCs w:val="18"/>
              </w:rPr>
            </w:pPr>
            <w:r>
              <w:rPr>
                <w:rFonts w:ascii="Times New Roman" w:hAnsi="Times New Roman"/>
                <w:i/>
                <w:sz w:val="24"/>
              </w:rPr>
              <w:t>Justification (not more than 500 characters) for deviations, if any</w:t>
            </w:r>
          </w:p>
        </w:tc>
        <w:tc>
          <w:tcPr>
            <w:tcW w:w="83" w:type="pct"/>
            <w:tcBorders>
              <w:top w:val="nil"/>
              <w:left w:val="nil"/>
              <w:bottom w:val="nil"/>
              <w:right w:val="nil"/>
            </w:tcBorders>
            <w:shd w:val="clear" w:color="000000" w:fill="E7E6E6"/>
            <w:hideMark/>
          </w:tcPr>
          <w:p w14:paraId="0B6ABBEF" w14:textId="049089E0"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18B87F11" w14:textId="38060E03"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78EF6E56" w14:textId="5B544AB0"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05DEB3ED" w14:textId="77777777" w:rsidTr="001A59A8">
        <w:tc>
          <w:tcPr>
            <w:tcW w:w="303" w:type="pct"/>
            <w:tcBorders>
              <w:top w:val="nil"/>
              <w:left w:val="nil"/>
              <w:bottom w:val="nil"/>
              <w:right w:val="nil"/>
            </w:tcBorders>
            <w:shd w:val="clear" w:color="000000" w:fill="E7E6E6"/>
            <w:hideMark/>
          </w:tcPr>
          <w:p w14:paraId="161FD417" w14:textId="4BC22FEF" w:rsidR="005A28F5" w:rsidRPr="004570A8" w:rsidRDefault="005A28F5" w:rsidP="00A819A9">
            <w:pPr>
              <w:spacing w:after="0" w:line="240" w:lineRule="auto"/>
              <w:jc w:val="right"/>
              <w:rPr>
                <w:rFonts w:ascii="Times New Roman" w:eastAsia="Times New Roman" w:hAnsi="Times New Roman"/>
                <w:noProof/>
                <w:sz w:val="24"/>
                <w:szCs w:val="18"/>
                <w:lang w:eastAsia="lv-LV"/>
              </w:rPr>
            </w:pPr>
          </w:p>
        </w:tc>
        <w:tc>
          <w:tcPr>
            <w:tcW w:w="4068" w:type="pct"/>
            <w:tcBorders>
              <w:top w:val="nil"/>
              <w:left w:val="nil"/>
              <w:bottom w:val="nil"/>
              <w:right w:val="nil"/>
            </w:tcBorders>
            <w:shd w:val="clear" w:color="000000" w:fill="E7E6E6"/>
            <w:hideMark/>
          </w:tcPr>
          <w:p w14:paraId="5E18403C" w14:textId="73B5B02C" w:rsidR="005A28F5" w:rsidRPr="004570A8" w:rsidRDefault="005A28F5" w:rsidP="00A819A9">
            <w:pPr>
              <w:spacing w:after="0" w:line="240" w:lineRule="auto"/>
              <w:jc w:val="both"/>
              <w:rPr>
                <w:rFonts w:ascii="Times New Roman" w:eastAsia="Times New Roman" w:hAnsi="Times New Roman"/>
                <w:i/>
                <w:iCs/>
                <w:noProof/>
                <w:sz w:val="24"/>
                <w:szCs w:val="18"/>
                <w:lang w:eastAsia="lv-LV"/>
              </w:rPr>
            </w:pPr>
          </w:p>
        </w:tc>
        <w:tc>
          <w:tcPr>
            <w:tcW w:w="83" w:type="pct"/>
            <w:tcBorders>
              <w:top w:val="nil"/>
              <w:left w:val="nil"/>
              <w:bottom w:val="nil"/>
              <w:right w:val="nil"/>
            </w:tcBorders>
            <w:shd w:val="clear" w:color="000000" w:fill="E7E6E6"/>
            <w:hideMark/>
          </w:tcPr>
          <w:p w14:paraId="63651B61" w14:textId="1C348BB6"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38D8536C" w14:textId="26E0852F"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5E052163" w14:textId="0E621B2B"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46B29709" w14:textId="77777777" w:rsidTr="001A59A8">
        <w:tc>
          <w:tcPr>
            <w:tcW w:w="303" w:type="pct"/>
            <w:tcBorders>
              <w:top w:val="nil"/>
              <w:left w:val="nil"/>
              <w:bottom w:val="nil"/>
              <w:right w:val="nil"/>
            </w:tcBorders>
            <w:shd w:val="clear" w:color="000000" w:fill="E7E6E6"/>
            <w:hideMark/>
          </w:tcPr>
          <w:p w14:paraId="4BA94039"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5.3.</w:t>
            </w:r>
          </w:p>
        </w:tc>
        <w:tc>
          <w:tcPr>
            <w:tcW w:w="4068" w:type="pct"/>
            <w:tcBorders>
              <w:top w:val="nil"/>
              <w:left w:val="nil"/>
              <w:bottom w:val="nil"/>
              <w:right w:val="nil"/>
            </w:tcBorders>
            <w:shd w:val="clear" w:color="auto" w:fill="auto"/>
            <w:hideMark/>
          </w:tcPr>
          <w:p w14:paraId="37119C3B"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b/>
                <w:bCs/>
                <w:i/>
                <w:sz w:val="24"/>
              </w:rPr>
              <w:t>Opening of data.</w:t>
            </w:r>
            <w:r>
              <w:rPr>
                <w:rFonts w:ascii="Times New Roman" w:hAnsi="Times New Roman"/>
                <w:b/>
                <w:i/>
                <w:sz w:val="24"/>
              </w:rPr>
              <w:t xml:space="preserve"> </w:t>
            </w:r>
            <w:r>
              <w:rPr>
                <w:rFonts w:ascii="Times New Roman" w:hAnsi="Times New Roman"/>
                <w:i/>
                <w:sz w:val="24"/>
              </w:rPr>
              <w:t>Description of the set of data to be opened/published (up to 500 characters)</w:t>
            </w:r>
          </w:p>
        </w:tc>
        <w:tc>
          <w:tcPr>
            <w:tcW w:w="83" w:type="pct"/>
            <w:tcBorders>
              <w:top w:val="nil"/>
              <w:left w:val="nil"/>
              <w:bottom w:val="nil"/>
              <w:right w:val="nil"/>
            </w:tcBorders>
            <w:shd w:val="clear" w:color="000000" w:fill="E7E6E6"/>
            <w:hideMark/>
          </w:tcPr>
          <w:p w14:paraId="39A34EE3" w14:textId="64B8F1D9"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491630EF" w14:textId="2622F8A3"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73600BD3" w14:textId="26A940C9"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79ED1493" w14:textId="77777777" w:rsidTr="001A59A8">
        <w:tc>
          <w:tcPr>
            <w:tcW w:w="303" w:type="pct"/>
            <w:tcBorders>
              <w:top w:val="nil"/>
              <w:left w:val="nil"/>
              <w:bottom w:val="nil"/>
              <w:right w:val="nil"/>
            </w:tcBorders>
            <w:shd w:val="clear" w:color="000000" w:fill="E7E6E6"/>
            <w:hideMark/>
          </w:tcPr>
          <w:p w14:paraId="4C591800"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5.3.c1</w:t>
            </w:r>
          </w:p>
        </w:tc>
        <w:tc>
          <w:tcPr>
            <w:tcW w:w="4068" w:type="pct"/>
            <w:tcBorders>
              <w:top w:val="nil"/>
              <w:left w:val="nil"/>
              <w:bottom w:val="nil"/>
              <w:right w:val="nil"/>
            </w:tcBorders>
            <w:shd w:val="clear" w:color="000000" w:fill="E7E6E6"/>
            <w:hideMark/>
          </w:tcPr>
          <w:p w14:paraId="10FA88C7" w14:textId="77777777" w:rsidR="005A28F5" w:rsidRPr="004570A8" w:rsidRDefault="005A28F5" w:rsidP="007E7F2C">
            <w:pPr>
              <w:spacing w:after="0" w:line="240" w:lineRule="auto"/>
              <w:jc w:val="right"/>
              <w:rPr>
                <w:rFonts w:ascii="Times New Roman" w:eastAsia="Times New Roman" w:hAnsi="Times New Roman"/>
                <w:i/>
                <w:iCs/>
                <w:noProof/>
                <w:sz w:val="24"/>
                <w:szCs w:val="18"/>
              </w:rPr>
            </w:pPr>
            <w:r>
              <w:rPr>
                <w:rFonts w:ascii="Times New Roman" w:hAnsi="Times New Roman"/>
                <w:i/>
                <w:sz w:val="24"/>
              </w:rPr>
              <w:t>Compliance with Sub-paragraph 1.1 of Annex to Cabinet Regulation No. 764 (publishing of generally accessible data)</w:t>
            </w:r>
            <w:r>
              <w:rPr>
                <w:rFonts w:ascii="Times New Roman" w:hAnsi="Times New Roman"/>
                <w:i/>
                <w:sz w:val="24"/>
                <w:vertAlign w:val="superscript"/>
              </w:rPr>
              <w:t>5</w:t>
            </w:r>
          </w:p>
        </w:tc>
        <w:tc>
          <w:tcPr>
            <w:tcW w:w="83" w:type="pct"/>
            <w:tcBorders>
              <w:top w:val="nil"/>
              <w:left w:val="nil"/>
              <w:bottom w:val="nil"/>
              <w:right w:val="nil"/>
            </w:tcBorders>
            <w:shd w:val="clear" w:color="000000" w:fill="E7E6E6"/>
            <w:hideMark/>
          </w:tcPr>
          <w:p w14:paraId="765DE66C" w14:textId="46272201"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0B5DBCEA" w14:textId="77777777"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26252444" w14:textId="66506909"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73DED684" w14:textId="77777777" w:rsidTr="001A59A8">
        <w:tc>
          <w:tcPr>
            <w:tcW w:w="303" w:type="pct"/>
            <w:tcBorders>
              <w:top w:val="nil"/>
              <w:left w:val="nil"/>
              <w:bottom w:val="nil"/>
              <w:right w:val="nil"/>
            </w:tcBorders>
            <w:shd w:val="clear" w:color="000000" w:fill="E7E6E6"/>
            <w:hideMark/>
          </w:tcPr>
          <w:p w14:paraId="173B3D5F"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5.3.c2</w:t>
            </w:r>
          </w:p>
        </w:tc>
        <w:tc>
          <w:tcPr>
            <w:tcW w:w="4068" w:type="pct"/>
            <w:tcBorders>
              <w:top w:val="nil"/>
              <w:left w:val="nil"/>
              <w:bottom w:val="nil"/>
              <w:right w:val="nil"/>
            </w:tcBorders>
            <w:shd w:val="clear" w:color="000000" w:fill="E7E6E6"/>
            <w:hideMark/>
          </w:tcPr>
          <w:p w14:paraId="56AE23A0" w14:textId="77777777" w:rsidR="005A28F5" w:rsidRPr="004570A8" w:rsidRDefault="005A28F5" w:rsidP="007E7F2C">
            <w:pPr>
              <w:spacing w:after="0" w:line="240" w:lineRule="auto"/>
              <w:jc w:val="right"/>
              <w:rPr>
                <w:rFonts w:ascii="Times New Roman" w:eastAsia="Times New Roman" w:hAnsi="Times New Roman"/>
                <w:i/>
                <w:iCs/>
                <w:noProof/>
                <w:sz w:val="24"/>
                <w:szCs w:val="18"/>
              </w:rPr>
            </w:pPr>
            <w:r>
              <w:rPr>
                <w:rFonts w:ascii="Times New Roman" w:hAnsi="Times New Roman"/>
                <w:i/>
                <w:sz w:val="24"/>
              </w:rPr>
              <w:t>Compliance with Sub-paragraphs 1.2 and 1.3 of Annex to Cabinet Regulation No. 764 (automation and regularity)</w:t>
            </w:r>
            <w:r>
              <w:rPr>
                <w:rFonts w:ascii="Times New Roman" w:hAnsi="Times New Roman"/>
                <w:i/>
                <w:sz w:val="24"/>
                <w:vertAlign w:val="superscript"/>
              </w:rPr>
              <w:t>6</w:t>
            </w:r>
          </w:p>
        </w:tc>
        <w:tc>
          <w:tcPr>
            <w:tcW w:w="83" w:type="pct"/>
            <w:tcBorders>
              <w:top w:val="nil"/>
              <w:left w:val="nil"/>
              <w:bottom w:val="nil"/>
              <w:right w:val="nil"/>
            </w:tcBorders>
            <w:shd w:val="clear" w:color="000000" w:fill="E7E6E6"/>
            <w:hideMark/>
          </w:tcPr>
          <w:p w14:paraId="7199A137" w14:textId="35DA74F5"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2DCAB0FE" w14:textId="77777777"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53F4DD69" w14:textId="18C5AA0E"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6D2794C5" w14:textId="77777777" w:rsidTr="001A59A8">
        <w:tc>
          <w:tcPr>
            <w:tcW w:w="303" w:type="pct"/>
            <w:tcBorders>
              <w:top w:val="nil"/>
              <w:left w:val="nil"/>
              <w:bottom w:val="nil"/>
              <w:right w:val="nil"/>
            </w:tcBorders>
            <w:shd w:val="clear" w:color="000000" w:fill="E7E6E6"/>
            <w:hideMark/>
          </w:tcPr>
          <w:p w14:paraId="46D869D5"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5.3.j</w:t>
            </w:r>
          </w:p>
        </w:tc>
        <w:tc>
          <w:tcPr>
            <w:tcW w:w="4068" w:type="pct"/>
            <w:tcBorders>
              <w:top w:val="nil"/>
              <w:left w:val="nil"/>
              <w:bottom w:val="nil"/>
              <w:right w:val="nil"/>
            </w:tcBorders>
            <w:shd w:val="clear" w:color="000000" w:fill="FFFFFF"/>
            <w:hideMark/>
          </w:tcPr>
          <w:p w14:paraId="7760EF29" w14:textId="7219A6C3"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sz w:val="24"/>
              </w:rPr>
              <w:t>Justification (not more than 500 characters) for deviations, if any</w:t>
            </w:r>
          </w:p>
        </w:tc>
        <w:tc>
          <w:tcPr>
            <w:tcW w:w="83" w:type="pct"/>
            <w:tcBorders>
              <w:top w:val="nil"/>
              <w:left w:val="nil"/>
              <w:bottom w:val="nil"/>
              <w:right w:val="nil"/>
            </w:tcBorders>
            <w:shd w:val="clear" w:color="000000" w:fill="E7E6E6"/>
            <w:hideMark/>
          </w:tcPr>
          <w:p w14:paraId="5CC3EF7B" w14:textId="5D1F7236"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63C717A0" w14:textId="1A6D66B3"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67E23C13" w14:textId="720995C6"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06365616" w14:textId="77777777" w:rsidTr="001A59A8">
        <w:tc>
          <w:tcPr>
            <w:tcW w:w="303" w:type="pct"/>
            <w:tcBorders>
              <w:top w:val="nil"/>
              <w:left w:val="nil"/>
              <w:bottom w:val="nil"/>
              <w:right w:val="nil"/>
            </w:tcBorders>
            <w:shd w:val="clear" w:color="000000" w:fill="E7E6E6"/>
            <w:hideMark/>
          </w:tcPr>
          <w:p w14:paraId="22832AAD" w14:textId="74C3C855" w:rsidR="005A28F5" w:rsidRPr="004570A8" w:rsidRDefault="005A28F5" w:rsidP="00A819A9">
            <w:pPr>
              <w:spacing w:after="0" w:line="240" w:lineRule="auto"/>
              <w:jc w:val="right"/>
              <w:rPr>
                <w:rFonts w:ascii="Times New Roman" w:eastAsia="Times New Roman" w:hAnsi="Times New Roman"/>
                <w:noProof/>
                <w:sz w:val="24"/>
                <w:szCs w:val="18"/>
                <w:lang w:eastAsia="lv-LV"/>
              </w:rPr>
            </w:pPr>
          </w:p>
        </w:tc>
        <w:tc>
          <w:tcPr>
            <w:tcW w:w="4068" w:type="pct"/>
            <w:tcBorders>
              <w:top w:val="nil"/>
              <w:left w:val="nil"/>
              <w:bottom w:val="nil"/>
              <w:right w:val="nil"/>
            </w:tcBorders>
            <w:shd w:val="clear" w:color="000000" w:fill="E7E6E6"/>
            <w:hideMark/>
          </w:tcPr>
          <w:p w14:paraId="1D08F1E9" w14:textId="15E96B61" w:rsidR="005A28F5" w:rsidRPr="004570A8" w:rsidRDefault="005A28F5" w:rsidP="00A819A9">
            <w:pPr>
              <w:tabs>
                <w:tab w:val="left" w:pos="465"/>
                <w:tab w:val="right" w:pos="7144"/>
              </w:tabs>
              <w:spacing w:after="0" w:line="240" w:lineRule="auto"/>
              <w:jc w:val="both"/>
              <w:rPr>
                <w:rFonts w:ascii="Times New Roman" w:eastAsia="Times New Roman" w:hAnsi="Times New Roman"/>
                <w:i/>
                <w:iCs/>
                <w:noProof/>
                <w:sz w:val="24"/>
                <w:szCs w:val="18"/>
                <w:lang w:eastAsia="lv-LV"/>
              </w:rPr>
            </w:pPr>
          </w:p>
        </w:tc>
        <w:tc>
          <w:tcPr>
            <w:tcW w:w="83" w:type="pct"/>
            <w:tcBorders>
              <w:top w:val="nil"/>
              <w:left w:val="nil"/>
              <w:bottom w:val="nil"/>
              <w:right w:val="nil"/>
            </w:tcBorders>
            <w:shd w:val="clear" w:color="000000" w:fill="E7E6E6"/>
            <w:hideMark/>
          </w:tcPr>
          <w:p w14:paraId="7B3540EC" w14:textId="36C91D83"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4508904D" w14:textId="5C7E0A0C"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7494A978" w14:textId="6A5457EE"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040ED053" w14:textId="77777777" w:rsidTr="001A59A8">
        <w:tc>
          <w:tcPr>
            <w:tcW w:w="303" w:type="pct"/>
            <w:tcBorders>
              <w:top w:val="nil"/>
              <w:left w:val="nil"/>
              <w:bottom w:val="nil"/>
              <w:right w:val="nil"/>
            </w:tcBorders>
            <w:shd w:val="clear" w:color="000000" w:fill="E7E6E6"/>
            <w:hideMark/>
          </w:tcPr>
          <w:p w14:paraId="6D913646"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5.4.</w:t>
            </w:r>
          </w:p>
        </w:tc>
        <w:tc>
          <w:tcPr>
            <w:tcW w:w="4068" w:type="pct"/>
            <w:tcBorders>
              <w:top w:val="nil"/>
              <w:left w:val="nil"/>
              <w:bottom w:val="nil"/>
              <w:right w:val="nil"/>
            </w:tcBorders>
            <w:shd w:val="clear" w:color="auto" w:fill="auto"/>
            <w:noWrap/>
            <w:hideMark/>
          </w:tcPr>
          <w:p w14:paraId="76DC02AE"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b/>
                <w:bCs/>
                <w:i/>
                <w:sz w:val="24"/>
              </w:rPr>
              <w:t>Circulation of data.</w:t>
            </w:r>
            <w:r>
              <w:rPr>
                <w:rFonts w:ascii="Times New Roman" w:hAnsi="Times New Roman"/>
                <w:b/>
                <w:i/>
                <w:sz w:val="24"/>
              </w:rPr>
              <w:t xml:space="preserve"> </w:t>
            </w:r>
            <w:r>
              <w:rPr>
                <w:rFonts w:ascii="Times New Roman" w:hAnsi="Times New Roman"/>
                <w:i/>
                <w:sz w:val="24"/>
              </w:rPr>
              <w:t>A short description of the storing of data and essential front-end interfaces (up to 1000 characters)</w:t>
            </w:r>
          </w:p>
        </w:tc>
        <w:tc>
          <w:tcPr>
            <w:tcW w:w="83" w:type="pct"/>
            <w:tcBorders>
              <w:top w:val="nil"/>
              <w:left w:val="nil"/>
              <w:bottom w:val="nil"/>
              <w:right w:val="nil"/>
            </w:tcBorders>
            <w:shd w:val="clear" w:color="000000" w:fill="E7E6E6"/>
            <w:hideMark/>
          </w:tcPr>
          <w:p w14:paraId="715FB2BC" w14:textId="40BE430B"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7F58DB4B" w14:textId="5E1EC0F4"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0EE1B5F9" w14:textId="5CDD472D"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69C66AEE" w14:textId="77777777" w:rsidTr="001A59A8">
        <w:tc>
          <w:tcPr>
            <w:tcW w:w="303" w:type="pct"/>
            <w:tcBorders>
              <w:top w:val="nil"/>
              <w:left w:val="nil"/>
              <w:bottom w:val="nil"/>
              <w:right w:val="nil"/>
            </w:tcBorders>
            <w:shd w:val="clear" w:color="000000" w:fill="E7E6E6"/>
            <w:hideMark/>
          </w:tcPr>
          <w:p w14:paraId="475AC2D7"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5.4.c1</w:t>
            </w:r>
          </w:p>
        </w:tc>
        <w:tc>
          <w:tcPr>
            <w:tcW w:w="4068" w:type="pct"/>
            <w:tcBorders>
              <w:top w:val="nil"/>
              <w:left w:val="nil"/>
              <w:bottom w:val="nil"/>
              <w:right w:val="nil"/>
            </w:tcBorders>
            <w:shd w:val="clear" w:color="000000" w:fill="E7E6E6"/>
            <w:hideMark/>
          </w:tcPr>
          <w:p w14:paraId="7FF17EE7" w14:textId="77777777" w:rsidR="005A28F5" w:rsidRPr="004570A8" w:rsidRDefault="005A28F5" w:rsidP="007E7F2C">
            <w:pPr>
              <w:spacing w:after="0" w:line="240" w:lineRule="auto"/>
              <w:jc w:val="right"/>
              <w:rPr>
                <w:rFonts w:ascii="Times New Roman" w:eastAsia="Times New Roman" w:hAnsi="Times New Roman"/>
                <w:i/>
                <w:iCs/>
                <w:noProof/>
                <w:sz w:val="24"/>
                <w:szCs w:val="18"/>
              </w:rPr>
            </w:pPr>
            <w:r>
              <w:rPr>
                <w:rFonts w:ascii="Times New Roman" w:hAnsi="Times New Roman"/>
                <w:i/>
                <w:sz w:val="24"/>
              </w:rPr>
              <w:t>Compliance with Sub-paragraph 2.2 of Annex to Cabinet Regulation No. 764 (the use of integrators)</w:t>
            </w:r>
            <w:r>
              <w:rPr>
                <w:rFonts w:ascii="Times New Roman" w:hAnsi="Times New Roman"/>
                <w:i/>
                <w:sz w:val="24"/>
                <w:vertAlign w:val="superscript"/>
              </w:rPr>
              <w:t>5</w:t>
            </w:r>
          </w:p>
        </w:tc>
        <w:tc>
          <w:tcPr>
            <w:tcW w:w="83" w:type="pct"/>
            <w:tcBorders>
              <w:top w:val="nil"/>
              <w:left w:val="nil"/>
              <w:bottom w:val="nil"/>
              <w:right w:val="nil"/>
            </w:tcBorders>
            <w:shd w:val="clear" w:color="000000" w:fill="E7E6E6"/>
            <w:hideMark/>
          </w:tcPr>
          <w:p w14:paraId="6E9E6B16" w14:textId="300070D3"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4E7F1EE8" w14:textId="77777777"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7DD1841E" w14:textId="1BF52293"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71D07AE8" w14:textId="77777777" w:rsidTr="001A59A8">
        <w:tc>
          <w:tcPr>
            <w:tcW w:w="303" w:type="pct"/>
            <w:tcBorders>
              <w:top w:val="nil"/>
              <w:left w:val="nil"/>
              <w:bottom w:val="nil"/>
              <w:right w:val="nil"/>
            </w:tcBorders>
            <w:shd w:val="clear" w:color="000000" w:fill="E7E6E6"/>
            <w:hideMark/>
          </w:tcPr>
          <w:p w14:paraId="7C012C5C"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5.4.c2</w:t>
            </w:r>
          </w:p>
        </w:tc>
        <w:tc>
          <w:tcPr>
            <w:tcW w:w="4068" w:type="pct"/>
            <w:tcBorders>
              <w:top w:val="nil"/>
              <w:left w:val="nil"/>
              <w:bottom w:val="nil"/>
              <w:right w:val="nil"/>
            </w:tcBorders>
            <w:shd w:val="clear" w:color="000000" w:fill="E7E6E6"/>
            <w:hideMark/>
          </w:tcPr>
          <w:p w14:paraId="540FC7F2" w14:textId="77777777" w:rsidR="005A28F5" w:rsidRPr="004570A8" w:rsidRDefault="005A28F5" w:rsidP="007E7F2C">
            <w:pPr>
              <w:spacing w:after="0" w:line="240" w:lineRule="auto"/>
              <w:jc w:val="right"/>
              <w:rPr>
                <w:rFonts w:ascii="Times New Roman" w:eastAsia="Times New Roman" w:hAnsi="Times New Roman"/>
                <w:i/>
                <w:iCs/>
                <w:noProof/>
                <w:sz w:val="24"/>
                <w:szCs w:val="18"/>
              </w:rPr>
            </w:pPr>
            <w:r>
              <w:rPr>
                <w:rFonts w:ascii="Times New Roman" w:hAnsi="Times New Roman"/>
                <w:i/>
                <w:sz w:val="24"/>
              </w:rPr>
              <w:t>Compliance with Sub-paragraph 2.3 of Annex to Cabinet Regulation No. 764 (ensuring the data accessibility)</w:t>
            </w:r>
            <w:r>
              <w:rPr>
                <w:rFonts w:ascii="Times New Roman" w:hAnsi="Times New Roman"/>
                <w:i/>
                <w:sz w:val="24"/>
                <w:vertAlign w:val="superscript"/>
              </w:rPr>
              <w:t>5</w:t>
            </w:r>
          </w:p>
        </w:tc>
        <w:tc>
          <w:tcPr>
            <w:tcW w:w="83" w:type="pct"/>
            <w:tcBorders>
              <w:top w:val="nil"/>
              <w:left w:val="nil"/>
              <w:bottom w:val="nil"/>
              <w:right w:val="nil"/>
            </w:tcBorders>
            <w:shd w:val="clear" w:color="000000" w:fill="E7E6E6"/>
            <w:hideMark/>
          </w:tcPr>
          <w:p w14:paraId="7C7678EF" w14:textId="263C25AA"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680A69D9" w14:textId="77777777"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728BA1F0" w14:textId="6C7DB070"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3B2E50A2" w14:textId="77777777" w:rsidTr="001A59A8">
        <w:tc>
          <w:tcPr>
            <w:tcW w:w="303" w:type="pct"/>
            <w:tcBorders>
              <w:top w:val="nil"/>
              <w:left w:val="nil"/>
              <w:bottom w:val="nil"/>
              <w:right w:val="nil"/>
            </w:tcBorders>
            <w:shd w:val="clear" w:color="000000" w:fill="E7E6E6"/>
            <w:hideMark/>
          </w:tcPr>
          <w:p w14:paraId="660806E5"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5.4.c3</w:t>
            </w:r>
          </w:p>
        </w:tc>
        <w:tc>
          <w:tcPr>
            <w:tcW w:w="4068" w:type="pct"/>
            <w:tcBorders>
              <w:top w:val="nil"/>
              <w:left w:val="nil"/>
              <w:bottom w:val="nil"/>
              <w:right w:val="nil"/>
            </w:tcBorders>
            <w:shd w:val="clear" w:color="000000" w:fill="E7E6E6"/>
            <w:hideMark/>
          </w:tcPr>
          <w:p w14:paraId="5CFD7FB1" w14:textId="77777777" w:rsidR="005A28F5" w:rsidRPr="004570A8" w:rsidRDefault="005A28F5" w:rsidP="007E7F2C">
            <w:pPr>
              <w:spacing w:after="0" w:line="240" w:lineRule="auto"/>
              <w:jc w:val="right"/>
              <w:rPr>
                <w:rFonts w:ascii="Times New Roman" w:eastAsia="Times New Roman" w:hAnsi="Times New Roman"/>
                <w:i/>
                <w:iCs/>
                <w:noProof/>
                <w:sz w:val="24"/>
                <w:szCs w:val="18"/>
              </w:rPr>
            </w:pPr>
            <w:r>
              <w:rPr>
                <w:rFonts w:ascii="Times New Roman" w:hAnsi="Times New Roman"/>
                <w:i/>
                <w:sz w:val="24"/>
              </w:rPr>
              <w:t>Compliance with Sub-paragraph 2.4 of Annex to Cabinet Regulation No. 764 (API and their publishing)</w:t>
            </w:r>
            <w:r>
              <w:rPr>
                <w:rFonts w:ascii="Times New Roman" w:hAnsi="Times New Roman"/>
                <w:i/>
                <w:sz w:val="24"/>
                <w:vertAlign w:val="superscript"/>
              </w:rPr>
              <w:t>5</w:t>
            </w:r>
          </w:p>
        </w:tc>
        <w:tc>
          <w:tcPr>
            <w:tcW w:w="83" w:type="pct"/>
            <w:tcBorders>
              <w:top w:val="nil"/>
              <w:left w:val="nil"/>
              <w:bottom w:val="nil"/>
              <w:right w:val="nil"/>
            </w:tcBorders>
            <w:shd w:val="clear" w:color="000000" w:fill="E7E6E6"/>
            <w:hideMark/>
          </w:tcPr>
          <w:p w14:paraId="041896DA" w14:textId="2CE6B60B"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3E5FCBBD" w14:textId="77777777"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7C17E161" w14:textId="29E2997E"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634DB199" w14:textId="77777777" w:rsidTr="001A59A8">
        <w:tc>
          <w:tcPr>
            <w:tcW w:w="303" w:type="pct"/>
            <w:tcBorders>
              <w:top w:val="nil"/>
              <w:left w:val="nil"/>
              <w:bottom w:val="nil"/>
              <w:right w:val="nil"/>
            </w:tcBorders>
            <w:shd w:val="clear" w:color="000000" w:fill="E7E6E6"/>
            <w:hideMark/>
          </w:tcPr>
          <w:p w14:paraId="7AD81D35"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5.4.j</w:t>
            </w:r>
          </w:p>
        </w:tc>
        <w:tc>
          <w:tcPr>
            <w:tcW w:w="4068" w:type="pct"/>
            <w:tcBorders>
              <w:top w:val="nil"/>
              <w:left w:val="nil"/>
              <w:bottom w:val="nil"/>
              <w:right w:val="nil"/>
            </w:tcBorders>
            <w:shd w:val="clear" w:color="000000" w:fill="FFFFFF"/>
            <w:hideMark/>
          </w:tcPr>
          <w:p w14:paraId="4FE56999" w14:textId="752733E9" w:rsidR="005A28F5" w:rsidRPr="004570A8" w:rsidRDefault="005A28F5" w:rsidP="007E7F2C">
            <w:pPr>
              <w:spacing w:after="0" w:line="240" w:lineRule="auto"/>
              <w:jc w:val="right"/>
              <w:rPr>
                <w:rFonts w:ascii="Times New Roman" w:eastAsia="Times New Roman" w:hAnsi="Times New Roman"/>
                <w:i/>
                <w:iCs/>
                <w:noProof/>
                <w:sz w:val="24"/>
                <w:szCs w:val="18"/>
              </w:rPr>
            </w:pPr>
            <w:r>
              <w:rPr>
                <w:rFonts w:ascii="Times New Roman" w:hAnsi="Times New Roman"/>
                <w:i/>
                <w:sz w:val="24"/>
              </w:rPr>
              <w:t>Justification (not more 500 characters) for deviations, if any</w:t>
            </w:r>
          </w:p>
        </w:tc>
        <w:tc>
          <w:tcPr>
            <w:tcW w:w="83" w:type="pct"/>
            <w:tcBorders>
              <w:top w:val="nil"/>
              <w:left w:val="nil"/>
              <w:bottom w:val="nil"/>
              <w:right w:val="nil"/>
            </w:tcBorders>
            <w:shd w:val="clear" w:color="000000" w:fill="E7E6E6"/>
            <w:hideMark/>
          </w:tcPr>
          <w:p w14:paraId="2F10E96D" w14:textId="7BFF7A3C"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36D7C215" w14:textId="13015519"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0E3D5E0C" w14:textId="352A58F4"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210DF265" w14:textId="77777777" w:rsidTr="001A59A8">
        <w:tc>
          <w:tcPr>
            <w:tcW w:w="303" w:type="pct"/>
            <w:tcBorders>
              <w:top w:val="nil"/>
              <w:left w:val="nil"/>
              <w:bottom w:val="nil"/>
              <w:right w:val="nil"/>
            </w:tcBorders>
            <w:shd w:val="clear" w:color="000000" w:fill="E7E6E6"/>
            <w:hideMark/>
          </w:tcPr>
          <w:p w14:paraId="36A3201C" w14:textId="34A35D50" w:rsidR="005A28F5" w:rsidRPr="004570A8" w:rsidRDefault="005A28F5" w:rsidP="00A819A9">
            <w:pPr>
              <w:spacing w:after="0" w:line="240" w:lineRule="auto"/>
              <w:jc w:val="right"/>
              <w:rPr>
                <w:rFonts w:ascii="Times New Roman" w:eastAsia="Times New Roman" w:hAnsi="Times New Roman"/>
                <w:noProof/>
                <w:sz w:val="24"/>
                <w:szCs w:val="18"/>
                <w:lang w:eastAsia="lv-LV"/>
              </w:rPr>
            </w:pPr>
          </w:p>
        </w:tc>
        <w:tc>
          <w:tcPr>
            <w:tcW w:w="4068" w:type="pct"/>
            <w:tcBorders>
              <w:top w:val="nil"/>
              <w:left w:val="nil"/>
              <w:bottom w:val="nil"/>
              <w:right w:val="nil"/>
            </w:tcBorders>
            <w:shd w:val="clear" w:color="000000" w:fill="E7E6E6"/>
            <w:hideMark/>
          </w:tcPr>
          <w:p w14:paraId="2B13B0BC" w14:textId="7A3F8347" w:rsidR="005A28F5" w:rsidRPr="004570A8" w:rsidRDefault="005A28F5" w:rsidP="00A819A9">
            <w:pPr>
              <w:spacing w:after="0" w:line="240" w:lineRule="auto"/>
              <w:jc w:val="both"/>
              <w:rPr>
                <w:rFonts w:ascii="Times New Roman" w:eastAsia="Times New Roman" w:hAnsi="Times New Roman"/>
                <w:i/>
                <w:iCs/>
                <w:noProof/>
                <w:sz w:val="24"/>
                <w:szCs w:val="18"/>
                <w:lang w:eastAsia="lv-LV"/>
              </w:rPr>
            </w:pPr>
          </w:p>
        </w:tc>
        <w:tc>
          <w:tcPr>
            <w:tcW w:w="83" w:type="pct"/>
            <w:tcBorders>
              <w:top w:val="nil"/>
              <w:left w:val="nil"/>
              <w:bottom w:val="nil"/>
              <w:right w:val="nil"/>
            </w:tcBorders>
            <w:shd w:val="clear" w:color="000000" w:fill="E7E6E6"/>
            <w:hideMark/>
          </w:tcPr>
          <w:p w14:paraId="2D6FD89E" w14:textId="719C23FD"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36D5E158" w14:textId="0E1DA204"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4632AC6F" w14:textId="21DD25BB"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20669875" w14:textId="77777777" w:rsidTr="001A59A8">
        <w:tc>
          <w:tcPr>
            <w:tcW w:w="303" w:type="pct"/>
            <w:tcBorders>
              <w:top w:val="nil"/>
              <w:left w:val="nil"/>
              <w:bottom w:val="nil"/>
              <w:right w:val="nil"/>
            </w:tcBorders>
            <w:shd w:val="clear" w:color="000000" w:fill="E7E6E6"/>
            <w:hideMark/>
          </w:tcPr>
          <w:p w14:paraId="2F18DEE4"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5.5.</w:t>
            </w:r>
          </w:p>
        </w:tc>
        <w:tc>
          <w:tcPr>
            <w:tcW w:w="4068" w:type="pct"/>
            <w:tcBorders>
              <w:top w:val="nil"/>
              <w:left w:val="nil"/>
              <w:bottom w:val="nil"/>
              <w:right w:val="nil"/>
            </w:tcBorders>
            <w:shd w:val="clear" w:color="auto" w:fill="auto"/>
            <w:hideMark/>
          </w:tcPr>
          <w:p w14:paraId="682B8E44"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b/>
                <w:i/>
                <w:sz w:val="24"/>
              </w:rPr>
              <w:t xml:space="preserve">Identification. </w:t>
            </w:r>
            <w:r>
              <w:rPr>
                <w:rFonts w:ascii="Times New Roman" w:hAnsi="Times New Roman"/>
                <w:i/>
                <w:sz w:val="24"/>
              </w:rPr>
              <w:t>A description of the identification solution for information system users (up to 1000 characters)</w:t>
            </w:r>
          </w:p>
        </w:tc>
        <w:tc>
          <w:tcPr>
            <w:tcW w:w="83" w:type="pct"/>
            <w:tcBorders>
              <w:top w:val="nil"/>
              <w:left w:val="nil"/>
              <w:bottom w:val="nil"/>
              <w:right w:val="nil"/>
            </w:tcBorders>
            <w:shd w:val="clear" w:color="000000" w:fill="E7E6E6"/>
            <w:hideMark/>
          </w:tcPr>
          <w:p w14:paraId="69FDC4CE" w14:textId="3BFD4C34"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47740793" w14:textId="7F61357D"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49536C17" w14:textId="4F4DEB01"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130FD6A6" w14:textId="77777777" w:rsidTr="001A59A8">
        <w:tc>
          <w:tcPr>
            <w:tcW w:w="303" w:type="pct"/>
            <w:tcBorders>
              <w:top w:val="nil"/>
              <w:left w:val="nil"/>
              <w:bottom w:val="nil"/>
              <w:right w:val="nil"/>
            </w:tcBorders>
            <w:shd w:val="clear" w:color="000000" w:fill="E7E6E6"/>
            <w:hideMark/>
          </w:tcPr>
          <w:p w14:paraId="1AF37BC6"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5.5.c1</w:t>
            </w:r>
          </w:p>
        </w:tc>
        <w:tc>
          <w:tcPr>
            <w:tcW w:w="4068" w:type="pct"/>
            <w:tcBorders>
              <w:top w:val="nil"/>
              <w:left w:val="nil"/>
              <w:bottom w:val="nil"/>
              <w:right w:val="nil"/>
            </w:tcBorders>
            <w:shd w:val="clear" w:color="000000" w:fill="E7E6E6"/>
            <w:hideMark/>
          </w:tcPr>
          <w:p w14:paraId="09E02869" w14:textId="77777777" w:rsidR="005A28F5" w:rsidRPr="004570A8" w:rsidRDefault="005A28F5" w:rsidP="007E7F2C">
            <w:pPr>
              <w:spacing w:after="0" w:line="240" w:lineRule="auto"/>
              <w:jc w:val="right"/>
              <w:rPr>
                <w:rFonts w:ascii="Times New Roman" w:eastAsia="Times New Roman" w:hAnsi="Times New Roman"/>
                <w:i/>
                <w:iCs/>
                <w:noProof/>
                <w:sz w:val="24"/>
                <w:szCs w:val="18"/>
              </w:rPr>
            </w:pPr>
            <w:r>
              <w:rPr>
                <w:rFonts w:ascii="Times New Roman" w:hAnsi="Times New Roman"/>
                <w:i/>
                <w:sz w:val="24"/>
              </w:rPr>
              <w:t>Compliance with Sub-paragraphs 3.1 and 3.2 of Annex to Cabinet Regulation No. 764 (the use of a national and qualified eID)</w:t>
            </w:r>
            <w:r>
              <w:rPr>
                <w:rFonts w:ascii="Times New Roman" w:hAnsi="Times New Roman"/>
                <w:i/>
                <w:sz w:val="24"/>
                <w:vertAlign w:val="superscript"/>
              </w:rPr>
              <w:t>5</w:t>
            </w:r>
          </w:p>
        </w:tc>
        <w:tc>
          <w:tcPr>
            <w:tcW w:w="83" w:type="pct"/>
            <w:tcBorders>
              <w:top w:val="nil"/>
              <w:left w:val="nil"/>
              <w:bottom w:val="nil"/>
              <w:right w:val="nil"/>
            </w:tcBorders>
            <w:shd w:val="clear" w:color="000000" w:fill="E7E6E6"/>
            <w:hideMark/>
          </w:tcPr>
          <w:p w14:paraId="777AF093" w14:textId="7B3D6318"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426C2C97" w14:textId="77777777"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4AF779FE" w14:textId="7D0F98D6"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1F8F90A0" w14:textId="77777777" w:rsidTr="001A59A8">
        <w:tc>
          <w:tcPr>
            <w:tcW w:w="303" w:type="pct"/>
            <w:tcBorders>
              <w:top w:val="nil"/>
              <w:left w:val="nil"/>
              <w:bottom w:val="nil"/>
              <w:right w:val="nil"/>
            </w:tcBorders>
            <w:shd w:val="clear" w:color="000000" w:fill="E7E6E6"/>
            <w:hideMark/>
          </w:tcPr>
          <w:p w14:paraId="61AA5BD2"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5.5.c2</w:t>
            </w:r>
          </w:p>
        </w:tc>
        <w:tc>
          <w:tcPr>
            <w:tcW w:w="4068" w:type="pct"/>
            <w:tcBorders>
              <w:top w:val="nil"/>
              <w:left w:val="nil"/>
              <w:bottom w:val="nil"/>
              <w:right w:val="nil"/>
            </w:tcBorders>
            <w:shd w:val="clear" w:color="000000" w:fill="E7E6E6"/>
            <w:hideMark/>
          </w:tcPr>
          <w:p w14:paraId="5F9165FF" w14:textId="77777777" w:rsidR="005A28F5" w:rsidRPr="004570A8" w:rsidRDefault="005A28F5" w:rsidP="007E7F2C">
            <w:pPr>
              <w:spacing w:after="0" w:line="240" w:lineRule="auto"/>
              <w:jc w:val="right"/>
              <w:rPr>
                <w:rFonts w:ascii="Times New Roman" w:eastAsia="Times New Roman" w:hAnsi="Times New Roman"/>
                <w:i/>
                <w:iCs/>
                <w:noProof/>
                <w:sz w:val="24"/>
                <w:szCs w:val="18"/>
              </w:rPr>
            </w:pPr>
            <w:r>
              <w:rPr>
                <w:rFonts w:ascii="Times New Roman" w:hAnsi="Times New Roman"/>
                <w:i/>
                <w:sz w:val="24"/>
              </w:rPr>
              <w:t>Compliance with Sub-paragraph 3.3 of Annex to Cabinet Regulation No. 764 (the use of SRDA ULM)</w:t>
            </w:r>
            <w:r>
              <w:rPr>
                <w:rFonts w:ascii="Times New Roman" w:hAnsi="Times New Roman"/>
                <w:i/>
                <w:sz w:val="24"/>
                <w:vertAlign w:val="superscript"/>
              </w:rPr>
              <w:t>5</w:t>
            </w:r>
          </w:p>
        </w:tc>
        <w:tc>
          <w:tcPr>
            <w:tcW w:w="83" w:type="pct"/>
            <w:tcBorders>
              <w:top w:val="nil"/>
              <w:left w:val="nil"/>
              <w:bottom w:val="nil"/>
              <w:right w:val="nil"/>
            </w:tcBorders>
            <w:shd w:val="clear" w:color="000000" w:fill="E7E6E6"/>
            <w:hideMark/>
          </w:tcPr>
          <w:p w14:paraId="6802D840" w14:textId="5A67332A"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502F0FAD" w14:textId="77777777"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3879466D" w14:textId="4422C1FA"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45180DC5" w14:textId="77777777" w:rsidTr="001A59A8">
        <w:tc>
          <w:tcPr>
            <w:tcW w:w="303" w:type="pct"/>
            <w:tcBorders>
              <w:top w:val="nil"/>
              <w:left w:val="nil"/>
              <w:bottom w:val="nil"/>
              <w:right w:val="nil"/>
            </w:tcBorders>
            <w:shd w:val="clear" w:color="000000" w:fill="E7E6E6"/>
            <w:hideMark/>
          </w:tcPr>
          <w:p w14:paraId="61AC1979"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5.5.c3</w:t>
            </w:r>
          </w:p>
        </w:tc>
        <w:tc>
          <w:tcPr>
            <w:tcW w:w="4068" w:type="pct"/>
            <w:tcBorders>
              <w:top w:val="nil"/>
              <w:left w:val="nil"/>
              <w:bottom w:val="nil"/>
              <w:right w:val="nil"/>
            </w:tcBorders>
            <w:shd w:val="clear" w:color="000000" w:fill="E7E6E6"/>
            <w:hideMark/>
          </w:tcPr>
          <w:p w14:paraId="225A1E83" w14:textId="77777777" w:rsidR="005A28F5" w:rsidRPr="004570A8" w:rsidRDefault="005A28F5" w:rsidP="007E7F2C">
            <w:pPr>
              <w:spacing w:after="0" w:line="240" w:lineRule="auto"/>
              <w:jc w:val="right"/>
              <w:rPr>
                <w:rFonts w:ascii="Times New Roman" w:eastAsia="Times New Roman" w:hAnsi="Times New Roman"/>
                <w:i/>
                <w:iCs/>
                <w:noProof/>
                <w:sz w:val="24"/>
                <w:szCs w:val="18"/>
              </w:rPr>
            </w:pPr>
            <w:r>
              <w:rPr>
                <w:rFonts w:ascii="Times New Roman" w:hAnsi="Times New Roman"/>
                <w:i/>
                <w:sz w:val="24"/>
              </w:rPr>
              <w:t>Compliance with Sub-paragraph 3.4 of Annex to Cabinet Regulation No. 764 (an access to cross-border services)</w:t>
            </w:r>
            <w:r>
              <w:rPr>
                <w:rFonts w:ascii="Times New Roman" w:hAnsi="Times New Roman"/>
                <w:i/>
                <w:sz w:val="24"/>
                <w:vertAlign w:val="superscript"/>
              </w:rPr>
              <w:t>5</w:t>
            </w:r>
          </w:p>
        </w:tc>
        <w:tc>
          <w:tcPr>
            <w:tcW w:w="83" w:type="pct"/>
            <w:tcBorders>
              <w:top w:val="nil"/>
              <w:left w:val="nil"/>
              <w:bottom w:val="nil"/>
              <w:right w:val="nil"/>
            </w:tcBorders>
            <w:shd w:val="clear" w:color="000000" w:fill="E7E6E6"/>
            <w:hideMark/>
          </w:tcPr>
          <w:p w14:paraId="76513C1D" w14:textId="047866FF"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257C0B0A" w14:textId="77777777"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22C044B1" w14:textId="1A13E994"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32A0DCAD" w14:textId="77777777" w:rsidTr="001A59A8">
        <w:tc>
          <w:tcPr>
            <w:tcW w:w="303" w:type="pct"/>
            <w:tcBorders>
              <w:top w:val="nil"/>
              <w:left w:val="nil"/>
              <w:bottom w:val="nil"/>
              <w:right w:val="nil"/>
            </w:tcBorders>
            <w:shd w:val="clear" w:color="000000" w:fill="E7E6E6"/>
            <w:hideMark/>
          </w:tcPr>
          <w:p w14:paraId="46D525BE"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5.5.j</w:t>
            </w:r>
          </w:p>
        </w:tc>
        <w:tc>
          <w:tcPr>
            <w:tcW w:w="4068" w:type="pct"/>
            <w:tcBorders>
              <w:top w:val="nil"/>
              <w:left w:val="nil"/>
              <w:bottom w:val="nil"/>
              <w:right w:val="nil"/>
            </w:tcBorders>
            <w:shd w:val="clear" w:color="000000" w:fill="FFFFFF"/>
            <w:hideMark/>
          </w:tcPr>
          <w:p w14:paraId="7A15C86E" w14:textId="08F49B4D" w:rsidR="005A28F5" w:rsidRPr="004570A8" w:rsidRDefault="005A28F5" w:rsidP="007E7F2C">
            <w:pPr>
              <w:spacing w:after="0" w:line="240" w:lineRule="auto"/>
              <w:jc w:val="right"/>
              <w:rPr>
                <w:rFonts w:ascii="Times New Roman" w:eastAsia="Times New Roman" w:hAnsi="Times New Roman"/>
                <w:i/>
                <w:iCs/>
                <w:noProof/>
                <w:sz w:val="24"/>
                <w:szCs w:val="18"/>
              </w:rPr>
            </w:pPr>
            <w:r>
              <w:rPr>
                <w:rFonts w:ascii="Times New Roman" w:hAnsi="Times New Roman"/>
                <w:i/>
                <w:sz w:val="24"/>
              </w:rPr>
              <w:t>Justification (not more than 500 characters) for deviations, if any</w:t>
            </w:r>
          </w:p>
        </w:tc>
        <w:tc>
          <w:tcPr>
            <w:tcW w:w="83" w:type="pct"/>
            <w:tcBorders>
              <w:top w:val="nil"/>
              <w:left w:val="nil"/>
              <w:bottom w:val="nil"/>
              <w:right w:val="nil"/>
            </w:tcBorders>
            <w:shd w:val="clear" w:color="000000" w:fill="E7E6E6"/>
            <w:hideMark/>
          </w:tcPr>
          <w:p w14:paraId="30B71F12" w14:textId="2AF685DB"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7C2FB9CC" w14:textId="4E79F4D4"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4DF7B328" w14:textId="37B253CA"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447602F6" w14:textId="77777777" w:rsidTr="001A59A8">
        <w:tc>
          <w:tcPr>
            <w:tcW w:w="303" w:type="pct"/>
            <w:tcBorders>
              <w:top w:val="nil"/>
              <w:left w:val="nil"/>
              <w:bottom w:val="nil"/>
              <w:right w:val="nil"/>
            </w:tcBorders>
            <w:shd w:val="clear" w:color="000000" w:fill="E7E6E6"/>
            <w:hideMark/>
          </w:tcPr>
          <w:p w14:paraId="603E95D6" w14:textId="4F454001" w:rsidR="005A28F5" w:rsidRPr="004570A8" w:rsidRDefault="005A28F5" w:rsidP="00A819A9">
            <w:pPr>
              <w:spacing w:after="0" w:line="240" w:lineRule="auto"/>
              <w:jc w:val="right"/>
              <w:rPr>
                <w:rFonts w:ascii="Times New Roman" w:eastAsia="Times New Roman" w:hAnsi="Times New Roman"/>
                <w:noProof/>
                <w:sz w:val="24"/>
                <w:szCs w:val="18"/>
                <w:lang w:eastAsia="lv-LV"/>
              </w:rPr>
            </w:pPr>
          </w:p>
        </w:tc>
        <w:tc>
          <w:tcPr>
            <w:tcW w:w="4068" w:type="pct"/>
            <w:tcBorders>
              <w:top w:val="nil"/>
              <w:left w:val="nil"/>
              <w:bottom w:val="nil"/>
              <w:right w:val="nil"/>
            </w:tcBorders>
            <w:shd w:val="clear" w:color="000000" w:fill="E7E6E6"/>
            <w:hideMark/>
          </w:tcPr>
          <w:p w14:paraId="5C072D66" w14:textId="2EB5351D" w:rsidR="005A28F5" w:rsidRPr="004570A8" w:rsidRDefault="005A28F5" w:rsidP="00A819A9">
            <w:pPr>
              <w:spacing w:after="0" w:line="240" w:lineRule="auto"/>
              <w:jc w:val="both"/>
              <w:rPr>
                <w:rFonts w:ascii="Times New Roman" w:eastAsia="Times New Roman" w:hAnsi="Times New Roman"/>
                <w:i/>
                <w:iCs/>
                <w:noProof/>
                <w:sz w:val="24"/>
                <w:szCs w:val="18"/>
                <w:lang w:eastAsia="lv-LV"/>
              </w:rPr>
            </w:pPr>
          </w:p>
        </w:tc>
        <w:tc>
          <w:tcPr>
            <w:tcW w:w="83" w:type="pct"/>
            <w:tcBorders>
              <w:top w:val="nil"/>
              <w:left w:val="nil"/>
              <w:bottom w:val="nil"/>
              <w:right w:val="nil"/>
            </w:tcBorders>
            <w:shd w:val="clear" w:color="000000" w:fill="E7E6E6"/>
            <w:hideMark/>
          </w:tcPr>
          <w:p w14:paraId="1A658929" w14:textId="78C36FB3"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444B9AF9" w14:textId="7CA121E1"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23851B53" w14:textId="4C9DBEAE"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5D177BD7" w14:textId="77777777" w:rsidTr="001A59A8">
        <w:tc>
          <w:tcPr>
            <w:tcW w:w="303" w:type="pct"/>
            <w:tcBorders>
              <w:top w:val="nil"/>
              <w:left w:val="nil"/>
              <w:bottom w:val="nil"/>
              <w:right w:val="nil"/>
            </w:tcBorders>
            <w:shd w:val="clear" w:color="000000" w:fill="E7E6E6"/>
            <w:hideMark/>
          </w:tcPr>
          <w:p w14:paraId="7E5C7FF7"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5.6.</w:t>
            </w:r>
          </w:p>
        </w:tc>
        <w:tc>
          <w:tcPr>
            <w:tcW w:w="4068" w:type="pct"/>
            <w:tcBorders>
              <w:top w:val="nil"/>
              <w:left w:val="nil"/>
              <w:bottom w:val="nil"/>
              <w:right w:val="nil"/>
            </w:tcBorders>
            <w:shd w:val="clear" w:color="auto" w:fill="auto"/>
            <w:hideMark/>
          </w:tcPr>
          <w:p w14:paraId="3DA61673"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b/>
                <w:bCs/>
                <w:i/>
                <w:sz w:val="24"/>
              </w:rPr>
              <w:t>Description of the technological architecture</w:t>
            </w:r>
            <w:r>
              <w:rPr>
                <w:rFonts w:ascii="Times New Roman" w:hAnsi="Times New Roman"/>
                <w:i/>
                <w:sz w:val="24"/>
              </w:rPr>
              <w:t xml:space="preserve"> (up to 2000 characters), including aspects of sharing, specifically listing shared services and components to be used</w:t>
            </w:r>
          </w:p>
        </w:tc>
        <w:tc>
          <w:tcPr>
            <w:tcW w:w="83" w:type="pct"/>
            <w:tcBorders>
              <w:top w:val="nil"/>
              <w:left w:val="nil"/>
              <w:bottom w:val="nil"/>
              <w:right w:val="nil"/>
            </w:tcBorders>
            <w:shd w:val="clear" w:color="000000" w:fill="E7E6E6"/>
            <w:hideMark/>
          </w:tcPr>
          <w:p w14:paraId="27B80D06" w14:textId="5AA9027C"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5AD87173" w14:textId="20D130C1"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3C85338D" w14:textId="1448308F"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47616EFD" w14:textId="77777777" w:rsidTr="001A59A8">
        <w:tc>
          <w:tcPr>
            <w:tcW w:w="303" w:type="pct"/>
            <w:tcBorders>
              <w:top w:val="nil"/>
              <w:left w:val="nil"/>
              <w:bottom w:val="nil"/>
              <w:right w:val="nil"/>
            </w:tcBorders>
            <w:shd w:val="clear" w:color="000000" w:fill="E7E6E6"/>
            <w:hideMark/>
          </w:tcPr>
          <w:p w14:paraId="68F6DC37"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5.6.c1</w:t>
            </w:r>
          </w:p>
        </w:tc>
        <w:tc>
          <w:tcPr>
            <w:tcW w:w="4068" w:type="pct"/>
            <w:tcBorders>
              <w:top w:val="nil"/>
              <w:left w:val="nil"/>
              <w:bottom w:val="nil"/>
              <w:right w:val="nil"/>
            </w:tcBorders>
            <w:shd w:val="clear" w:color="000000" w:fill="E7E6E6"/>
            <w:hideMark/>
          </w:tcPr>
          <w:p w14:paraId="616B2682" w14:textId="77777777" w:rsidR="005A28F5" w:rsidRPr="004570A8" w:rsidRDefault="005A28F5" w:rsidP="007E7F2C">
            <w:pPr>
              <w:spacing w:after="0" w:line="240" w:lineRule="auto"/>
              <w:jc w:val="right"/>
              <w:rPr>
                <w:rFonts w:ascii="Times New Roman" w:eastAsia="Times New Roman" w:hAnsi="Times New Roman"/>
                <w:i/>
                <w:iCs/>
                <w:noProof/>
                <w:sz w:val="24"/>
                <w:szCs w:val="18"/>
              </w:rPr>
            </w:pPr>
            <w:r>
              <w:rPr>
                <w:rFonts w:ascii="Times New Roman" w:hAnsi="Times New Roman"/>
                <w:i/>
                <w:sz w:val="24"/>
              </w:rPr>
              <w:t>Compliance with Sub-paragraphs 4.1 and 4.2 of Annex to Cabinet Regulation No. 764 (the use of EU and LV solutions)</w:t>
            </w:r>
            <w:r>
              <w:rPr>
                <w:rFonts w:ascii="Times New Roman" w:hAnsi="Times New Roman"/>
                <w:i/>
                <w:sz w:val="24"/>
                <w:vertAlign w:val="superscript"/>
              </w:rPr>
              <w:t>5</w:t>
            </w:r>
          </w:p>
        </w:tc>
        <w:tc>
          <w:tcPr>
            <w:tcW w:w="83" w:type="pct"/>
            <w:tcBorders>
              <w:top w:val="nil"/>
              <w:left w:val="nil"/>
              <w:bottom w:val="nil"/>
              <w:right w:val="nil"/>
            </w:tcBorders>
            <w:shd w:val="clear" w:color="000000" w:fill="E7E6E6"/>
            <w:hideMark/>
          </w:tcPr>
          <w:p w14:paraId="66B14515" w14:textId="307BACA0"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39B41A22" w14:textId="77777777"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4D5B6C95" w14:textId="139A4554"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2EB62BD0" w14:textId="77777777" w:rsidTr="001A59A8">
        <w:tc>
          <w:tcPr>
            <w:tcW w:w="303" w:type="pct"/>
            <w:tcBorders>
              <w:top w:val="nil"/>
              <w:left w:val="nil"/>
              <w:bottom w:val="nil"/>
              <w:right w:val="nil"/>
            </w:tcBorders>
            <w:shd w:val="clear" w:color="000000" w:fill="E7E6E6"/>
            <w:hideMark/>
          </w:tcPr>
          <w:p w14:paraId="7FEBB819"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lastRenderedPageBreak/>
              <w:t>5.6.c2</w:t>
            </w:r>
          </w:p>
        </w:tc>
        <w:tc>
          <w:tcPr>
            <w:tcW w:w="4068" w:type="pct"/>
            <w:tcBorders>
              <w:top w:val="nil"/>
              <w:left w:val="nil"/>
              <w:bottom w:val="nil"/>
              <w:right w:val="nil"/>
            </w:tcBorders>
            <w:shd w:val="clear" w:color="000000" w:fill="E7E6E6"/>
            <w:hideMark/>
          </w:tcPr>
          <w:p w14:paraId="11028F45" w14:textId="77777777" w:rsidR="005A28F5" w:rsidRPr="004570A8" w:rsidRDefault="005A28F5" w:rsidP="007E7F2C">
            <w:pPr>
              <w:spacing w:after="0" w:line="240" w:lineRule="auto"/>
              <w:jc w:val="right"/>
              <w:rPr>
                <w:rFonts w:ascii="Times New Roman" w:eastAsia="Times New Roman" w:hAnsi="Times New Roman"/>
                <w:i/>
                <w:iCs/>
                <w:noProof/>
                <w:sz w:val="24"/>
                <w:szCs w:val="18"/>
              </w:rPr>
            </w:pPr>
            <w:r>
              <w:rPr>
                <w:rFonts w:ascii="Times New Roman" w:hAnsi="Times New Roman"/>
                <w:i/>
                <w:sz w:val="24"/>
              </w:rPr>
              <w:t>Compliance with Sub-paragraph 4.5 of Annex to Cabinet Regulation No. 764 (the open code)</w:t>
            </w:r>
            <w:r>
              <w:rPr>
                <w:rFonts w:ascii="Times New Roman" w:hAnsi="Times New Roman"/>
                <w:i/>
                <w:sz w:val="24"/>
                <w:vertAlign w:val="superscript"/>
              </w:rPr>
              <w:t>5</w:t>
            </w:r>
          </w:p>
        </w:tc>
        <w:tc>
          <w:tcPr>
            <w:tcW w:w="83" w:type="pct"/>
            <w:tcBorders>
              <w:top w:val="nil"/>
              <w:left w:val="nil"/>
              <w:bottom w:val="nil"/>
              <w:right w:val="nil"/>
            </w:tcBorders>
            <w:shd w:val="clear" w:color="000000" w:fill="E7E6E6"/>
            <w:hideMark/>
          </w:tcPr>
          <w:p w14:paraId="2A3F0B08" w14:textId="20625AC5"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4F96F7E3" w14:textId="77777777"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6DB0B254" w14:textId="7840F455"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6C2F861F" w14:textId="77777777" w:rsidTr="001A59A8">
        <w:tc>
          <w:tcPr>
            <w:tcW w:w="303" w:type="pct"/>
            <w:tcBorders>
              <w:top w:val="nil"/>
              <w:left w:val="nil"/>
              <w:bottom w:val="nil"/>
              <w:right w:val="nil"/>
            </w:tcBorders>
            <w:shd w:val="clear" w:color="000000" w:fill="E7E6E6"/>
            <w:hideMark/>
          </w:tcPr>
          <w:p w14:paraId="1DBBA89A"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5.6.c3</w:t>
            </w:r>
          </w:p>
        </w:tc>
        <w:tc>
          <w:tcPr>
            <w:tcW w:w="4068" w:type="pct"/>
            <w:tcBorders>
              <w:top w:val="nil"/>
              <w:left w:val="nil"/>
              <w:bottom w:val="nil"/>
              <w:right w:val="nil"/>
            </w:tcBorders>
            <w:shd w:val="clear" w:color="000000" w:fill="E7E6E6"/>
            <w:hideMark/>
          </w:tcPr>
          <w:p w14:paraId="433FCDD9" w14:textId="77777777" w:rsidR="005A28F5" w:rsidRPr="004570A8" w:rsidRDefault="005A28F5" w:rsidP="007E7F2C">
            <w:pPr>
              <w:spacing w:after="0" w:line="240" w:lineRule="auto"/>
              <w:jc w:val="right"/>
              <w:rPr>
                <w:rFonts w:ascii="Times New Roman" w:eastAsia="Times New Roman" w:hAnsi="Times New Roman"/>
                <w:i/>
                <w:iCs/>
                <w:noProof/>
                <w:sz w:val="24"/>
                <w:szCs w:val="18"/>
              </w:rPr>
            </w:pPr>
            <w:r>
              <w:rPr>
                <w:rFonts w:ascii="Times New Roman" w:hAnsi="Times New Roman"/>
                <w:i/>
                <w:sz w:val="24"/>
              </w:rPr>
              <w:t>Compliance with Sub-paragraph 4.3 of Annex to Cabinet Regulation No. 764 (unlimited economic rights of an author)</w:t>
            </w:r>
            <w:r>
              <w:rPr>
                <w:rFonts w:ascii="Times New Roman" w:hAnsi="Times New Roman"/>
                <w:i/>
                <w:sz w:val="24"/>
                <w:vertAlign w:val="superscript"/>
              </w:rPr>
              <w:t>5</w:t>
            </w:r>
          </w:p>
        </w:tc>
        <w:tc>
          <w:tcPr>
            <w:tcW w:w="83" w:type="pct"/>
            <w:tcBorders>
              <w:top w:val="nil"/>
              <w:left w:val="nil"/>
              <w:bottom w:val="nil"/>
              <w:right w:val="nil"/>
            </w:tcBorders>
            <w:shd w:val="clear" w:color="000000" w:fill="E7E6E6"/>
            <w:hideMark/>
          </w:tcPr>
          <w:p w14:paraId="01C8D6A0" w14:textId="6EEA46A1"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10DE74F8" w14:textId="77777777"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413A1474" w14:textId="2CA4821B"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45CB54A0" w14:textId="77777777" w:rsidTr="001A59A8">
        <w:tc>
          <w:tcPr>
            <w:tcW w:w="303" w:type="pct"/>
            <w:tcBorders>
              <w:top w:val="nil"/>
              <w:left w:val="nil"/>
              <w:bottom w:val="nil"/>
              <w:right w:val="nil"/>
            </w:tcBorders>
            <w:shd w:val="clear" w:color="000000" w:fill="E7E6E6"/>
            <w:hideMark/>
          </w:tcPr>
          <w:p w14:paraId="7639473F"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5.6.c4</w:t>
            </w:r>
          </w:p>
        </w:tc>
        <w:tc>
          <w:tcPr>
            <w:tcW w:w="4068" w:type="pct"/>
            <w:tcBorders>
              <w:top w:val="nil"/>
              <w:left w:val="nil"/>
              <w:bottom w:val="nil"/>
              <w:right w:val="nil"/>
            </w:tcBorders>
            <w:shd w:val="clear" w:color="000000" w:fill="E7E6E6"/>
            <w:hideMark/>
          </w:tcPr>
          <w:p w14:paraId="0E6F42FC" w14:textId="77777777" w:rsidR="005A28F5" w:rsidRPr="004570A8" w:rsidRDefault="005A28F5" w:rsidP="007E7F2C">
            <w:pPr>
              <w:spacing w:after="0" w:line="240" w:lineRule="auto"/>
              <w:jc w:val="right"/>
              <w:rPr>
                <w:rFonts w:ascii="Times New Roman" w:eastAsia="Times New Roman" w:hAnsi="Times New Roman"/>
                <w:i/>
                <w:iCs/>
                <w:noProof/>
                <w:sz w:val="24"/>
                <w:szCs w:val="18"/>
              </w:rPr>
            </w:pPr>
            <w:r>
              <w:rPr>
                <w:rFonts w:ascii="Times New Roman" w:hAnsi="Times New Roman"/>
                <w:i/>
                <w:sz w:val="24"/>
              </w:rPr>
              <w:t>Compliance with Sub-paragraph 4.4 of Annex to Cabinet Regulation No. 764 (shared use of components and services)</w:t>
            </w:r>
            <w:r>
              <w:rPr>
                <w:rFonts w:ascii="Times New Roman" w:hAnsi="Times New Roman"/>
                <w:i/>
                <w:sz w:val="24"/>
                <w:vertAlign w:val="superscript"/>
              </w:rPr>
              <w:t>5</w:t>
            </w:r>
          </w:p>
        </w:tc>
        <w:tc>
          <w:tcPr>
            <w:tcW w:w="83" w:type="pct"/>
            <w:tcBorders>
              <w:top w:val="nil"/>
              <w:left w:val="nil"/>
              <w:bottom w:val="nil"/>
              <w:right w:val="nil"/>
            </w:tcBorders>
            <w:shd w:val="clear" w:color="000000" w:fill="E7E6E6"/>
            <w:hideMark/>
          </w:tcPr>
          <w:p w14:paraId="5D698434" w14:textId="3E2003C6"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3401A3BF" w14:textId="77777777"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3DF39C98" w14:textId="6D3DA515"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37448E50" w14:textId="77777777" w:rsidTr="001A59A8">
        <w:tc>
          <w:tcPr>
            <w:tcW w:w="303" w:type="pct"/>
            <w:tcBorders>
              <w:top w:val="nil"/>
              <w:left w:val="nil"/>
              <w:bottom w:val="nil"/>
              <w:right w:val="nil"/>
            </w:tcBorders>
            <w:shd w:val="clear" w:color="000000" w:fill="E7E6E6"/>
            <w:hideMark/>
          </w:tcPr>
          <w:p w14:paraId="247A5D10"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5.6.c5</w:t>
            </w:r>
          </w:p>
        </w:tc>
        <w:tc>
          <w:tcPr>
            <w:tcW w:w="4068" w:type="pct"/>
            <w:tcBorders>
              <w:top w:val="nil"/>
              <w:left w:val="nil"/>
              <w:bottom w:val="nil"/>
              <w:right w:val="nil"/>
            </w:tcBorders>
            <w:shd w:val="clear" w:color="000000" w:fill="E7E6E6"/>
            <w:hideMark/>
          </w:tcPr>
          <w:p w14:paraId="0550E79D" w14:textId="77777777" w:rsidR="005A28F5" w:rsidRPr="004570A8" w:rsidRDefault="005A28F5" w:rsidP="007E7F2C">
            <w:pPr>
              <w:spacing w:after="0" w:line="240" w:lineRule="auto"/>
              <w:jc w:val="right"/>
              <w:rPr>
                <w:rFonts w:ascii="Times New Roman" w:eastAsia="Times New Roman" w:hAnsi="Times New Roman"/>
                <w:i/>
                <w:iCs/>
                <w:noProof/>
                <w:sz w:val="24"/>
                <w:szCs w:val="18"/>
              </w:rPr>
            </w:pPr>
            <w:r>
              <w:rPr>
                <w:rFonts w:ascii="Times New Roman" w:hAnsi="Times New Roman"/>
                <w:i/>
                <w:sz w:val="24"/>
              </w:rPr>
              <w:t>Compliance with Sub-paragraph 4.5 of Annex to Cabinet Regulation No. 764 (guidelines for the technological architecture)</w:t>
            </w:r>
            <w:r>
              <w:rPr>
                <w:rFonts w:ascii="Times New Roman" w:hAnsi="Times New Roman"/>
                <w:i/>
                <w:sz w:val="24"/>
                <w:vertAlign w:val="superscript"/>
              </w:rPr>
              <w:t>5</w:t>
            </w:r>
          </w:p>
        </w:tc>
        <w:tc>
          <w:tcPr>
            <w:tcW w:w="83" w:type="pct"/>
            <w:tcBorders>
              <w:top w:val="nil"/>
              <w:left w:val="nil"/>
              <w:bottom w:val="nil"/>
              <w:right w:val="nil"/>
            </w:tcBorders>
            <w:shd w:val="clear" w:color="000000" w:fill="E7E6E6"/>
            <w:hideMark/>
          </w:tcPr>
          <w:p w14:paraId="0BD21960" w14:textId="70F314E1"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FFFFFF"/>
            <w:vAlign w:val="bottom"/>
            <w:hideMark/>
          </w:tcPr>
          <w:p w14:paraId="16243937" w14:textId="3874FE7D"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06B3B572" w14:textId="7B53D9E6"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72CA089F" w14:textId="77777777" w:rsidTr="001A59A8">
        <w:tc>
          <w:tcPr>
            <w:tcW w:w="303" w:type="pct"/>
            <w:tcBorders>
              <w:top w:val="nil"/>
              <w:left w:val="nil"/>
              <w:bottom w:val="nil"/>
              <w:right w:val="nil"/>
            </w:tcBorders>
            <w:shd w:val="clear" w:color="000000" w:fill="E7E6E6"/>
            <w:hideMark/>
          </w:tcPr>
          <w:p w14:paraId="5C1459DE"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5.6.j</w:t>
            </w:r>
          </w:p>
        </w:tc>
        <w:tc>
          <w:tcPr>
            <w:tcW w:w="4068" w:type="pct"/>
            <w:tcBorders>
              <w:top w:val="nil"/>
              <w:left w:val="nil"/>
              <w:bottom w:val="nil"/>
              <w:right w:val="nil"/>
            </w:tcBorders>
            <w:shd w:val="clear" w:color="000000" w:fill="FFFFFF"/>
            <w:hideMark/>
          </w:tcPr>
          <w:p w14:paraId="13C88C71" w14:textId="5ADB3A40"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sz w:val="24"/>
              </w:rPr>
              <w:t>Justification (not more than 500 characters) for not subjecting to requirements and for deviations, if any</w:t>
            </w:r>
          </w:p>
        </w:tc>
        <w:tc>
          <w:tcPr>
            <w:tcW w:w="83" w:type="pct"/>
            <w:tcBorders>
              <w:top w:val="nil"/>
              <w:left w:val="nil"/>
              <w:bottom w:val="nil"/>
              <w:right w:val="nil"/>
            </w:tcBorders>
            <w:shd w:val="clear" w:color="000000" w:fill="E7E6E6"/>
            <w:hideMark/>
          </w:tcPr>
          <w:p w14:paraId="0FC08905" w14:textId="27568018"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6855409B" w14:textId="3C7CE033"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299C7891" w14:textId="1DB1E94F"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311DEE85" w14:textId="77777777" w:rsidTr="001A59A8">
        <w:tc>
          <w:tcPr>
            <w:tcW w:w="303" w:type="pct"/>
            <w:tcBorders>
              <w:top w:val="nil"/>
              <w:left w:val="nil"/>
              <w:bottom w:val="nil"/>
              <w:right w:val="nil"/>
            </w:tcBorders>
            <w:shd w:val="clear" w:color="000000" w:fill="E7E6E6"/>
            <w:hideMark/>
          </w:tcPr>
          <w:p w14:paraId="4BB9B392"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5.ch</w:t>
            </w:r>
          </w:p>
        </w:tc>
        <w:tc>
          <w:tcPr>
            <w:tcW w:w="4068" w:type="pct"/>
            <w:tcBorders>
              <w:top w:val="nil"/>
              <w:left w:val="nil"/>
              <w:bottom w:val="nil"/>
              <w:right w:val="nil"/>
            </w:tcBorders>
            <w:shd w:val="clear" w:color="000000" w:fill="FFFFFF"/>
            <w:hideMark/>
          </w:tcPr>
          <w:p w14:paraId="2E2AD2F7"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iCs/>
                <w:sz w:val="24"/>
              </w:rPr>
              <w:t>Statement “not changed” or a short description and justification for changes (up to 500 characters)</w:t>
            </w:r>
          </w:p>
        </w:tc>
        <w:tc>
          <w:tcPr>
            <w:tcW w:w="83" w:type="pct"/>
            <w:tcBorders>
              <w:top w:val="nil"/>
              <w:left w:val="nil"/>
              <w:bottom w:val="nil"/>
              <w:right w:val="nil"/>
            </w:tcBorders>
            <w:shd w:val="clear" w:color="000000" w:fill="E7E6E6"/>
            <w:hideMark/>
          </w:tcPr>
          <w:p w14:paraId="3BEC08ED" w14:textId="4D503AF0"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691F329A" w14:textId="19F1EEB8"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6CE53B39" w14:textId="715FC10A"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08EEEB6F" w14:textId="77777777" w:rsidTr="001A59A8">
        <w:tc>
          <w:tcPr>
            <w:tcW w:w="303" w:type="pct"/>
            <w:tcBorders>
              <w:top w:val="nil"/>
              <w:left w:val="nil"/>
              <w:bottom w:val="nil"/>
              <w:right w:val="nil"/>
            </w:tcBorders>
            <w:shd w:val="clear" w:color="000000" w:fill="E7E6E6"/>
            <w:hideMark/>
          </w:tcPr>
          <w:p w14:paraId="6454450C" w14:textId="017D7F51" w:rsidR="005A28F5" w:rsidRPr="004570A8" w:rsidRDefault="005A28F5" w:rsidP="00A819A9">
            <w:pPr>
              <w:spacing w:after="0" w:line="240" w:lineRule="auto"/>
              <w:jc w:val="right"/>
              <w:rPr>
                <w:rFonts w:ascii="Times New Roman" w:eastAsia="Times New Roman" w:hAnsi="Times New Roman"/>
                <w:noProof/>
                <w:sz w:val="24"/>
                <w:szCs w:val="20"/>
                <w:lang w:eastAsia="lv-LV"/>
              </w:rPr>
            </w:pPr>
          </w:p>
        </w:tc>
        <w:tc>
          <w:tcPr>
            <w:tcW w:w="4068" w:type="pct"/>
            <w:tcBorders>
              <w:top w:val="nil"/>
              <w:left w:val="nil"/>
              <w:bottom w:val="nil"/>
              <w:right w:val="nil"/>
            </w:tcBorders>
            <w:shd w:val="clear" w:color="000000" w:fill="E7E6E6"/>
            <w:vAlign w:val="bottom"/>
            <w:hideMark/>
          </w:tcPr>
          <w:p w14:paraId="0FE9CA4F" w14:textId="468A0271"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83" w:type="pct"/>
            <w:tcBorders>
              <w:top w:val="nil"/>
              <w:left w:val="nil"/>
              <w:bottom w:val="nil"/>
              <w:right w:val="nil"/>
            </w:tcBorders>
            <w:shd w:val="clear" w:color="000000" w:fill="E7E6E6"/>
            <w:hideMark/>
          </w:tcPr>
          <w:p w14:paraId="1702F039" w14:textId="378C95D9"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66C68509" w14:textId="275D813F"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68EA8B4D" w14:textId="49341871"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03D28053" w14:textId="77777777" w:rsidTr="001A59A8">
        <w:tc>
          <w:tcPr>
            <w:tcW w:w="303" w:type="pct"/>
            <w:tcBorders>
              <w:top w:val="nil"/>
              <w:left w:val="nil"/>
              <w:bottom w:val="nil"/>
              <w:right w:val="nil"/>
            </w:tcBorders>
            <w:shd w:val="clear" w:color="000000" w:fill="E7E6E6"/>
            <w:hideMark/>
          </w:tcPr>
          <w:p w14:paraId="50CAA85C" w14:textId="77777777" w:rsidR="005A28F5" w:rsidRPr="004570A8" w:rsidRDefault="005A28F5" w:rsidP="00A819A9">
            <w:pPr>
              <w:spacing w:after="0" w:line="240" w:lineRule="auto"/>
              <w:jc w:val="right"/>
              <w:rPr>
                <w:rFonts w:ascii="Times New Roman" w:eastAsia="Times New Roman" w:hAnsi="Times New Roman"/>
                <w:noProof/>
                <w:sz w:val="24"/>
              </w:rPr>
            </w:pPr>
            <w:r>
              <w:rPr>
                <w:rFonts w:ascii="Times New Roman" w:hAnsi="Times New Roman"/>
                <w:sz w:val="24"/>
              </w:rPr>
              <w:t>6.</w:t>
            </w:r>
          </w:p>
        </w:tc>
        <w:tc>
          <w:tcPr>
            <w:tcW w:w="4068" w:type="pct"/>
            <w:tcBorders>
              <w:top w:val="nil"/>
              <w:left w:val="nil"/>
              <w:bottom w:val="nil"/>
              <w:right w:val="nil"/>
            </w:tcBorders>
            <w:shd w:val="clear" w:color="000000" w:fill="E7E6E6"/>
            <w:hideMark/>
          </w:tcPr>
          <w:p w14:paraId="09A9C39E" w14:textId="6E9A769F" w:rsidR="005A28F5" w:rsidRPr="004570A8" w:rsidRDefault="005A28F5" w:rsidP="00A819A9">
            <w:pPr>
              <w:spacing w:after="0" w:line="240" w:lineRule="auto"/>
              <w:jc w:val="both"/>
              <w:rPr>
                <w:rFonts w:ascii="Times New Roman" w:eastAsia="Times New Roman" w:hAnsi="Times New Roman"/>
                <w:b/>
                <w:bCs/>
                <w:noProof/>
                <w:sz w:val="24"/>
              </w:rPr>
            </w:pPr>
            <w:r>
              <w:rPr>
                <w:rFonts w:ascii="Times New Roman" w:hAnsi="Times New Roman"/>
                <w:b/>
                <w:sz w:val="24"/>
              </w:rPr>
              <w:t>ICT infrastructure</w:t>
            </w:r>
          </w:p>
        </w:tc>
        <w:tc>
          <w:tcPr>
            <w:tcW w:w="83" w:type="pct"/>
            <w:tcBorders>
              <w:top w:val="nil"/>
              <w:left w:val="nil"/>
              <w:bottom w:val="nil"/>
              <w:right w:val="nil"/>
            </w:tcBorders>
            <w:shd w:val="clear" w:color="000000" w:fill="E7E6E6"/>
            <w:vAlign w:val="bottom"/>
            <w:hideMark/>
          </w:tcPr>
          <w:p w14:paraId="50C230FB" w14:textId="36C5AE38"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44DDE9F2" w14:textId="58B968F1"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1064BDD0" w14:textId="5BFBD425"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39C32150" w14:textId="77777777" w:rsidTr="001A59A8">
        <w:tc>
          <w:tcPr>
            <w:tcW w:w="303" w:type="pct"/>
            <w:tcBorders>
              <w:top w:val="nil"/>
              <w:left w:val="nil"/>
              <w:bottom w:val="nil"/>
              <w:right w:val="nil"/>
            </w:tcBorders>
            <w:shd w:val="clear" w:color="000000" w:fill="E7E6E6"/>
            <w:hideMark/>
          </w:tcPr>
          <w:p w14:paraId="3D91A6A0" w14:textId="77777777" w:rsidR="005A28F5" w:rsidRPr="004570A8" w:rsidRDefault="005A28F5" w:rsidP="00A819A9">
            <w:pPr>
              <w:spacing w:after="0" w:line="240" w:lineRule="auto"/>
              <w:jc w:val="right"/>
              <w:rPr>
                <w:rFonts w:ascii="Times New Roman" w:eastAsia="Times New Roman" w:hAnsi="Times New Roman"/>
                <w:noProof/>
                <w:sz w:val="24"/>
                <w:szCs w:val="20"/>
              </w:rPr>
            </w:pPr>
            <w:r>
              <w:rPr>
                <w:rFonts w:ascii="Times New Roman" w:hAnsi="Times New Roman"/>
                <w:sz w:val="24"/>
              </w:rPr>
              <w:t>6.1.</w:t>
            </w:r>
          </w:p>
        </w:tc>
        <w:tc>
          <w:tcPr>
            <w:tcW w:w="4068" w:type="pct"/>
            <w:tcBorders>
              <w:top w:val="nil"/>
              <w:left w:val="nil"/>
              <w:bottom w:val="nil"/>
              <w:right w:val="nil"/>
            </w:tcBorders>
            <w:shd w:val="clear" w:color="auto" w:fill="auto"/>
            <w:hideMark/>
          </w:tcPr>
          <w:p w14:paraId="17B223FD"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sz w:val="24"/>
              </w:rPr>
              <w:t>A short description of the planned ICT infrastructure (up to 500 characters)</w:t>
            </w:r>
          </w:p>
        </w:tc>
        <w:tc>
          <w:tcPr>
            <w:tcW w:w="83" w:type="pct"/>
            <w:tcBorders>
              <w:top w:val="nil"/>
              <w:left w:val="nil"/>
              <w:bottom w:val="nil"/>
              <w:right w:val="nil"/>
            </w:tcBorders>
            <w:shd w:val="clear" w:color="000000" w:fill="E7E6E6"/>
            <w:vAlign w:val="bottom"/>
            <w:hideMark/>
          </w:tcPr>
          <w:p w14:paraId="281B6EEA" w14:textId="67066D2D"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3F7ABDDB"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sz w:val="24"/>
              </w:rPr>
              <w:t>VIRSIS No.</w:t>
            </w:r>
          </w:p>
        </w:tc>
        <w:tc>
          <w:tcPr>
            <w:tcW w:w="42" w:type="pct"/>
            <w:tcBorders>
              <w:top w:val="nil"/>
              <w:left w:val="nil"/>
              <w:bottom w:val="nil"/>
              <w:right w:val="nil"/>
            </w:tcBorders>
            <w:shd w:val="clear" w:color="000000" w:fill="E7E6E6"/>
            <w:vAlign w:val="center"/>
            <w:hideMark/>
          </w:tcPr>
          <w:p w14:paraId="62D252E6" w14:textId="7C973A1A"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09031164" w14:textId="77777777" w:rsidTr="001A59A8">
        <w:tc>
          <w:tcPr>
            <w:tcW w:w="303" w:type="pct"/>
            <w:tcBorders>
              <w:top w:val="nil"/>
              <w:left w:val="nil"/>
              <w:bottom w:val="nil"/>
              <w:right w:val="nil"/>
            </w:tcBorders>
            <w:shd w:val="clear" w:color="000000" w:fill="E7E6E6"/>
            <w:hideMark/>
          </w:tcPr>
          <w:p w14:paraId="0DE1D926" w14:textId="77777777" w:rsidR="005A28F5" w:rsidRPr="004570A8" w:rsidRDefault="005A28F5" w:rsidP="00A819A9">
            <w:pPr>
              <w:spacing w:after="0" w:line="240" w:lineRule="auto"/>
              <w:jc w:val="right"/>
              <w:rPr>
                <w:rFonts w:ascii="Times New Roman" w:eastAsia="Times New Roman" w:hAnsi="Times New Roman"/>
                <w:noProof/>
                <w:sz w:val="24"/>
                <w:szCs w:val="20"/>
              </w:rPr>
            </w:pPr>
            <w:r>
              <w:rPr>
                <w:rFonts w:ascii="Times New Roman" w:hAnsi="Times New Roman"/>
                <w:sz w:val="24"/>
              </w:rPr>
              <w:t>6.2.</w:t>
            </w:r>
          </w:p>
        </w:tc>
        <w:tc>
          <w:tcPr>
            <w:tcW w:w="4068" w:type="pct"/>
            <w:tcBorders>
              <w:top w:val="nil"/>
              <w:left w:val="nil"/>
              <w:bottom w:val="nil"/>
              <w:right w:val="nil"/>
            </w:tcBorders>
            <w:shd w:val="clear" w:color="auto" w:fill="auto"/>
            <w:hideMark/>
          </w:tcPr>
          <w:p w14:paraId="2C544D8A" w14:textId="509CE0B8"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sz w:val="24"/>
              </w:rPr>
              <w:t>Information on the planned service provider of the ICT infrastructure and the most essential services planned for use, also indicating VIRSIS</w:t>
            </w:r>
            <w:r>
              <w:rPr>
                <w:rFonts w:ascii="Times New Roman" w:hAnsi="Times New Roman"/>
                <w:i/>
                <w:sz w:val="24"/>
                <w:vertAlign w:val="superscript"/>
              </w:rPr>
              <w:t>1</w:t>
            </w:r>
            <w:r>
              <w:rPr>
                <w:rFonts w:ascii="Times New Roman" w:hAnsi="Times New Roman"/>
                <w:i/>
                <w:sz w:val="24"/>
              </w:rPr>
              <w:t xml:space="preserve"> object registration numbers if they are already identifiable and registered in VIRSIS</w:t>
            </w:r>
            <w:r>
              <w:rPr>
                <w:rFonts w:ascii="Times New Roman" w:hAnsi="Times New Roman"/>
                <w:i/>
                <w:sz w:val="24"/>
                <w:vertAlign w:val="superscript"/>
              </w:rPr>
              <w:t>1</w:t>
            </w:r>
            <w:r>
              <w:rPr>
                <w:rFonts w:ascii="Times New Roman" w:hAnsi="Times New Roman"/>
                <w:i/>
                <w:sz w:val="24"/>
              </w:rPr>
              <w:t xml:space="preserve"> (essential services divided in separate rows)</w:t>
            </w:r>
          </w:p>
        </w:tc>
        <w:tc>
          <w:tcPr>
            <w:tcW w:w="83" w:type="pct"/>
            <w:tcBorders>
              <w:top w:val="nil"/>
              <w:left w:val="nil"/>
              <w:bottom w:val="nil"/>
              <w:right w:val="nil"/>
            </w:tcBorders>
            <w:shd w:val="clear" w:color="000000" w:fill="E7E6E6"/>
            <w:vAlign w:val="bottom"/>
            <w:hideMark/>
          </w:tcPr>
          <w:p w14:paraId="392F6C98" w14:textId="2D65D4A0"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6B65C54E" w14:textId="77777777"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3A4F231E" w14:textId="369AD98A"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66E2A519" w14:textId="77777777" w:rsidTr="001A59A8">
        <w:tc>
          <w:tcPr>
            <w:tcW w:w="303" w:type="pct"/>
            <w:tcBorders>
              <w:top w:val="nil"/>
              <w:left w:val="nil"/>
              <w:bottom w:val="nil"/>
              <w:right w:val="nil"/>
            </w:tcBorders>
            <w:shd w:val="clear" w:color="000000" w:fill="E7E6E6"/>
            <w:hideMark/>
          </w:tcPr>
          <w:p w14:paraId="55BED47C" w14:textId="6D984DAF" w:rsidR="005A28F5" w:rsidRPr="004570A8" w:rsidRDefault="005A28F5" w:rsidP="00A819A9">
            <w:pPr>
              <w:spacing w:after="0" w:line="240" w:lineRule="auto"/>
              <w:jc w:val="right"/>
              <w:rPr>
                <w:rFonts w:ascii="Times New Roman" w:eastAsia="Times New Roman" w:hAnsi="Times New Roman"/>
                <w:noProof/>
                <w:sz w:val="24"/>
                <w:szCs w:val="20"/>
                <w:lang w:eastAsia="lv-LV"/>
              </w:rPr>
            </w:pPr>
          </w:p>
        </w:tc>
        <w:tc>
          <w:tcPr>
            <w:tcW w:w="4068" w:type="pct"/>
            <w:tcBorders>
              <w:top w:val="nil"/>
              <w:left w:val="nil"/>
              <w:bottom w:val="nil"/>
              <w:right w:val="nil"/>
            </w:tcBorders>
            <w:shd w:val="clear" w:color="000000" w:fill="E7E6E6"/>
            <w:vAlign w:val="bottom"/>
            <w:hideMark/>
          </w:tcPr>
          <w:p w14:paraId="14EA8ADE" w14:textId="06E92884" w:rsidR="005A28F5" w:rsidRPr="004570A8" w:rsidRDefault="005A28F5" w:rsidP="00A819A9">
            <w:pPr>
              <w:spacing w:after="0" w:line="240" w:lineRule="auto"/>
              <w:jc w:val="both"/>
              <w:rPr>
                <w:rFonts w:ascii="Times New Roman" w:eastAsia="Times New Roman" w:hAnsi="Times New Roman"/>
                <w:i/>
                <w:iCs/>
                <w:noProof/>
                <w:sz w:val="24"/>
                <w:lang w:eastAsia="lv-LV"/>
              </w:rPr>
            </w:pPr>
          </w:p>
        </w:tc>
        <w:tc>
          <w:tcPr>
            <w:tcW w:w="83" w:type="pct"/>
            <w:tcBorders>
              <w:top w:val="nil"/>
              <w:left w:val="nil"/>
              <w:bottom w:val="nil"/>
              <w:right w:val="nil"/>
            </w:tcBorders>
            <w:shd w:val="clear" w:color="000000" w:fill="E7E6E6"/>
            <w:vAlign w:val="bottom"/>
            <w:hideMark/>
          </w:tcPr>
          <w:p w14:paraId="04DE16C2" w14:textId="39C3FFD5"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571BB51E"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sz w:val="24"/>
              </w:rPr>
              <w:t>Date</w:t>
            </w:r>
          </w:p>
        </w:tc>
        <w:tc>
          <w:tcPr>
            <w:tcW w:w="42" w:type="pct"/>
            <w:tcBorders>
              <w:top w:val="nil"/>
              <w:left w:val="nil"/>
              <w:bottom w:val="nil"/>
              <w:right w:val="nil"/>
            </w:tcBorders>
            <w:shd w:val="clear" w:color="000000" w:fill="E7E6E6"/>
            <w:vAlign w:val="center"/>
            <w:hideMark/>
          </w:tcPr>
          <w:p w14:paraId="5D0012EB" w14:textId="2F3A6AD7"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77D124E7" w14:textId="77777777" w:rsidTr="001A59A8">
        <w:tc>
          <w:tcPr>
            <w:tcW w:w="303" w:type="pct"/>
            <w:tcBorders>
              <w:top w:val="nil"/>
              <w:left w:val="nil"/>
              <w:bottom w:val="nil"/>
              <w:right w:val="nil"/>
            </w:tcBorders>
            <w:shd w:val="clear" w:color="000000" w:fill="E7E6E6"/>
            <w:hideMark/>
          </w:tcPr>
          <w:p w14:paraId="1FE4A738" w14:textId="77777777" w:rsidR="005A28F5" w:rsidRPr="004570A8" w:rsidRDefault="005A28F5" w:rsidP="00A819A9">
            <w:pPr>
              <w:spacing w:after="0" w:line="240" w:lineRule="auto"/>
              <w:jc w:val="right"/>
              <w:rPr>
                <w:rFonts w:ascii="Times New Roman" w:eastAsia="Times New Roman" w:hAnsi="Times New Roman"/>
                <w:noProof/>
                <w:sz w:val="24"/>
                <w:szCs w:val="20"/>
              </w:rPr>
            </w:pPr>
            <w:r>
              <w:rPr>
                <w:rFonts w:ascii="Times New Roman" w:hAnsi="Times New Roman"/>
                <w:sz w:val="24"/>
              </w:rPr>
              <w:t>6.3.</w:t>
            </w:r>
          </w:p>
        </w:tc>
        <w:tc>
          <w:tcPr>
            <w:tcW w:w="4068" w:type="pct"/>
            <w:tcBorders>
              <w:top w:val="nil"/>
              <w:left w:val="nil"/>
              <w:bottom w:val="nil"/>
              <w:right w:val="nil"/>
            </w:tcBorders>
            <w:shd w:val="clear" w:color="auto" w:fill="auto"/>
            <w:hideMark/>
          </w:tcPr>
          <w:p w14:paraId="21EFE1D8"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sz w:val="24"/>
              </w:rPr>
              <w:t>Agreement of the ICT infrastructure on the technological architecture by the service provider (in accordance with Sub-paragraph 4.6 of Annex to Cabinet Regulation No. 764)</w:t>
            </w:r>
            <w:r>
              <w:rPr>
                <w:rFonts w:ascii="Times New Roman" w:hAnsi="Times New Roman"/>
                <w:i/>
                <w:sz w:val="24"/>
                <w:vertAlign w:val="superscript"/>
              </w:rPr>
              <w:t>4</w:t>
            </w:r>
            <w:r>
              <w:rPr>
                <w:rFonts w:ascii="Times New Roman" w:hAnsi="Times New Roman"/>
                <w:i/>
                <w:sz w:val="24"/>
              </w:rPr>
              <w:t xml:space="preserve"> and the planned infrastructure services</w:t>
            </w:r>
          </w:p>
        </w:tc>
        <w:tc>
          <w:tcPr>
            <w:tcW w:w="83" w:type="pct"/>
            <w:tcBorders>
              <w:top w:val="nil"/>
              <w:left w:val="nil"/>
              <w:bottom w:val="nil"/>
              <w:right w:val="nil"/>
            </w:tcBorders>
            <w:shd w:val="clear" w:color="000000" w:fill="E7E6E6"/>
            <w:vAlign w:val="bottom"/>
            <w:hideMark/>
          </w:tcPr>
          <w:p w14:paraId="0AB7CE6C" w14:textId="6F21997D"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4876CC7E" w14:textId="77777777"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108FCDA6" w14:textId="770A3303"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0DA17984" w14:textId="77777777" w:rsidTr="001A59A8">
        <w:tc>
          <w:tcPr>
            <w:tcW w:w="303" w:type="pct"/>
            <w:tcBorders>
              <w:top w:val="nil"/>
              <w:left w:val="nil"/>
              <w:bottom w:val="nil"/>
              <w:right w:val="nil"/>
            </w:tcBorders>
            <w:shd w:val="clear" w:color="000000" w:fill="E7E6E6"/>
            <w:hideMark/>
          </w:tcPr>
          <w:p w14:paraId="2D81BCB0" w14:textId="77777777" w:rsidR="005A28F5" w:rsidRPr="004570A8" w:rsidRDefault="005A28F5" w:rsidP="00A819A9">
            <w:pPr>
              <w:spacing w:after="0" w:line="240" w:lineRule="auto"/>
              <w:jc w:val="right"/>
              <w:rPr>
                <w:rFonts w:ascii="Times New Roman" w:eastAsia="Times New Roman" w:hAnsi="Times New Roman"/>
                <w:noProof/>
                <w:sz w:val="24"/>
                <w:szCs w:val="20"/>
              </w:rPr>
            </w:pPr>
            <w:r>
              <w:rPr>
                <w:rFonts w:ascii="Times New Roman" w:hAnsi="Times New Roman"/>
                <w:sz w:val="24"/>
              </w:rPr>
              <w:t>6.ch</w:t>
            </w:r>
          </w:p>
        </w:tc>
        <w:tc>
          <w:tcPr>
            <w:tcW w:w="4068" w:type="pct"/>
            <w:tcBorders>
              <w:top w:val="nil"/>
              <w:left w:val="nil"/>
              <w:bottom w:val="nil"/>
              <w:right w:val="nil"/>
            </w:tcBorders>
            <w:shd w:val="clear" w:color="000000" w:fill="FFFFFF"/>
            <w:hideMark/>
          </w:tcPr>
          <w:p w14:paraId="65306EB2"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iCs/>
                <w:sz w:val="24"/>
              </w:rPr>
              <w:t>Attestation “not changed” or a short description and justification for changes (up to 500 characters)</w:t>
            </w:r>
          </w:p>
        </w:tc>
        <w:tc>
          <w:tcPr>
            <w:tcW w:w="83" w:type="pct"/>
            <w:tcBorders>
              <w:top w:val="nil"/>
              <w:left w:val="nil"/>
              <w:bottom w:val="nil"/>
              <w:right w:val="nil"/>
            </w:tcBorders>
            <w:shd w:val="clear" w:color="000000" w:fill="E7E6E6"/>
            <w:vAlign w:val="bottom"/>
            <w:hideMark/>
          </w:tcPr>
          <w:p w14:paraId="0E139CCD" w14:textId="5D53FBCA"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21731ACC" w14:textId="79EF5E67"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57D7D209" w14:textId="6F059671"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71E6F890" w14:textId="77777777" w:rsidTr="001A59A8">
        <w:tc>
          <w:tcPr>
            <w:tcW w:w="303" w:type="pct"/>
            <w:tcBorders>
              <w:top w:val="nil"/>
              <w:left w:val="nil"/>
              <w:bottom w:val="nil"/>
              <w:right w:val="nil"/>
            </w:tcBorders>
            <w:shd w:val="clear" w:color="000000" w:fill="E7E6E6"/>
            <w:hideMark/>
          </w:tcPr>
          <w:p w14:paraId="06BF730E" w14:textId="44696529" w:rsidR="005A28F5" w:rsidRPr="004570A8" w:rsidRDefault="005A28F5" w:rsidP="00A819A9">
            <w:pPr>
              <w:spacing w:after="0" w:line="240" w:lineRule="auto"/>
              <w:jc w:val="right"/>
              <w:rPr>
                <w:rFonts w:ascii="Times New Roman" w:eastAsia="Times New Roman" w:hAnsi="Times New Roman"/>
                <w:noProof/>
                <w:sz w:val="24"/>
                <w:szCs w:val="20"/>
                <w:lang w:eastAsia="lv-LV"/>
              </w:rPr>
            </w:pPr>
          </w:p>
        </w:tc>
        <w:tc>
          <w:tcPr>
            <w:tcW w:w="4068" w:type="pct"/>
            <w:tcBorders>
              <w:top w:val="nil"/>
              <w:left w:val="nil"/>
              <w:bottom w:val="nil"/>
              <w:right w:val="nil"/>
            </w:tcBorders>
            <w:shd w:val="clear" w:color="000000" w:fill="E7E6E6"/>
            <w:vAlign w:val="bottom"/>
            <w:hideMark/>
          </w:tcPr>
          <w:p w14:paraId="79AD991A" w14:textId="1A5AB654"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83" w:type="pct"/>
            <w:tcBorders>
              <w:top w:val="nil"/>
              <w:left w:val="nil"/>
              <w:bottom w:val="nil"/>
              <w:right w:val="nil"/>
            </w:tcBorders>
            <w:shd w:val="clear" w:color="000000" w:fill="E7E6E6"/>
            <w:vAlign w:val="bottom"/>
            <w:hideMark/>
          </w:tcPr>
          <w:p w14:paraId="13D7836B" w14:textId="25118597"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4DD954D8" w14:textId="2C3EB9DD"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2598CC6B" w14:textId="7D6D1C1D"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6A411B39" w14:textId="77777777" w:rsidTr="001A59A8">
        <w:tc>
          <w:tcPr>
            <w:tcW w:w="303" w:type="pct"/>
            <w:tcBorders>
              <w:top w:val="nil"/>
              <w:left w:val="nil"/>
              <w:bottom w:val="nil"/>
              <w:right w:val="nil"/>
            </w:tcBorders>
            <w:shd w:val="clear" w:color="000000" w:fill="E7E6E6"/>
            <w:hideMark/>
          </w:tcPr>
          <w:p w14:paraId="44DAA865" w14:textId="5DDC73A7" w:rsidR="005A28F5" w:rsidRPr="004570A8" w:rsidRDefault="005A28F5" w:rsidP="00A819A9">
            <w:pPr>
              <w:spacing w:after="0" w:line="240" w:lineRule="auto"/>
              <w:jc w:val="right"/>
              <w:rPr>
                <w:rFonts w:ascii="Times New Roman" w:eastAsia="Times New Roman" w:hAnsi="Times New Roman"/>
                <w:noProof/>
                <w:sz w:val="24"/>
                <w:szCs w:val="20"/>
                <w:lang w:eastAsia="lv-LV"/>
              </w:rPr>
            </w:pPr>
          </w:p>
        </w:tc>
        <w:tc>
          <w:tcPr>
            <w:tcW w:w="4068" w:type="pct"/>
            <w:tcBorders>
              <w:top w:val="nil"/>
              <w:left w:val="nil"/>
              <w:bottom w:val="nil"/>
              <w:right w:val="nil"/>
            </w:tcBorders>
            <w:shd w:val="clear" w:color="000000" w:fill="E7E6E6"/>
            <w:vAlign w:val="bottom"/>
            <w:hideMark/>
          </w:tcPr>
          <w:p w14:paraId="137AFCBE" w14:textId="6D4DB5E4"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83" w:type="pct"/>
            <w:tcBorders>
              <w:top w:val="nil"/>
              <w:left w:val="nil"/>
              <w:bottom w:val="nil"/>
              <w:right w:val="nil"/>
            </w:tcBorders>
            <w:shd w:val="clear" w:color="000000" w:fill="E7E6E6"/>
            <w:vAlign w:val="bottom"/>
            <w:hideMark/>
          </w:tcPr>
          <w:p w14:paraId="703EB486" w14:textId="5947DF11"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30A07F07" w14:textId="3545771A"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1835FD3F" w14:textId="44F6F7D0"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6658C2E6" w14:textId="77777777" w:rsidTr="001A59A8">
        <w:tc>
          <w:tcPr>
            <w:tcW w:w="303" w:type="pct"/>
            <w:tcBorders>
              <w:top w:val="nil"/>
              <w:left w:val="nil"/>
              <w:bottom w:val="nil"/>
              <w:right w:val="nil"/>
            </w:tcBorders>
            <w:shd w:val="clear" w:color="000000" w:fill="E7E6E6"/>
            <w:hideMark/>
          </w:tcPr>
          <w:p w14:paraId="5EBE4288" w14:textId="77777777" w:rsidR="005A28F5" w:rsidRPr="004570A8" w:rsidRDefault="005A28F5" w:rsidP="00A819A9">
            <w:pPr>
              <w:spacing w:after="0" w:line="240" w:lineRule="auto"/>
              <w:jc w:val="right"/>
              <w:rPr>
                <w:rFonts w:ascii="Times New Roman" w:eastAsia="Times New Roman" w:hAnsi="Times New Roman"/>
                <w:noProof/>
                <w:sz w:val="24"/>
              </w:rPr>
            </w:pPr>
            <w:r>
              <w:rPr>
                <w:rFonts w:ascii="Times New Roman" w:hAnsi="Times New Roman"/>
                <w:sz w:val="24"/>
              </w:rPr>
              <w:t>7.</w:t>
            </w:r>
          </w:p>
        </w:tc>
        <w:tc>
          <w:tcPr>
            <w:tcW w:w="4068" w:type="pct"/>
            <w:tcBorders>
              <w:top w:val="nil"/>
              <w:left w:val="nil"/>
              <w:bottom w:val="nil"/>
              <w:right w:val="nil"/>
            </w:tcBorders>
            <w:shd w:val="clear" w:color="000000" w:fill="E7E6E6"/>
            <w:hideMark/>
          </w:tcPr>
          <w:p w14:paraId="440B39AB" w14:textId="518DB875" w:rsidR="005A28F5" w:rsidRPr="004570A8" w:rsidRDefault="005A28F5" w:rsidP="00A819A9">
            <w:pPr>
              <w:spacing w:after="0" w:line="240" w:lineRule="auto"/>
              <w:jc w:val="both"/>
              <w:rPr>
                <w:rFonts w:ascii="Times New Roman" w:eastAsia="Times New Roman" w:hAnsi="Times New Roman"/>
                <w:b/>
                <w:bCs/>
                <w:noProof/>
                <w:sz w:val="24"/>
              </w:rPr>
            </w:pPr>
            <w:r>
              <w:rPr>
                <w:rFonts w:ascii="Times New Roman" w:hAnsi="Times New Roman"/>
                <w:b/>
                <w:sz w:val="24"/>
              </w:rPr>
              <w:t>Justification, prerequisites, risks, and planned deadlines</w:t>
            </w:r>
          </w:p>
        </w:tc>
        <w:tc>
          <w:tcPr>
            <w:tcW w:w="83" w:type="pct"/>
            <w:tcBorders>
              <w:top w:val="nil"/>
              <w:left w:val="nil"/>
              <w:bottom w:val="nil"/>
              <w:right w:val="nil"/>
            </w:tcBorders>
            <w:shd w:val="clear" w:color="000000" w:fill="E7E6E6"/>
            <w:hideMark/>
          </w:tcPr>
          <w:p w14:paraId="7DB01BED" w14:textId="44EA4ECC"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682C45E3" w14:textId="6BDDD055"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0581F9CC" w14:textId="378E401F"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1804721E" w14:textId="77777777" w:rsidTr="001A59A8">
        <w:tc>
          <w:tcPr>
            <w:tcW w:w="303" w:type="pct"/>
            <w:tcBorders>
              <w:top w:val="nil"/>
              <w:left w:val="nil"/>
              <w:bottom w:val="nil"/>
              <w:right w:val="nil"/>
            </w:tcBorders>
            <w:shd w:val="clear" w:color="000000" w:fill="E7E6E6"/>
            <w:hideMark/>
          </w:tcPr>
          <w:p w14:paraId="7639EFCE" w14:textId="77777777" w:rsidR="005A28F5" w:rsidRPr="004570A8" w:rsidRDefault="005A28F5" w:rsidP="00A819A9">
            <w:pPr>
              <w:spacing w:after="0" w:line="240" w:lineRule="auto"/>
              <w:jc w:val="right"/>
              <w:rPr>
                <w:rFonts w:ascii="Times New Roman" w:eastAsia="Times New Roman" w:hAnsi="Times New Roman"/>
                <w:noProof/>
                <w:sz w:val="24"/>
                <w:szCs w:val="20"/>
              </w:rPr>
            </w:pPr>
            <w:r>
              <w:rPr>
                <w:rFonts w:ascii="Times New Roman" w:hAnsi="Times New Roman"/>
                <w:sz w:val="24"/>
              </w:rPr>
              <w:t>7.1.</w:t>
            </w:r>
          </w:p>
        </w:tc>
        <w:tc>
          <w:tcPr>
            <w:tcW w:w="4068" w:type="pct"/>
            <w:tcBorders>
              <w:top w:val="nil"/>
              <w:left w:val="nil"/>
              <w:bottom w:val="nil"/>
              <w:right w:val="nil"/>
            </w:tcBorders>
            <w:shd w:val="clear" w:color="auto" w:fill="auto"/>
            <w:hideMark/>
          </w:tcPr>
          <w:p w14:paraId="27B1B483"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sz w:val="24"/>
              </w:rPr>
              <w:t>Justification, including relation with laws and regulations already adopted or planned, indicating their status and link to www.likumi.lv (up to 1000 characters)</w:t>
            </w:r>
          </w:p>
        </w:tc>
        <w:tc>
          <w:tcPr>
            <w:tcW w:w="83" w:type="pct"/>
            <w:tcBorders>
              <w:top w:val="nil"/>
              <w:left w:val="nil"/>
              <w:bottom w:val="nil"/>
              <w:right w:val="nil"/>
            </w:tcBorders>
            <w:shd w:val="clear" w:color="000000" w:fill="E7E6E6"/>
            <w:hideMark/>
          </w:tcPr>
          <w:p w14:paraId="6766D709" w14:textId="673EA6D2"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6F545F1D" w14:textId="6992C404" w:rsidR="005A28F5" w:rsidRPr="004570A8" w:rsidRDefault="005A28F5" w:rsidP="00A819A9">
            <w:pPr>
              <w:spacing w:after="0" w:line="240" w:lineRule="auto"/>
              <w:jc w:val="both"/>
              <w:rPr>
                <w:rFonts w:ascii="Times New Roman" w:eastAsia="Times New Roman" w:hAnsi="Times New Roman"/>
                <w:i/>
                <w:iCs/>
                <w:noProof/>
                <w:sz w:val="24"/>
                <w:szCs w:val="20"/>
                <w:lang w:eastAsia="lv-LV"/>
              </w:rPr>
            </w:pPr>
          </w:p>
        </w:tc>
        <w:tc>
          <w:tcPr>
            <w:tcW w:w="42" w:type="pct"/>
            <w:tcBorders>
              <w:top w:val="nil"/>
              <w:left w:val="nil"/>
              <w:bottom w:val="nil"/>
              <w:right w:val="nil"/>
            </w:tcBorders>
            <w:shd w:val="clear" w:color="000000" w:fill="E7E6E6"/>
            <w:vAlign w:val="center"/>
            <w:hideMark/>
          </w:tcPr>
          <w:p w14:paraId="12D1DC7D" w14:textId="3E76C5B7"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38745880" w14:textId="77777777" w:rsidTr="001A59A8">
        <w:tc>
          <w:tcPr>
            <w:tcW w:w="303" w:type="pct"/>
            <w:tcBorders>
              <w:top w:val="nil"/>
              <w:left w:val="nil"/>
              <w:bottom w:val="nil"/>
              <w:right w:val="nil"/>
            </w:tcBorders>
            <w:shd w:val="clear" w:color="000000" w:fill="E7E6E6"/>
            <w:hideMark/>
          </w:tcPr>
          <w:p w14:paraId="7D9AA00B" w14:textId="77777777" w:rsidR="005A28F5" w:rsidRPr="004570A8" w:rsidRDefault="005A28F5" w:rsidP="00A819A9">
            <w:pPr>
              <w:spacing w:after="0" w:line="240" w:lineRule="auto"/>
              <w:jc w:val="right"/>
              <w:rPr>
                <w:rFonts w:ascii="Times New Roman" w:eastAsia="Times New Roman" w:hAnsi="Times New Roman"/>
                <w:noProof/>
                <w:sz w:val="24"/>
                <w:szCs w:val="20"/>
              </w:rPr>
            </w:pPr>
            <w:r>
              <w:rPr>
                <w:rFonts w:ascii="Times New Roman" w:hAnsi="Times New Roman"/>
                <w:sz w:val="24"/>
              </w:rPr>
              <w:t>7.2.</w:t>
            </w:r>
          </w:p>
        </w:tc>
        <w:tc>
          <w:tcPr>
            <w:tcW w:w="4068" w:type="pct"/>
            <w:tcBorders>
              <w:top w:val="nil"/>
              <w:left w:val="nil"/>
              <w:bottom w:val="nil"/>
              <w:right w:val="nil"/>
            </w:tcBorders>
            <w:shd w:val="clear" w:color="auto" w:fill="auto"/>
            <w:hideMark/>
          </w:tcPr>
          <w:p w14:paraId="2FFABA36"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sz w:val="24"/>
              </w:rPr>
              <w:t>Prerequisites that determine initiating the development activity and the risks that may affect its initiation or successful implementation (up to 1000 characters)</w:t>
            </w:r>
          </w:p>
        </w:tc>
        <w:tc>
          <w:tcPr>
            <w:tcW w:w="83" w:type="pct"/>
            <w:tcBorders>
              <w:top w:val="nil"/>
              <w:left w:val="nil"/>
              <w:bottom w:val="nil"/>
              <w:right w:val="nil"/>
            </w:tcBorders>
            <w:shd w:val="clear" w:color="000000" w:fill="E7E6E6"/>
            <w:hideMark/>
          </w:tcPr>
          <w:p w14:paraId="40C678F7" w14:textId="6D8BC569"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191B8349"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sz w:val="24"/>
              </w:rPr>
              <w:t>Date</w:t>
            </w:r>
          </w:p>
        </w:tc>
        <w:tc>
          <w:tcPr>
            <w:tcW w:w="42" w:type="pct"/>
            <w:tcBorders>
              <w:top w:val="nil"/>
              <w:left w:val="nil"/>
              <w:bottom w:val="nil"/>
              <w:right w:val="nil"/>
            </w:tcBorders>
            <w:shd w:val="clear" w:color="000000" w:fill="E7E6E6"/>
            <w:vAlign w:val="center"/>
            <w:hideMark/>
          </w:tcPr>
          <w:p w14:paraId="4F883C0B" w14:textId="2621355F"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5BAD4140" w14:textId="77777777" w:rsidTr="001A59A8">
        <w:tc>
          <w:tcPr>
            <w:tcW w:w="303" w:type="pct"/>
            <w:tcBorders>
              <w:top w:val="nil"/>
              <w:left w:val="nil"/>
              <w:bottom w:val="nil"/>
              <w:right w:val="nil"/>
            </w:tcBorders>
            <w:shd w:val="clear" w:color="000000" w:fill="E7E6E6"/>
            <w:hideMark/>
          </w:tcPr>
          <w:p w14:paraId="6273EC8E" w14:textId="77777777" w:rsidR="005A28F5" w:rsidRPr="004570A8" w:rsidRDefault="005A28F5" w:rsidP="00A819A9">
            <w:pPr>
              <w:spacing w:after="0" w:line="240" w:lineRule="auto"/>
              <w:jc w:val="right"/>
              <w:rPr>
                <w:rFonts w:ascii="Times New Roman" w:eastAsia="Times New Roman" w:hAnsi="Times New Roman"/>
                <w:noProof/>
                <w:sz w:val="24"/>
                <w:szCs w:val="20"/>
              </w:rPr>
            </w:pPr>
            <w:r>
              <w:rPr>
                <w:rFonts w:ascii="Times New Roman" w:hAnsi="Times New Roman"/>
                <w:sz w:val="24"/>
              </w:rPr>
              <w:t>7.3.</w:t>
            </w:r>
          </w:p>
        </w:tc>
        <w:tc>
          <w:tcPr>
            <w:tcW w:w="4068" w:type="pct"/>
            <w:tcBorders>
              <w:top w:val="nil"/>
              <w:left w:val="nil"/>
              <w:bottom w:val="nil"/>
              <w:right w:val="nil"/>
            </w:tcBorders>
            <w:shd w:val="clear" w:color="000000" w:fill="E7E6E6"/>
            <w:hideMark/>
          </w:tcPr>
          <w:p w14:paraId="1446FD6C" w14:textId="63094A76" w:rsidR="005A28F5" w:rsidRPr="004570A8" w:rsidRDefault="005A28F5" w:rsidP="007E7F2C">
            <w:pPr>
              <w:spacing w:after="0" w:line="240" w:lineRule="auto"/>
              <w:jc w:val="right"/>
              <w:rPr>
                <w:rFonts w:ascii="Times New Roman" w:eastAsia="Times New Roman" w:hAnsi="Times New Roman"/>
                <w:i/>
                <w:iCs/>
                <w:noProof/>
                <w:sz w:val="24"/>
                <w:szCs w:val="18"/>
              </w:rPr>
            </w:pPr>
            <w:r>
              <w:rPr>
                <w:rFonts w:ascii="Times New Roman" w:hAnsi="Times New Roman"/>
                <w:i/>
                <w:sz w:val="24"/>
              </w:rPr>
              <w:t>Commencement of the planned development activity</w:t>
            </w:r>
          </w:p>
        </w:tc>
        <w:tc>
          <w:tcPr>
            <w:tcW w:w="83" w:type="pct"/>
            <w:tcBorders>
              <w:top w:val="nil"/>
              <w:left w:val="nil"/>
              <w:bottom w:val="nil"/>
              <w:right w:val="nil"/>
            </w:tcBorders>
            <w:shd w:val="clear" w:color="000000" w:fill="E7E6E6"/>
            <w:hideMark/>
          </w:tcPr>
          <w:p w14:paraId="0274D90D" w14:textId="767A7F9C"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57B77FC5" w14:textId="77777777"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35AD7D50" w14:textId="547E6F58"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52227895" w14:textId="77777777" w:rsidTr="001A59A8">
        <w:tc>
          <w:tcPr>
            <w:tcW w:w="303" w:type="pct"/>
            <w:tcBorders>
              <w:top w:val="nil"/>
              <w:left w:val="nil"/>
              <w:bottom w:val="nil"/>
              <w:right w:val="nil"/>
            </w:tcBorders>
            <w:shd w:val="clear" w:color="000000" w:fill="E7E6E6"/>
            <w:hideMark/>
          </w:tcPr>
          <w:p w14:paraId="20AD1044" w14:textId="77777777" w:rsidR="005A28F5" w:rsidRPr="004570A8" w:rsidRDefault="005A28F5" w:rsidP="00A819A9">
            <w:pPr>
              <w:spacing w:after="0" w:line="240" w:lineRule="auto"/>
              <w:jc w:val="right"/>
              <w:rPr>
                <w:rFonts w:ascii="Times New Roman" w:eastAsia="Times New Roman" w:hAnsi="Times New Roman"/>
                <w:noProof/>
                <w:sz w:val="24"/>
                <w:szCs w:val="20"/>
              </w:rPr>
            </w:pPr>
            <w:r>
              <w:rPr>
                <w:rFonts w:ascii="Times New Roman" w:hAnsi="Times New Roman"/>
                <w:sz w:val="24"/>
              </w:rPr>
              <w:t>7.4.</w:t>
            </w:r>
          </w:p>
        </w:tc>
        <w:tc>
          <w:tcPr>
            <w:tcW w:w="4068" w:type="pct"/>
            <w:tcBorders>
              <w:top w:val="nil"/>
              <w:left w:val="nil"/>
              <w:bottom w:val="nil"/>
              <w:right w:val="nil"/>
            </w:tcBorders>
            <w:shd w:val="clear" w:color="000000" w:fill="E7E6E6"/>
            <w:hideMark/>
          </w:tcPr>
          <w:p w14:paraId="2A55B647" w14:textId="04E945F7" w:rsidR="005A28F5" w:rsidRPr="004570A8" w:rsidRDefault="005A28F5" w:rsidP="007E7F2C">
            <w:pPr>
              <w:spacing w:after="0" w:line="240" w:lineRule="auto"/>
              <w:jc w:val="right"/>
              <w:rPr>
                <w:rFonts w:ascii="Times New Roman" w:eastAsia="Times New Roman" w:hAnsi="Times New Roman"/>
                <w:i/>
                <w:iCs/>
                <w:noProof/>
                <w:sz w:val="24"/>
                <w:szCs w:val="18"/>
              </w:rPr>
            </w:pPr>
            <w:r>
              <w:rPr>
                <w:rFonts w:ascii="Times New Roman" w:hAnsi="Times New Roman"/>
                <w:i/>
                <w:sz w:val="24"/>
              </w:rPr>
              <w:t>Completion of the planned development activity – putting the solution into operation</w:t>
            </w:r>
          </w:p>
        </w:tc>
        <w:tc>
          <w:tcPr>
            <w:tcW w:w="83" w:type="pct"/>
            <w:tcBorders>
              <w:top w:val="nil"/>
              <w:left w:val="nil"/>
              <w:bottom w:val="nil"/>
              <w:right w:val="nil"/>
            </w:tcBorders>
            <w:shd w:val="clear" w:color="000000" w:fill="E7E6E6"/>
            <w:hideMark/>
          </w:tcPr>
          <w:p w14:paraId="353E96C3" w14:textId="11825D8F"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auto" w:fill="auto"/>
            <w:vAlign w:val="bottom"/>
            <w:hideMark/>
          </w:tcPr>
          <w:p w14:paraId="3D2A8FEE" w14:textId="77777777"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24E0762E" w14:textId="514C0194"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3AC277BF" w14:textId="77777777" w:rsidTr="001A59A8">
        <w:tc>
          <w:tcPr>
            <w:tcW w:w="303" w:type="pct"/>
            <w:tcBorders>
              <w:top w:val="nil"/>
              <w:left w:val="nil"/>
              <w:bottom w:val="nil"/>
              <w:right w:val="nil"/>
            </w:tcBorders>
            <w:shd w:val="clear" w:color="000000" w:fill="E7E6E6"/>
            <w:hideMark/>
          </w:tcPr>
          <w:p w14:paraId="0F78DCF9"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7.ch</w:t>
            </w:r>
          </w:p>
        </w:tc>
        <w:tc>
          <w:tcPr>
            <w:tcW w:w="4068" w:type="pct"/>
            <w:tcBorders>
              <w:top w:val="nil"/>
              <w:left w:val="nil"/>
              <w:bottom w:val="nil"/>
              <w:right w:val="nil"/>
            </w:tcBorders>
            <w:shd w:val="clear" w:color="000000" w:fill="FFFFFF"/>
            <w:hideMark/>
          </w:tcPr>
          <w:p w14:paraId="2AC20510"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iCs/>
                <w:sz w:val="24"/>
              </w:rPr>
              <w:t>Attestation “not changed” or a short description and justification for changes (up to 500 characters)</w:t>
            </w:r>
          </w:p>
        </w:tc>
        <w:tc>
          <w:tcPr>
            <w:tcW w:w="83" w:type="pct"/>
            <w:tcBorders>
              <w:top w:val="nil"/>
              <w:left w:val="nil"/>
              <w:bottom w:val="nil"/>
              <w:right w:val="nil"/>
            </w:tcBorders>
            <w:shd w:val="clear" w:color="000000" w:fill="E7E6E6"/>
            <w:hideMark/>
          </w:tcPr>
          <w:p w14:paraId="70491106" w14:textId="6BE5614E"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3E1F07B2" w14:textId="59D2E5AB"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4776FC86" w14:textId="0AC1C68A"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45764998" w14:textId="77777777" w:rsidTr="001A59A8">
        <w:tc>
          <w:tcPr>
            <w:tcW w:w="303" w:type="pct"/>
            <w:tcBorders>
              <w:top w:val="nil"/>
              <w:left w:val="nil"/>
              <w:bottom w:val="nil"/>
              <w:right w:val="nil"/>
            </w:tcBorders>
            <w:shd w:val="clear" w:color="000000" w:fill="E7E6E6"/>
            <w:vAlign w:val="center"/>
            <w:hideMark/>
          </w:tcPr>
          <w:p w14:paraId="5178B6C6" w14:textId="77777777" w:rsidR="005A28F5" w:rsidRPr="004570A8" w:rsidRDefault="005A28F5" w:rsidP="00A819A9">
            <w:pPr>
              <w:spacing w:after="0" w:line="240" w:lineRule="auto"/>
              <w:jc w:val="right"/>
              <w:rPr>
                <w:rFonts w:ascii="Times New Roman" w:eastAsia="Times New Roman" w:hAnsi="Times New Roman"/>
                <w:noProof/>
                <w:sz w:val="24"/>
              </w:rPr>
            </w:pPr>
            <w:r>
              <w:rPr>
                <w:rFonts w:ascii="Times New Roman" w:hAnsi="Times New Roman"/>
                <w:sz w:val="24"/>
              </w:rPr>
              <w:t>8.</w:t>
            </w:r>
          </w:p>
        </w:tc>
        <w:tc>
          <w:tcPr>
            <w:tcW w:w="4068" w:type="pct"/>
            <w:tcBorders>
              <w:top w:val="nil"/>
              <w:left w:val="nil"/>
              <w:bottom w:val="nil"/>
              <w:right w:val="nil"/>
            </w:tcBorders>
            <w:shd w:val="clear" w:color="000000" w:fill="E7E6E6"/>
            <w:vAlign w:val="center"/>
            <w:hideMark/>
          </w:tcPr>
          <w:p w14:paraId="1F08A259" w14:textId="46EA4172" w:rsidR="005A28F5" w:rsidRPr="004570A8" w:rsidRDefault="005A28F5" w:rsidP="00A819A9">
            <w:pPr>
              <w:spacing w:after="0" w:line="240" w:lineRule="auto"/>
              <w:jc w:val="both"/>
              <w:rPr>
                <w:rFonts w:ascii="Times New Roman" w:eastAsia="Times New Roman" w:hAnsi="Times New Roman"/>
                <w:b/>
                <w:bCs/>
                <w:noProof/>
                <w:sz w:val="24"/>
              </w:rPr>
            </w:pPr>
            <w:r>
              <w:rPr>
                <w:rFonts w:ascii="Times New Roman" w:hAnsi="Times New Roman"/>
                <w:b/>
                <w:sz w:val="24"/>
              </w:rPr>
              <w:t>Financing source and amount</w:t>
            </w:r>
          </w:p>
        </w:tc>
        <w:tc>
          <w:tcPr>
            <w:tcW w:w="83" w:type="pct"/>
            <w:tcBorders>
              <w:top w:val="nil"/>
              <w:left w:val="nil"/>
              <w:bottom w:val="nil"/>
              <w:right w:val="nil"/>
            </w:tcBorders>
            <w:shd w:val="clear" w:color="000000" w:fill="E7E6E6"/>
            <w:hideMark/>
          </w:tcPr>
          <w:p w14:paraId="2948F0B2" w14:textId="23DD9DCA"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center"/>
            <w:hideMark/>
          </w:tcPr>
          <w:p w14:paraId="6E46B7A0"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sz w:val="24"/>
              </w:rPr>
              <w:t>EUR</w:t>
            </w:r>
          </w:p>
        </w:tc>
        <w:tc>
          <w:tcPr>
            <w:tcW w:w="42" w:type="pct"/>
            <w:tcBorders>
              <w:top w:val="nil"/>
              <w:left w:val="nil"/>
              <w:bottom w:val="nil"/>
              <w:right w:val="nil"/>
            </w:tcBorders>
            <w:shd w:val="clear" w:color="000000" w:fill="E7E6E6"/>
            <w:vAlign w:val="center"/>
            <w:hideMark/>
          </w:tcPr>
          <w:p w14:paraId="29FF6299" w14:textId="07FB0D07"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6CE27A8B" w14:textId="77777777" w:rsidTr="001A59A8">
        <w:tc>
          <w:tcPr>
            <w:tcW w:w="303" w:type="pct"/>
            <w:tcBorders>
              <w:top w:val="nil"/>
              <w:left w:val="nil"/>
              <w:bottom w:val="nil"/>
              <w:right w:val="nil"/>
            </w:tcBorders>
            <w:shd w:val="clear" w:color="000000" w:fill="E7E6E6"/>
            <w:hideMark/>
          </w:tcPr>
          <w:p w14:paraId="65F22708" w14:textId="452F7353" w:rsidR="005A28F5" w:rsidRPr="004570A8" w:rsidRDefault="005A28F5" w:rsidP="00A819A9">
            <w:pPr>
              <w:spacing w:after="0" w:line="240" w:lineRule="auto"/>
              <w:jc w:val="right"/>
              <w:rPr>
                <w:rFonts w:ascii="Times New Roman" w:eastAsia="Times New Roman" w:hAnsi="Times New Roman"/>
                <w:noProof/>
                <w:sz w:val="24"/>
                <w:lang w:eastAsia="lv-LV"/>
              </w:rPr>
            </w:pPr>
          </w:p>
        </w:tc>
        <w:tc>
          <w:tcPr>
            <w:tcW w:w="4068" w:type="pct"/>
            <w:tcBorders>
              <w:top w:val="nil"/>
              <w:left w:val="nil"/>
              <w:bottom w:val="nil"/>
              <w:right w:val="nil"/>
            </w:tcBorders>
            <w:shd w:val="clear" w:color="auto" w:fill="auto"/>
            <w:hideMark/>
          </w:tcPr>
          <w:p w14:paraId="15D03D71"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sz w:val="24"/>
              </w:rPr>
              <w:t>Financing source and the planned amount (rounded up to thousand EUR)</w:t>
            </w:r>
          </w:p>
        </w:tc>
        <w:tc>
          <w:tcPr>
            <w:tcW w:w="83" w:type="pct"/>
            <w:tcBorders>
              <w:top w:val="nil"/>
              <w:left w:val="nil"/>
              <w:bottom w:val="nil"/>
              <w:right w:val="nil"/>
            </w:tcBorders>
            <w:shd w:val="clear" w:color="000000" w:fill="E7E6E6"/>
            <w:hideMark/>
          </w:tcPr>
          <w:p w14:paraId="70D1E23A" w14:textId="48681051"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FFFFFF"/>
            <w:vAlign w:val="bottom"/>
            <w:hideMark/>
          </w:tcPr>
          <w:p w14:paraId="3EE0C488" w14:textId="5B46D31C"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4FE059D1" w14:textId="471DB14A"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0B4B65F0" w14:textId="77777777" w:rsidTr="001A59A8">
        <w:tc>
          <w:tcPr>
            <w:tcW w:w="303" w:type="pct"/>
            <w:tcBorders>
              <w:top w:val="nil"/>
              <w:left w:val="nil"/>
              <w:bottom w:val="nil"/>
              <w:right w:val="nil"/>
            </w:tcBorders>
            <w:shd w:val="clear" w:color="000000" w:fill="E7E6E6"/>
            <w:hideMark/>
          </w:tcPr>
          <w:p w14:paraId="47841B9C" w14:textId="59272EBC" w:rsidR="005A28F5" w:rsidRPr="004570A8" w:rsidRDefault="005A28F5" w:rsidP="00A819A9">
            <w:pPr>
              <w:spacing w:after="0" w:line="240" w:lineRule="auto"/>
              <w:jc w:val="right"/>
              <w:rPr>
                <w:rFonts w:ascii="Times New Roman" w:eastAsia="Times New Roman" w:hAnsi="Times New Roman"/>
                <w:noProof/>
                <w:sz w:val="24"/>
                <w:szCs w:val="18"/>
                <w:lang w:eastAsia="lv-LV"/>
              </w:rPr>
            </w:pPr>
          </w:p>
        </w:tc>
        <w:tc>
          <w:tcPr>
            <w:tcW w:w="4068" w:type="pct"/>
            <w:tcBorders>
              <w:top w:val="nil"/>
              <w:left w:val="nil"/>
              <w:bottom w:val="nil"/>
              <w:right w:val="nil"/>
            </w:tcBorders>
            <w:shd w:val="clear" w:color="000000" w:fill="E7E6E6"/>
            <w:hideMark/>
          </w:tcPr>
          <w:p w14:paraId="322405EA" w14:textId="4F38CDBE"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83" w:type="pct"/>
            <w:tcBorders>
              <w:top w:val="nil"/>
              <w:left w:val="nil"/>
              <w:bottom w:val="nil"/>
              <w:right w:val="nil"/>
            </w:tcBorders>
            <w:shd w:val="clear" w:color="000000" w:fill="E7E6E6"/>
            <w:hideMark/>
          </w:tcPr>
          <w:p w14:paraId="2B03BE79" w14:textId="5139DDFF"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49AEE0FA" w14:textId="34064FA9"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54F9B96D" w14:textId="712ADFEE"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1399DA6D" w14:textId="77777777" w:rsidTr="001A59A8">
        <w:tc>
          <w:tcPr>
            <w:tcW w:w="303" w:type="pct"/>
            <w:tcBorders>
              <w:top w:val="nil"/>
              <w:left w:val="nil"/>
              <w:bottom w:val="nil"/>
              <w:right w:val="nil"/>
            </w:tcBorders>
            <w:shd w:val="clear" w:color="000000" w:fill="E7E6E6"/>
            <w:hideMark/>
          </w:tcPr>
          <w:p w14:paraId="66926BC5" w14:textId="77777777" w:rsidR="005A28F5" w:rsidRPr="004570A8" w:rsidRDefault="005A28F5" w:rsidP="00A819A9">
            <w:pPr>
              <w:spacing w:after="0" w:line="240" w:lineRule="auto"/>
              <w:jc w:val="right"/>
              <w:rPr>
                <w:rFonts w:ascii="Times New Roman" w:eastAsia="Times New Roman" w:hAnsi="Times New Roman"/>
                <w:noProof/>
                <w:sz w:val="24"/>
                <w:szCs w:val="18"/>
              </w:rPr>
            </w:pPr>
            <w:r>
              <w:rPr>
                <w:rFonts w:ascii="Times New Roman" w:hAnsi="Times New Roman"/>
                <w:sz w:val="24"/>
              </w:rPr>
              <w:t>8.ch</w:t>
            </w:r>
          </w:p>
        </w:tc>
        <w:tc>
          <w:tcPr>
            <w:tcW w:w="4068" w:type="pct"/>
            <w:tcBorders>
              <w:top w:val="nil"/>
              <w:left w:val="nil"/>
              <w:bottom w:val="nil"/>
              <w:right w:val="nil"/>
            </w:tcBorders>
            <w:shd w:val="clear" w:color="000000" w:fill="FFFFFF"/>
            <w:hideMark/>
          </w:tcPr>
          <w:p w14:paraId="1A3D5EA1"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iCs/>
                <w:sz w:val="24"/>
              </w:rPr>
              <w:t>Statement “not changed” or a short description and justification for changes (up to 500 characters)</w:t>
            </w:r>
          </w:p>
        </w:tc>
        <w:tc>
          <w:tcPr>
            <w:tcW w:w="83" w:type="pct"/>
            <w:tcBorders>
              <w:top w:val="nil"/>
              <w:left w:val="nil"/>
              <w:bottom w:val="nil"/>
              <w:right w:val="nil"/>
            </w:tcBorders>
            <w:shd w:val="clear" w:color="000000" w:fill="E7E6E6"/>
            <w:hideMark/>
          </w:tcPr>
          <w:p w14:paraId="3F63F5D8" w14:textId="14DDAFFD"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78DB3183" w14:textId="17B54093"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0C076AD3" w14:textId="1F7AFBB4"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76279C71" w14:textId="77777777" w:rsidTr="001A59A8">
        <w:tc>
          <w:tcPr>
            <w:tcW w:w="303" w:type="pct"/>
            <w:tcBorders>
              <w:top w:val="nil"/>
              <w:left w:val="nil"/>
              <w:bottom w:val="nil"/>
              <w:right w:val="nil"/>
            </w:tcBorders>
            <w:shd w:val="clear" w:color="000000" w:fill="E7E6E6"/>
            <w:hideMark/>
          </w:tcPr>
          <w:p w14:paraId="105D3CCD" w14:textId="77777777" w:rsidR="005A28F5" w:rsidRPr="004570A8" w:rsidRDefault="005A28F5" w:rsidP="00A819A9">
            <w:pPr>
              <w:spacing w:after="0" w:line="240" w:lineRule="auto"/>
              <w:jc w:val="right"/>
              <w:rPr>
                <w:rFonts w:ascii="Times New Roman" w:eastAsia="Times New Roman" w:hAnsi="Times New Roman"/>
                <w:noProof/>
                <w:sz w:val="24"/>
              </w:rPr>
            </w:pPr>
            <w:r>
              <w:rPr>
                <w:rFonts w:ascii="Times New Roman" w:hAnsi="Times New Roman"/>
                <w:sz w:val="24"/>
              </w:rPr>
              <w:t>9.</w:t>
            </w:r>
          </w:p>
        </w:tc>
        <w:tc>
          <w:tcPr>
            <w:tcW w:w="4068" w:type="pct"/>
            <w:tcBorders>
              <w:top w:val="nil"/>
              <w:left w:val="nil"/>
              <w:bottom w:val="nil"/>
              <w:right w:val="nil"/>
            </w:tcBorders>
            <w:shd w:val="clear" w:color="000000" w:fill="E7E6E6"/>
            <w:vAlign w:val="center"/>
            <w:hideMark/>
          </w:tcPr>
          <w:p w14:paraId="63F23699" w14:textId="4C16F9FD" w:rsidR="005A28F5" w:rsidRPr="004570A8" w:rsidRDefault="005A28F5" w:rsidP="00A819A9">
            <w:pPr>
              <w:spacing w:after="0" w:line="240" w:lineRule="auto"/>
              <w:jc w:val="both"/>
              <w:rPr>
                <w:rFonts w:ascii="Times New Roman" w:eastAsia="Times New Roman" w:hAnsi="Times New Roman"/>
                <w:b/>
                <w:bCs/>
                <w:noProof/>
                <w:sz w:val="24"/>
              </w:rPr>
            </w:pPr>
            <w:r>
              <w:rPr>
                <w:rFonts w:ascii="Times New Roman" w:hAnsi="Times New Roman"/>
                <w:b/>
                <w:sz w:val="24"/>
              </w:rPr>
              <w:t>Person drawing up the description of the development activity</w:t>
            </w:r>
          </w:p>
        </w:tc>
        <w:tc>
          <w:tcPr>
            <w:tcW w:w="83" w:type="pct"/>
            <w:tcBorders>
              <w:top w:val="nil"/>
              <w:left w:val="nil"/>
              <w:bottom w:val="nil"/>
              <w:right w:val="nil"/>
            </w:tcBorders>
            <w:shd w:val="clear" w:color="000000" w:fill="E7E6E6"/>
            <w:vAlign w:val="center"/>
            <w:hideMark/>
          </w:tcPr>
          <w:p w14:paraId="5E257947" w14:textId="28813155"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center"/>
            <w:hideMark/>
          </w:tcPr>
          <w:p w14:paraId="5EAA6FA2"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sz w:val="24"/>
              </w:rPr>
              <w:t>Date</w:t>
            </w:r>
          </w:p>
        </w:tc>
        <w:tc>
          <w:tcPr>
            <w:tcW w:w="42" w:type="pct"/>
            <w:tcBorders>
              <w:top w:val="nil"/>
              <w:left w:val="nil"/>
              <w:bottom w:val="nil"/>
              <w:right w:val="nil"/>
            </w:tcBorders>
            <w:shd w:val="clear" w:color="000000" w:fill="E7E6E6"/>
            <w:vAlign w:val="center"/>
            <w:hideMark/>
          </w:tcPr>
          <w:p w14:paraId="4B8987B2" w14:textId="7F4E5C39"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71C3A464" w14:textId="77777777" w:rsidTr="001A59A8">
        <w:tc>
          <w:tcPr>
            <w:tcW w:w="303" w:type="pct"/>
            <w:tcBorders>
              <w:top w:val="nil"/>
              <w:left w:val="nil"/>
              <w:bottom w:val="nil"/>
              <w:right w:val="nil"/>
            </w:tcBorders>
            <w:shd w:val="clear" w:color="000000" w:fill="E7E6E6"/>
            <w:hideMark/>
          </w:tcPr>
          <w:p w14:paraId="68A980A7" w14:textId="7C34E872" w:rsidR="005A28F5" w:rsidRPr="004570A8" w:rsidRDefault="005A28F5" w:rsidP="00A819A9">
            <w:pPr>
              <w:spacing w:after="0" w:line="240" w:lineRule="auto"/>
              <w:jc w:val="right"/>
              <w:rPr>
                <w:rFonts w:ascii="Times New Roman" w:eastAsia="Times New Roman" w:hAnsi="Times New Roman"/>
                <w:noProof/>
                <w:sz w:val="24"/>
                <w:lang w:eastAsia="lv-LV"/>
              </w:rPr>
            </w:pPr>
          </w:p>
        </w:tc>
        <w:tc>
          <w:tcPr>
            <w:tcW w:w="4068" w:type="pct"/>
            <w:tcBorders>
              <w:top w:val="nil"/>
              <w:left w:val="nil"/>
              <w:bottom w:val="nil"/>
              <w:right w:val="nil"/>
            </w:tcBorders>
            <w:shd w:val="clear" w:color="000000" w:fill="FFFFFF"/>
            <w:hideMark/>
          </w:tcPr>
          <w:p w14:paraId="49B96C32" w14:textId="77777777" w:rsidR="005A28F5" w:rsidRPr="004570A8" w:rsidRDefault="005A28F5" w:rsidP="00A819A9">
            <w:pPr>
              <w:spacing w:after="0" w:line="240" w:lineRule="auto"/>
              <w:jc w:val="both"/>
              <w:rPr>
                <w:rFonts w:ascii="Times New Roman" w:eastAsia="Times New Roman" w:hAnsi="Times New Roman"/>
                <w:i/>
                <w:iCs/>
                <w:noProof/>
                <w:sz w:val="24"/>
                <w:szCs w:val="18"/>
              </w:rPr>
            </w:pPr>
            <w:r>
              <w:rPr>
                <w:rFonts w:ascii="Times New Roman" w:hAnsi="Times New Roman"/>
                <w:i/>
                <w:sz w:val="24"/>
              </w:rPr>
              <w:t>Given name, surname, e-mail, and telephone</w:t>
            </w:r>
          </w:p>
        </w:tc>
        <w:tc>
          <w:tcPr>
            <w:tcW w:w="83" w:type="pct"/>
            <w:tcBorders>
              <w:top w:val="nil"/>
              <w:left w:val="nil"/>
              <w:bottom w:val="nil"/>
              <w:right w:val="nil"/>
            </w:tcBorders>
            <w:shd w:val="clear" w:color="000000" w:fill="E7E6E6"/>
            <w:hideMark/>
          </w:tcPr>
          <w:p w14:paraId="697898B9" w14:textId="14C6536E"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FFFFFF"/>
            <w:vAlign w:val="bottom"/>
            <w:hideMark/>
          </w:tcPr>
          <w:p w14:paraId="5287D3E3" w14:textId="177B59BC"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center"/>
            <w:hideMark/>
          </w:tcPr>
          <w:p w14:paraId="3FD88DC5" w14:textId="722E52AB" w:rsidR="005A28F5" w:rsidRPr="004570A8" w:rsidRDefault="005A28F5" w:rsidP="00A819A9">
            <w:pPr>
              <w:spacing w:after="0" w:line="240" w:lineRule="auto"/>
              <w:jc w:val="both"/>
              <w:rPr>
                <w:rFonts w:ascii="Times New Roman" w:eastAsia="Times New Roman" w:hAnsi="Times New Roman"/>
                <w:noProof/>
                <w:sz w:val="24"/>
                <w:szCs w:val="20"/>
                <w:lang w:eastAsia="lv-LV"/>
              </w:rPr>
            </w:pPr>
          </w:p>
        </w:tc>
      </w:tr>
      <w:tr w:rsidR="00C423D6" w:rsidRPr="004570A8" w14:paraId="3F5541CC" w14:textId="77777777" w:rsidTr="001A59A8">
        <w:tc>
          <w:tcPr>
            <w:tcW w:w="303" w:type="pct"/>
            <w:tcBorders>
              <w:top w:val="nil"/>
              <w:left w:val="nil"/>
              <w:bottom w:val="nil"/>
              <w:right w:val="nil"/>
            </w:tcBorders>
            <w:shd w:val="clear" w:color="000000" w:fill="E7E6E6"/>
            <w:hideMark/>
          </w:tcPr>
          <w:p w14:paraId="79868AC2" w14:textId="76264DFF" w:rsidR="005A28F5" w:rsidRPr="004570A8" w:rsidRDefault="005A28F5" w:rsidP="00A819A9">
            <w:pPr>
              <w:spacing w:after="0" w:line="240" w:lineRule="auto"/>
              <w:jc w:val="right"/>
              <w:rPr>
                <w:rFonts w:ascii="Times New Roman" w:eastAsia="Times New Roman" w:hAnsi="Times New Roman"/>
                <w:noProof/>
                <w:sz w:val="24"/>
                <w:lang w:eastAsia="lv-LV"/>
              </w:rPr>
            </w:pPr>
          </w:p>
        </w:tc>
        <w:tc>
          <w:tcPr>
            <w:tcW w:w="4068" w:type="pct"/>
            <w:tcBorders>
              <w:top w:val="nil"/>
              <w:left w:val="nil"/>
              <w:bottom w:val="nil"/>
              <w:right w:val="nil"/>
            </w:tcBorders>
            <w:shd w:val="clear" w:color="000000" w:fill="E7E6E6"/>
            <w:vAlign w:val="bottom"/>
            <w:hideMark/>
          </w:tcPr>
          <w:p w14:paraId="39862D30" w14:textId="368B34C9"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83" w:type="pct"/>
            <w:tcBorders>
              <w:top w:val="nil"/>
              <w:left w:val="nil"/>
              <w:bottom w:val="nil"/>
              <w:right w:val="nil"/>
            </w:tcBorders>
            <w:shd w:val="clear" w:color="000000" w:fill="E7E6E6"/>
            <w:vAlign w:val="bottom"/>
            <w:hideMark/>
          </w:tcPr>
          <w:p w14:paraId="6B8055E3" w14:textId="1574D452"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356BE24C" w14:textId="3E020456"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bottom"/>
            <w:hideMark/>
          </w:tcPr>
          <w:p w14:paraId="06D548C4" w14:textId="6E6D3A12" w:rsidR="005A28F5" w:rsidRPr="004570A8" w:rsidRDefault="005A28F5" w:rsidP="00A819A9">
            <w:pPr>
              <w:spacing w:after="0" w:line="240" w:lineRule="auto"/>
              <w:jc w:val="both"/>
              <w:rPr>
                <w:rFonts w:ascii="Times New Roman" w:eastAsia="Times New Roman" w:hAnsi="Times New Roman"/>
                <w:noProof/>
                <w:sz w:val="24"/>
                <w:lang w:eastAsia="lv-LV"/>
              </w:rPr>
            </w:pPr>
          </w:p>
        </w:tc>
      </w:tr>
      <w:tr w:rsidR="00C423D6" w:rsidRPr="004570A8" w14:paraId="6BEC71E9" w14:textId="77777777" w:rsidTr="001A59A8">
        <w:tc>
          <w:tcPr>
            <w:tcW w:w="303" w:type="pct"/>
            <w:tcBorders>
              <w:top w:val="nil"/>
              <w:left w:val="nil"/>
              <w:bottom w:val="nil"/>
              <w:right w:val="nil"/>
            </w:tcBorders>
            <w:shd w:val="clear" w:color="000000" w:fill="E7E6E6"/>
            <w:hideMark/>
          </w:tcPr>
          <w:p w14:paraId="44CA0A99" w14:textId="6F59B4C7" w:rsidR="005A28F5" w:rsidRPr="004570A8" w:rsidRDefault="005A28F5" w:rsidP="00A819A9">
            <w:pPr>
              <w:spacing w:after="0" w:line="240" w:lineRule="auto"/>
              <w:jc w:val="right"/>
              <w:rPr>
                <w:rFonts w:ascii="Times New Roman" w:eastAsia="Times New Roman" w:hAnsi="Times New Roman"/>
                <w:noProof/>
                <w:sz w:val="24"/>
                <w:lang w:eastAsia="lv-LV"/>
              </w:rPr>
            </w:pPr>
          </w:p>
        </w:tc>
        <w:tc>
          <w:tcPr>
            <w:tcW w:w="4068" w:type="pct"/>
            <w:tcBorders>
              <w:top w:val="nil"/>
              <w:left w:val="nil"/>
              <w:bottom w:val="nil"/>
              <w:right w:val="nil"/>
            </w:tcBorders>
            <w:shd w:val="clear" w:color="000000" w:fill="E7E6E6"/>
            <w:hideMark/>
          </w:tcPr>
          <w:p w14:paraId="1605611B" w14:textId="77777777" w:rsidR="005A28F5" w:rsidRPr="004570A8" w:rsidRDefault="005A28F5" w:rsidP="00A819A9">
            <w:pPr>
              <w:spacing w:after="0" w:line="240" w:lineRule="auto"/>
              <w:jc w:val="both"/>
              <w:rPr>
                <w:rFonts w:ascii="Times New Roman" w:eastAsia="Times New Roman" w:hAnsi="Times New Roman"/>
                <w:noProof/>
                <w:sz w:val="24"/>
                <w:szCs w:val="16"/>
              </w:rPr>
            </w:pPr>
            <w:r>
              <w:rPr>
                <w:rFonts w:ascii="Times New Roman" w:hAnsi="Times New Roman"/>
                <w:sz w:val="24"/>
                <w:vertAlign w:val="superscript"/>
              </w:rPr>
              <w:t xml:space="preserve">1 </w:t>
            </w:r>
            <w:r>
              <w:rPr>
                <w:rFonts w:ascii="Times New Roman" w:hAnsi="Times New Roman"/>
                <w:sz w:val="24"/>
              </w:rPr>
              <w:t>Cabinet Regulation No. 523 of 5 November 2019, Regulations Regarding the Information System of State Information Resources, Systems, and Interoperability</w:t>
            </w:r>
          </w:p>
        </w:tc>
        <w:tc>
          <w:tcPr>
            <w:tcW w:w="83" w:type="pct"/>
            <w:tcBorders>
              <w:top w:val="nil"/>
              <w:left w:val="nil"/>
              <w:bottom w:val="nil"/>
              <w:right w:val="nil"/>
            </w:tcBorders>
            <w:shd w:val="clear" w:color="000000" w:fill="E7E6E6"/>
            <w:vAlign w:val="bottom"/>
            <w:hideMark/>
          </w:tcPr>
          <w:p w14:paraId="676B1442" w14:textId="5F793A64"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vAlign w:val="bottom"/>
            <w:hideMark/>
          </w:tcPr>
          <w:p w14:paraId="11F524CF" w14:textId="48C1F129"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vAlign w:val="bottom"/>
            <w:hideMark/>
          </w:tcPr>
          <w:p w14:paraId="0491E435" w14:textId="534D7BC6" w:rsidR="005A28F5" w:rsidRPr="004570A8" w:rsidRDefault="005A28F5" w:rsidP="00A819A9">
            <w:pPr>
              <w:spacing w:after="0" w:line="240" w:lineRule="auto"/>
              <w:jc w:val="both"/>
              <w:rPr>
                <w:rFonts w:ascii="Times New Roman" w:eastAsia="Times New Roman" w:hAnsi="Times New Roman"/>
                <w:noProof/>
                <w:sz w:val="24"/>
                <w:lang w:eastAsia="lv-LV"/>
              </w:rPr>
            </w:pPr>
          </w:p>
        </w:tc>
      </w:tr>
      <w:tr w:rsidR="00C423D6" w:rsidRPr="004570A8" w14:paraId="5B6A4BD2" w14:textId="77777777" w:rsidTr="001A59A8">
        <w:tc>
          <w:tcPr>
            <w:tcW w:w="303" w:type="pct"/>
            <w:tcBorders>
              <w:top w:val="nil"/>
              <w:left w:val="nil"/>
              <w:bottom w:val="nil"/>
              <w:right w:val="nil"/>
            </w:tcBorders>
            <w:shd w:val="clear" w:color="000000" w:fill="E7E6E6"/>
            <w:hideMark/>
          </w:tcPr>
          <w:p w14:paraId="68DADB5F" w14:textId="5E923883" w:rsidR="005A28F5" w:rsidRPr="004570A8" w:rsidRDefault="005A28F5" w:rsidP="00A819A9">
            <w:pPr>
              <w:spacing w:after="0" w:line="240" w:lineRule="auto"/>
              <w:jc w:val="right"/>
              <w:rPr>
                <w:rFonts w:ascii="Times New Roman" w:eastAsia="Times New Roman" w:hAnsi="Times New Roman"/>
                <w:noProof/>
                <w:sz w:val="24"/>
                <w:lang w:eastAsia="lv-LV"/>
              </w:rPr>
            </w:pPr>
          </w:p>
        </w:tc>
        <w:tc>
          <w:tcPr>
            <w:tcW w:w="4068" w:type="pct"/>
            <w:tcBorders>
              <w:top w:val="nil"/>
              <w:left w:val="nil"/>
              <w:bottom w:val="nil"/>
              <w:right w:val="nil"/>
            </w:tcBorders>
            <w:shd w:val="clear" w:color="000000" w:fill="E7E6E6"/>
            <w:hideMark/>
          </w:tcPr>
          <w:p w14:paraId="2F1EC2B9" w14:textId="77777777" w:rsidR="005A28F5" w:rsidRPr="004570A8" w:rsidRDefault="005A28F5" w:rsidP="00A819A9">
            <w:pPr>
              <w:spacing w:after="0" w:line="240" w:lineRule="auto"/>
              <w:jc w:val="both"/>
              <w:rPr>
                <w:rFonts w:ascii="Times New Roman" w:eastAsia="Times New Roman" w:hAnsi="Times New Roman"/>
                <w:noProof/>
                <w:sz w:val="24"/>
                <w:szCs w:val="16"/>
              </w:rPr>
            </w:pPr>
            <w:r>
              <w:rPr>
                <w:rFonts w:ascii="Times New Roman" w:hAnsi="Times New Roman"/>
                <w:sz w:val="24"/>
                <w:vertAlign w:val="superscript"/>
              </w:rPr>
              <w:t xml:space="preserve">2 </w:t>
            </w:r>
            <w:r>
              <w:rPr>
                <w:rFonts w:ascii="Times New Roman" w:hAnsi="Times New Roman"/>
                <w:sz w:val="24"/>
              </w:rPr>
              <w:t>Information systems of State administration institutions (including local governments)</w:t>
            </w:r>
          </w:p>
        </w:tc>
        <w:tc>
          <w:tcPr>
            <w:tcW w:w="83" w:type="pct"/>
            <w:tcBorders>
              <w:top w:val="nil"/>
              <w:left w:val="nil"/>
              <w:bottom w:val="nil"/>
              <w:right w:val="nil"/>
            </w:tcBorders>
            <w:shd w:val="clear" w:color="000000" w:fill="E7E6E6"/>
            <w:hideMark/>
          </w:tcPr>
          <w:p w14:paraId="4A210CAC" w14:textId="2A8EF4C6"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hideMark/>
          </w:tcPr>
          <w:p w14:paraId="70EFF7AD" w14:textId="49511B15"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hideMark/>
          </w:tcPr>
          <w:p w14:paraId="40FD95D8" w14:textId="4788D596" w:rsidR="005A28F5" w:rsidRPr="004570A8" w:rsidRDefault="005A28F5" w:rsidP="00A819A9">
            <w:pPr>
              <w:spacing w:after="0" w:line="240" w:lineRule="auto"/>
              <w:jc w:val="both"/>
              <w:rPr>
                <w:rFonts w:ascii="Times New Roman" w:eastAsia="Times New Roman" w:hAnsi="Times New Roman"/>
                <w:noProof/>
                <w:sz w:val="24"/>
                <w:lang w:eastAsia="lv-LV"/>
              </w:rPr>
            </w:pPr>
          </w:p>
        </w:tc>
      </w:tr>
      <w:tr w:rsidR="00C423D6" w:rsidRPr="004570A8" w14:paraId="5139D528" w14:textId="77777777" w:rsidTr="001A59A8">
        <w:tc>
          <w:tcPr>
            <w:tcW w:w="303" w:type="pct"/>
            <w:tcBorders>
              <w:top w:val="nil"/>
              <w:left w:val="nil"/>
              <w:bottom w:val="nil"/>
              <w:right w:val="nil"/>
            </w:tcBorders>
            <w:shd w:val="clear" w:color="000000" w:fill="E7E6E6"/>
            <w:hideMark/>
          </w:tcPr>
          <w:p w14:paraId="17EB94A7" w14:textId="6776B6FA" w:rsidR="005A28F5" w:rsidRPr="004570A8" w:rsidRDefault="005A28F5" w:rsidP="00A819A9">
            <w:pPr>
              <w:spacing w:after="0" w:line="240" w:lineRule="auto"/>
              <w:jc w:val="right"/>
              <w:rPr>
                <w:rFonts w:ascii="Times New Roman" w:eastAsia="Times New Roman" w:hAnsi="Times New Roman"/>
                <w:noProof/>
                <w:sz w:val="24"/>
                <w:lang w:eastAsia="lv-LV"/>
              </w:rPr>
            </w:pPr>
          </w:p>
        </w:tc>
        <w:tc>
          <w:tcPr>
            <w:tcW w:w="4068" w:type="pct"/>
            <w:tcBorders>
              <w:top w:val="nil"/>
              <w:left w:val="nil"/>
              <w:bottom w:val="nil"/>
              <w:right w:val="nil"/>
            </w:tcBorders>
            <w:shd w:val="clear" w:color="000000" w:fill="E7E6E6"/>
            <w:hideMark/>
          </w:tcPr>
          <w:p w14:paraId="43B28A95" w14:textId="77777777" w:rsidR="005A28F5" w:rsidRPr="004570A8" w:rsidRDefault="005A28F5" w:rsidP="00A819A9">
            <w:pPr>
              <w:spacing w:after="0" w:line="240" w:lineRule="auto"/>
              <w:jc w:val="both"/>
              <w:rPr>
                <w:rFonts w:ascii="Times New Roman" w:eastAsia="Times New Roman" w:hAnsi="Times New Roman"/>
                <w:noProof/>
                <w:sz w:val="24"/>
                <w:szCs w:val="16"/>
              </w:rPr>
            </w:pPr>
            <w:r>
              <w:rPr>
                <w:rFonts w:ascii="Times New Roman" w:hAnsi="Times New Roman"/>
                <w:sz w:val="24"/>
                <w:vertAlign w:val="superscript"/>
              </w:rPr>
              <w:t xml:space="preserve">3 </w:t>
            </w:r>
            <w:r>
              <w:rPr>
                <w:rFonts w:ascii="Times New Roman" w:hAnsi="Times New Roman"/>
                <w:sz w:val="24"/>
              </w:rPr>
              <w:t>Cabinet Regulation No. 442 of 28 July 2015, Procedures for the Ensuring Conformity of Information and Communication Technologies Systems to Minimum Security Requirements</w:t>
            </w:r>
          </w:p>
        </w:tc>
        <w:tc>
          <w:tcPr>
            <w:tcW w:w="83" w:type="pct"/>
            <w:tcBorders>
              <w:top w:val="nil"/>
              <w:left w:val="nil"/>
              <w:bottom w:val="nil"/>
              <w:right w:val="nil"/>
            </w:tcBorders>
            <w:shd w:val="clear" w:color="000000" w:fill="E7E6E6"/>
            <w:hideMark/>
          </w:tcPr>
          <w:p w14:paraId="337B4DA5" w14:textId="50568CB4"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hideMark/>
          </w:tcPr>
          <w:p w14:paraId="1C5E92C7" w14:textId="2360C735"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hideMark/>
          </w:tcPr>
          <w:p w14:paraId="73319BFB" w14:textId="52C712B8" w:rsidR="005A28F5" w:rsidRPr="004570A8" w:rsidRDefault="005A28F5" w:rsidP="00A819A9">
            <w:pPr>
              <w:spacing w:after="0" w:line="240" w:lineRule="auto"/>
              <w:jc w:val="both"/>
              <w:rPr>
                <w:rFonts w:ascii="Times New Roman" w:eastAsia="Times New Roman" w:hAnsi="Times New Roman"/>
                <w:noProof/>
                <w:sz w:val="24"/>
                <w:lang w:eastAsia="lv-LV"/>
              </w:rPr>
            </w:pPr>
          </w:p>
        </w:tc>
      </w:tr>
      <w:tr w:rsidR="00C423D6" w:rsidRPr="004570A8" w14:paraId="1B4020F1" w14:textId="77777777" w:rsidTr="001A59A8">
        <w:tc>
          <w:tcPr>
            <w:tcW w:w="303" w:type="pct"/>
            <w:tcBorders>
              <w:top w:val="nil"/>
              <w:left w:val="nil"/>
              <w:bottom w:val="nil"/>
              <w:right w:val="nil"/>
            </w:tcBorders>
            <w:shd w:val="clear" w:color="000000" w:fill="E7E6E6"/>
            <w:hideMark/>
          </w:tcPr>
          <w:p w14:paraId="32B34BCE" w14:textId="3A260E36" w:rsidR="005A28F5" w:rsidRPr="004570A8" w:rsidRDefault="005A28F5" w:rsidP="00A819A9">
            <w:pPr>
              <w:spacing w:after="0" w:line="240" w:lineRule="auto"/>
              <w:jc w:val="right"/>
              <w:rPr>
                <w:rFonts w:ascii="Times New Roman" w:eastAsia="Times New Roman" w:hAnsi="Times New Roman"/>
                <w:noProof/>
                <w:sz w:val="24"/>
                <w:lang w:eastAsia="lv-LV"/>
              </w:rPr>
            </w:pPr>
          </w:p>
        </w:tc>
        <w:tc>
          <w:tcPr>
            <w:tcW w:w="4068" w:type="pct"/>
            <w:tcBorders>
              <w:top w:val="nil"/>
              <w:left w:val="nil"/>
              <w:bottom w:val="nil"/>
              <w:right w:val="nil"/>
            </w:tcBorders>
            <w:shd w:val="clear" w:color="000000" w:fill="E7E6E6"/>
            <w:hideMark/>
          </w:tcPr>
          <w:p w14:paraId="236FE35F" w14:textId="77777777" w:rsidR="005A28F5" w:rsidRPr="004570A8" w:rsidRDefault="005A28F5" w:rsidP="00A819A9">
            <w:pPr>
              <w:spacing w:after="0" w:line="240" w:lineRule="auto"/>
              <w:jc w:val="both"/>
              <w:rPr>
                <w:rFonts w:ascii="Times New Roman" w:eastAsia="Times New Roman" w:hAnsi="Times New Roman"/>
                <w:noProof/>
                <w:sz w:val="24"/>
                <w:szCs w:val="16"/>
              </w:rPr>
            </w:pPr>
            <w:r>
              <w:rPr>
                <w:rFonts w:ascii="Times New Roman" w:hAnsi="Times New Roman"/>
                <w:sz w:val="24"/>
                <w:vertAlign w:val="superscript"/>
              </w:rPr>
              <w:t xml:space="preserve">4 </w:t>
            </w:r>
            <w:r>
              <w:rPr>
                <w:rFonts w:ascii="Times New Roman" w:hAnsi="Times New Roman"/>
                <w:sz w:val="24"/>
              </w:rPr>
              <w:t>Cabinet Regulation No. 445 of 14 July 2020, Procedures for the Institutions Posting Information on the Internet</w:t>
            </w:r>
          </w:p>
        </w:tc>
        <w:tc>
          <w:tcPr>
            <w:tcW w:w="83" w:type="pct"/>
            <w:tcBorders>
              <w:top w:val="nil"/>
              <w:left w:val="nil"/>
              <w:bottom w:val="nil"/>
              <w:right w:val="nil"/>
            </w:tcBorders>
            <w:shd w:val="clear" w:color="000000" w:fill="E7E6E6"/>
            <w:hideMark/>
          </w:tcPr>
          <w:p w14:paraId="16727C92" w14:textId="60FC00A3"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hideMark/>
          </w:tcPr>
          <w:p w14:paraId="4121A456" w14:textId="3EB150F2"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hideMark/>
          </w:tcPr>
          <w:p w14:paraId="42AA5308" w14:textId="337B24B0" w:rsidR="005A28F5" w:rsidRPr="004570A8" w:rsidRDefault="005A28F5" w:rsidP="00A819A9">
            <w:pPr>
              <w:spacing w:after="0" w:line="240" w:lineRule="auto"/>
              <w:jc w:val="both"/>
              <w:rPr>
                <w:rFonts w:ascii="Times New Roman" w:eastAsia="Times New Roman" w:hAnsi="Times New Roman"/>
                <w:noProof/>
                <w:sz w:val="24"/>
                <w:lang w:eastAsia="lv-LV"/>
              </w:rPr>
            </w:pPr>
          </w:p>
        </w:tc>
      </w:tr>
      <w:tr w:rsidR="00C423D6" w:rsidRPr="004570A8" w14:paraId="6805DF34" w14:textId="77777777" w:rsidTr="001A59A8">
        <w:tc>
          <w:tcPr>
            <w:tcW w:w="303" w:type="pct"/>
            <w:tcBorders>
              <w:top w:val="nil"/>
              <w:left w:val="nil"/>
              <w:bottom w:val="nil"/>
              <w:right w:val="nil"/>
            </w:tcBorders>
            <w:shd w:val="clear" w:color="000000" w:fill="E7E6E6"/>
            <w:hideMark/>
          </w:tcPr>
          <w:p w14:paraId="063C7886" w14:textId="163B4670" w:rsidR="005A28F5" w:rsidRPr="004570A8" w:rsidRDefault="005A28F5" w:rsidP="00A819A9">
            <w:pPr>
              <w:spacing w:after="0" w:line="240" w:lineRule="auto"/>
              <w:jc w:val="right"/>
              <w:rPr>
                <w:rFonts w:ascii="Times New Roman" w:eastAsia="Times New Roman" w:hAnsi="Times New Roman"/>
                <w:noProof/>
                <w:sz w:val="24"/>
                <w:lang w:eastAsia="lv-LV"/>
              </w:rPr>
            </w:pPr>
          </w:p>
        </w:tc>
        <w:tc>
          <w:tcPr>
            <w:tcW w:w="4068" w:type="pct"/>
            <w:tcBorders>
              <w:top w:val="nil"/>
              <w:left w:val="nil"/>
              <w:bottom w:val="nil"/>
              <w:right w:val="nil"/>
            </w:tcBorders>
            <w:shd w:val="clear" w:color="000000" w:fill="E7E6E6"/>
            <w:hideMark/>
          </w:tcPr>
          <w:p w14:paraId="58E85E48" w14:textId="77777777" w:rsidR="005A28F5" w:rsidRPr="004570A8" w:rsidRDefault="005A28F5" w:rsidP="00A819A9">
            <w:pPr>
              <w:spacing w:after="0" w:line="240" w:lineRule="auto"/>
              <w:jc w:val="both"/>
              <w:rPr>
                <w:rFonts w:ascii="Times New Roman" w:eastAsia="Times New Roman" w:hAnsi="Times New Roman"/>
                <w:noProof/>
                <w:sz w:val="24"/>
                <w:szCs w:val="16"/>
              </w:rPr>
            </w:pPr>
            <w:r>
              <w:rPr>
                <w:rFonts w:ascii="Times New Roman" w:hAnsi="Times New Roman"/>
                <w:sz w:val="24"/>
                <w:vertAlign w:val="superscript"/>
              </w:rPr>
              <w:t xml:space="preserve">5 </w:t>
            </w:r>
            <w:r>
              <w:rPr>
                <w:rFonts w:ascii="Times New Roman" w:hAnsi="Times New Roman"/>
                <w:sz w:val="24"/>
              </w:rPr>
              <w:t>Cabinet Regulation No. 764 of 11 October 2005, General Technical Requirements of State Information Systems</w:t>
            </w:r>
          </w:p>
        </w:tc>
        <w:tc>
          <w:tcPr>
            <w:tcW w:w="83" w:type="pct"/>
            <w:tcBorders>
              <w:top w:val="nil"/>
              <w:left w:val="nil"/>
              <w:bottom w:val="nil"/>
              <w:right w:val="nil"/>
            </w:tcBorders>
            <w:shd w:val="clear" w:color="000000" w:fill="E7E6E6"/>
            <w:hideMark/>
          </w:tcPr>
          <w:p w14:paraId="6575D36F" w14:textId="7B09E9A3"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hideMark/>
          </w:tcPr>
          <w:p w14:paraId="743D3D03" w14:textId="4654FFD6"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hideMark/>
          </w:tcPr>
          <w:p w14:paraId="6C5A874F" w14:textId="45E784B1" w:rsidR="005A28F5" w:rsidRPr="004570A8" w:rsidRDefault="005A28F5" w:rsidP="00A819A9">
            <w:pPr>
              <w:spacing w:after="0" w:line="240" w:lineRule="auto"/>
              <w:jc w:val="both"/>
              <w:rPr>
                <w:rFonts w:ascii="Times New Roman" w:eastAsia="Times New Roman" w:hAnsi="Times New Roman"/>
                <w:noProof/>
                <w:sz w:val="24"/>
                <w:lang w:eastAsia="lv-LV"/>
              </w:rPr>
            </w:pPr>
          </w:p>
        </w:tc>
      </w:tr>
      <w:tr w:rsidR="00C423D6" w:rsidRPr="004570A8" w14:paraId="06700527" w14:textId="77777777" w:rsidTr="001A59A8">
        <w:tc>
          <w:tcPr>
            <w:tcW w:w="303" w:type="pct"/>
            <w:tcBorders>
              <w:top w:val="nil"/>
              <w:left w:val="nil"/>
              <w:bottom w:val="nil"/>
              <w:right w:val="nil"/>
            </w:tcBorders>
            <w:shd w:val="clear" w:color="000000" w:fill="E7E6E6"/>
            <w:hideMark/>
          </w:tcPr>
          <w:p w14:paraId="4450B152" w14:textId="5DDA4CDF" w:rsidR="005A28F5" w:rsidRPr="004570A8" w:rsidRDefault="005A28F5" w:rsidP="00A819A9">
            <w:pPr>
              <w:spacing w:after="0" w:line="240" w:lineRule="auto"/>
              <w:jc w:val="right"/>
              <w:rPr>
                <w:rFonts w:ascii="Times New Roman" w:eastAsia="Times New Roman" w:hAnsi="Times New Roman"/>
                <w:noProof/>
                <w:sz w:val="24"/>
                <w:lang w:eastAsia="lv-LV"/>
              </w:rPr>
            </w:pPr>
          </w:p>
        </w:tc>
        <w:tc>
          <w:tcPr>
            <w:tcW w:w="4068" w:type="pct"/>
            <w:tcBorders>
              <w:top w:val="nil"/>
              <w:left w:val="nil"/>
              <w:bottom w:val="nil"/>
              <w:right w:val="nil"/>
            </w:tcBorders>
            <w:shd w:val="clear" w:color="000000" w:fill="E7E6E6"/>
            <w:hideMark/>
          </w:tcPr>
          <w:p w14:paraId="66AF720D" w14:textId="1AC3E74C" w:rsidR="005A28F5" w:rsidRPr="004570A8" w:rsidRDefault="005A28F5" w:rsidP="00A819A9">
            <w:pPr>
              <w:spacing w:after="0" w:line="240" w:lineRule="auto"/>
              <w:jc w:val="both"/>
              <w:rPr>
                <w:rFonts w:ascii="Times New Roman" w:eastAsia="Times New Roman" w:hAnsi="Times New Roman"/>
                <w:noProof/>
                <w:sz w:val="24"/>
                <w:szCs w:val="16"/>
                <w:lang w:eastAsia="lv-LV"/>
              </w:rPr>
            </w:pPr>
          </w:p>
        </w:tc>
        <w:tc>
          <w:tcPr>
            <w:tcW w:w="83" w:type="pct"/>
            <w:tcBorders>
              <w:top w:val="nil"/>
              <w:left w:val="nil"/>
              <w:bottom w:val="nil"/>
              <w:right w:val="nil"/>
            </w:tcBorders>
            <w:shd w:val="clear" w:color="000000" w:fill="E7E6E6"/>
            <w:hideMark/>
          </w:tcPr>
          <w:p w14:paraId="73B73FB3" w14:textId="688D11BE"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504" w:type="pct"/>
            <w:tcBorders>
              <w:top w:val="nil"/>
              <w:left w:val="nil"/>
              <w:bottom w:val="nil"/>
              <w:right w:val="nil"/>
            </w:tcBorders>
            <w:shd w:val="clear" w:color="000000" w:fill="E7E6E6"/>
            <w:hideMark/>
          </w:tcPr>
          <w:p w14:paraId="5813B435" w14:textId="06EE9CA4" w:rsidR="005A28F5" w:rsidRPr="004570A8" w:rsidRDefault="005A28F5" w:rsidP="00A819A9">
            <w:pPr>
              <w:spacing w:after="0" w:line="240" w:lineRule="auto"/>
              <w:jc w:val="both"/>
              <w:rPr>
                <w:rFonts w:ascii="Times New Roman" w:eastAsia="Times New Roman" w:hAnsi="Times New Roman"/>
                <w:noProof/>
                <w:sz w:val="24"/>
                <w:lang w:eastAsia="lv-LV"/>
              </w:rPr>
            </w:pPr>
          </w:p>
        </w:tc>
        <w:tc>
          <w:tcPr>
            <w:tcW w:w="42" w:type="pct"/>
            <w:tcBorders>
              <w:top w:val="nil"/>
              <w:left w:val="nil"/>
              <w:bottom w:val="nil"/>
              <w:right w:val="nil"/>
            </w:tcBorders>
            <w:shd w:val="clear" w:color="000000" w:fill="E7E6E6"/>
            <w:hideMark/>
          </w:tcPr>
          <w:p w14:paraId="06F52A9A" w14:textId="0AFBE14D" w:rsidR="005A28F5" w:rsidRPr="004570A8" w:rsidRDefault="005A28F5" w:rsidP="00A819A9">
            <w:pPr>
              <w:spacing w:after="0" w:line="240" w:lineRule="auto"/>
              <w:jc w:val="both"/>
              <w:rPr>
                <w:rFonts w:ascii="Times New Roman" w:eastAsia="Times New Roman" w:hAnsi="Times New Roman"/>
                <w:noProof/>
                <w:sz w:val="24"/>
                <w:lang w:eastAsia="lv-LV"/>
              </w:rPr>
            </w:pPr>
          </w:p>
        </w:tc>
      </w:tr>
    </w:tbl>
    <w:p w14:paraId="304FBA3D" w14:textId="77777777" w:rsidR="00055BC8" w:rsidRDefault="00055BC8" w:rsidP="004570A8">
      <w:pPr>
        <w:spacing w:after="0" w:line="240" w:lineRule="auto"/>
        <w:jc w:val="both"/>
        <w:rPr>
          <w:rFonts w:ascii="Times New Roman" w:eastAsia="Times New Roman" w:hAnsi="Times New Roman"/>
          <w:noProof/>
          <w:sz w:val="24"/>
          <w:szCs w:val="17"/>
          <w:lang w:eastAsia="lv-LV"/>
        </w:rPr>
      </w:pPr>
    </w:p>
    <w:p w14:paraId="295D371B" w14:textId="56846627" w:rsidR="00941CC3" w:rsidRDefault="005A28F5" w:rsidP="004570A8">
      <w:pPr>
        <w:spacing w:after="0" w:line="240" w:lineRule="auto"/>
        <w:jc w:val="both"/>
        <w:rPr>
          <w:rFonts w:ascii="Times New Roman" w:eastAsia="Times New Roman" w:hAnsi="Times New Roman"/>
          <w:noProof/>
          <w:sz w:val="24"/>
          <w:szCs w:val="17"/>
        </w:rPr>
      </w:pPr>
      <w:r>
        <w:rPr>
          <w:rFonts w:ascii="Times New Roman" w:hAnsi="Times New Roman"/>
          <w:sz w:val="24"/>
        </w:rPr>
        <w:t>Abbreviations used in the form:</w:t>
      </w:r>
    </w:p>
    <w:p w14:paraId="4601B636" w14:textId="77777777" w:rsidR="00941CC3" w:rsidRDefault="005A28F5" w:rsidP="004570A8">
      <w:pPr>
        <w:spacing w:after="0" w:line="240" w:lineRule="auto"/>
        <w:jc w:val="both"/>
        <w:rPr>
          <w:rFonts w:ascii="Times New Roman" w:eastAsia="Times New Roman" w:hAnsi="Times New Roman"/>
          <w:noProof/>
          <w:sz w:val="24"/>
          <w:szCs w:val="17"/>
        </w:rPr>
      </w:pPr>
      <w:r>
        <w:rPr>
          <w:rFonts w:ascii="Times New Roman" w:hAnsi="Times New Roman"/>
          <w:sz w:val="24"/>
        </w:rPr>
        <w:t>API – Application Programming Interface</w:t>
      </w:r>
    </w:p>
    <w:p w14:paraId="12EDC4E7" w14:textId="77777777" w:rsidR="00941CC3" w:rsidRDefault="005A28F5" w:rsidP="004570A8">
      <w:pPr>
        <w:spacing w:after="0" w:line="240" w:lineRule="auto"/>
        <w:jc w:val="both"/>
        <w:rPr>
          <w:rFonts w:ascii="Times New Roman" w:eastAsia="Times New Roman" w:hAnsi="Times New Roman"/>
          <w:noProof/>
          <w:sz w:val="24"/>
          <w:szCs w:val="17"/>
        </w:rPr>
      </w:pPr>
      <w:r>
        <w:rPr>
          <w:rFonts w:ascii="Times New Roman" w:hAnsi="Times New Roman"/>
          <w:sz w:val="24"/>
        </w:rPr>
        <w:t>Development activity – the development activity of the State information system</w:t>
      </w:r>
    </w:p>
    <w:p w14:paraId="245BFDDD" w14:textId="77777777" w:rsidR="00941CC3" w:rsidRDefault="005A28F5" w:rsidP="004570A8">
      <w:pPr>
        <w:spacing w:after="0" w:line="240" w:lineRule="auto"/>
        <w:jc w:val="both"/>
        <w:rPr>
          <w:rFonts w:ascii="Times New Roman" w:eastAsia="Times New Roman" w:hAnsi="Times New Roman"/>
          <w:noProof/>
          <w:sz w:val="24"/>
          <w:szCs w:val="17"/>
        </w:rPr>
      </w:pPr>
      <w:r>
        <w:rPr>
          <w:rFonts w:ascii="Times New Roman" w:hAnsi="Times New Roman"/>
          <w:sz w:val="24"/>
        </w:rPr>
        <w:t>eID – electronic identification</w:t>
      </w:r>
    </w:p>
    <w:p w14:paraId="0532EA56" w14:textId="77777777" w:rsidR="00941CC3" w:rsidRDefault="005A28F5" w:rsidP="004570A8">
      <w:pPr>
        <w:spacing w:after="0" w:line="240" w:lineRule="auto"/>
        <w:jc w:val="both"/>
        <w:rPr>
          <w:rFonts w:ascii="Times New Roman" w:eastAsia="Times New Roman" w:hAnsi="Times New Roman"/>
          <w:noProof/>
          <w:sz w:val="24"/>
          <w:szCs w:val="17"/>
        </w:rPr>
      </w:pPr>
      <w:r>
        <w:rPr>
          <w:rFonts w:ascii="Times New Roman" w:hAnsi="Times New Roman"/>
          <w:sz w:val="24"/>
        </w:rPr>
        <w:t>EU – European Union</w:t>
      </w:r>
    </w:p>
    <w:p w14:paraId="033F87D4" w14:textId="77777777" w:rsidR="00941CC3" w:rsidRDefault="005A28F5" w:rsidP="004570A8">
      <w:pPr>
        <w:spacing w:after="0" w:line="240" w:lineRule="auto"/>
        <w:jc w:val="both"/>
        <w:rPr>
          <w:rFonts w:ascii="Times New Roman" w:eastAsia="Times New Roman" w:hAnsi="Times New Roman"/>
          <w:noProof/>
          <w:sz w:val="24"/>
          <w:szCs w:val="17"/>
        </w:rPr>
      </w:pPr>
      <w:r>
        <w:rPr>
          <w:rFonts w:ascii="Times New Roman" w:hAnsi="Times New Roman"/>
          <w:sz w:val="24"/>
        </w:rPr>
        <w:t>ICT – information and communication technologies</w:t>
      </w:r>
    </w:p>
    <w:p w14:paraId="3F7E17A4" w14:textId="77777777" w:rsidR="00941CC3" w:rsidRDefault="005A28F5" w:rsidP="004570A8">
      <w:pPr>
        <w:spacing w:after="0" w:line="240" w:lineRule="auto"/>
        <w:jc w:val="both"/>
        <w:rPr>
          <w:rFonts w:ascii="Times New Roman" w:eastAsia="Times New Roman" w:hAnsi="Times New Roman"/>
          <w:noProof/>
          <w:sz w:val="24"/>
          <w:szCs w:val="17"/>
        </w:rPr>
      </w:pPr>
      <w:r>
        <w:rPr>
          <w:rFonts w:ascii="Times New Roman" w:hAnsi="Times New Roman"/>
          <w:sz w:val="24"/>
        </w:rPr>
        <w:t>Information system – State information system</w:t>
      </w:r>
    </w:p>
    <w:p w14:paraId="1D40C0AE" w14:textId="77777777" w:rsidR="00941CC3" w:rsidRDefault="005A28F5" w:rsidP="004570A8">
      <w:pPr>
        <w:spacing w:after="0" w:line="240" w:lineRule="auto"/>
        <w:jc w:val="both"/>
        <w:rPr>
          <w:rFonts w:ascii="Times New Roman" w:eastAsia="Times New Roman" w:hAnsi="Times New Roman"/>
          <w:noProof/>
          <w:sz w:val="24"/>
          <w:szCs w:val="17"/>
        </w:rPr>
      </w:pPr>
      <w:r>
        <w:rPr>
          <w:rFonts w:ascii="Times New Roman" w:hAnsi="Times New Roman"/>
          <w:sz w:val="24"/>
        </w:rPr>
        <w:t>LV – Latvia</w:t>
      </w:r>
    </w:p>
    <w:p w14:paraId="3F51BE72" w14:textId="77777777" w:rsidR="00941CC3" w:rsidRDefault="005A28F5" w:rsidP="004570A8">
      <w:pPr>
        <w:spacing w:after="0" w:line="240" w:lineRule="auto"/>
        <w:jc w:val="both"/>
        <w:rPr>
          <w:rFonts w:ascii="Times New Roman" w:eastAsia="Times New Roman" w:hAnsi="Times New Roman"/>
          <w:noProof/>
          <w:sz w:val="24"/>
          <w:szCs w:val="17"/>
        </w:rPr>
      </w:pPr>
      <w:r>
        <w:rPr>
          <w:rFonts w:ascii="Times New Roman" w:hAnsi="Times New Roman"/>
          <w:sz w:val="24"/>
        </w:rPr>
        <w:t>ULM – Unified Login Module</w:t>
      </w:r>
    </w:p>
    <w:p w14:paraId="39042EDD" w14:textId="77777777" w:rsidR="00941CC3" w:rsidRDefault="005A28F5" w:rsidP="004570A8">
      <w:pPr>
        <w:spacing w:after="0" w:line="240" w:lineRule="auto"/>
        <w:jc w:val="both"/>
        <w:rPr>
          <w:rFonts w:ascii="Times New Roman" w:eastAsia="Times New Roman" w:hAnsi="Times New Roman"/>
          <w:noProof/>
          <w:sz w:val="24"/>
          <w:szCs w:val="17"/>
        </w:rPr>
      </w:pPr>
      <w:r>
        <w:rPr>
          <w:rFonts w:ascii="Times New Roman" w:hAnsi="Times New Roman"/>
          <w:sz w:val="24"/>
        </w:rPr>
        <w:t>SRDA – State Regional Development Agency</w:t>
      </w:r>
    </w:p>
    <w:p w14:paraId="78B64019" w14:textId="77777777" w:rsidR="00941CC3" w:rsidRDefault="005A28F5" w:rsidP="004570A8">
      <w:pPr>
        <w:spacing w:after="0" w:line="240" w:lineRule="auto"/>
        <w:jc w:val="both"/>
        <w:rPr>
          <w:rFonts w:ascii="Times New Roman" w:eastAsia="Times New Roman" w:hAnsi="Times New Roman"/>
          <w:noProof/>
          <w:sz w:val="24"/>
          <w:szCs w:val="17"/>
        </w:rPr>
      </w:pPr>
      <w:r>
        <w:rPr>
          <w:rFonts w:ascii="Times New Roman" w:hAnsi="Times New Roman"/>
          <w:sz w:val="24"/>
        </w:rPr>
        <w:t>c – compliance</w:t>
      </w:r>
    </w:p>
    <w:p w14:paraId="7EB77E18" w14:textId="77777777" w:rsidR="00941CC3" w:rsidRDefault="005A28F5" w:rsidP="004570A8">
      <w:pPr>
        <w:spacing w:after="0" w:line="240" w:lineRule="auto"/>
        <w:jc w:val="both"/>
        <w:rPr>
          <w:rFonts w:ascii="Times New Roman" w:eastAsia="Times New Roman" w:hAnsi="Times New Roman"/>
          <w:noProof/>
          <w:sz w:val="24"/>
          <w:szCs w:val="17"/>
        </w:rPr>
      </w:pPr>
      <w:r>
        <w:rPr>
          <w:rFonts w:ascii="Times New Roman" w:hAnsi="Times New Roman"/>
          <w:sz w:val="24"/>
        </w:rPr>
        <w:t>ch – change</w:t>
      </w:r>
    </w:p>
    <w:p w14:paraId="5DB19A10" w14:textId="77777777" w:rsidR="00941CC3" w:rsidRDefault="005A28F5" w:rsidP="004570A8">
      <w:pPr>
        <w:spacing w:after="0" w:line="240" w:lineRule="auto"/>
        <w:jc w:val="both"/>
        <w:rPr>
          <w:rFonts w:ascii="Times New Roman" w:eastAsia="Times New Roman" w:hAnsi="Times New Roman"/>
          <w:noProof/>
          <w:sz w:val="24"/>
          <w:szCs w:val="17"/>
        </w:rPr>
      </w:pPr>
      <w:r>
        <w:rPr>
          <w:rFonts w:ascii="Times New Roman" w:hAnsi="Times New Roman"/>
          <w:sz w:val="24"/>
        </w:rPr>
        <w:t>j – justification</w:t>
      </w:r>
    </w:p>
    <w:p w14:paraId="4966F73E" w14:textId="77777777" w:rsidR="00941CC3" w:rsidRDefault="005A28F5" w:rsidP="004570A8">
      <w:pPr>
        <w:spacing w:after="0" w:line="240" w:lineRule="auto"/>
        <w:jc w:val="both"/>
        <w:rPr>
          <w:rFonts w:ascii="Times New Roman" w:eastAsia="Times New Roman" w:hAnsi="Times New Roman"/>
          <w:noProof/>
          <w:sz w:val="24"/>
          <w:szCs w:val="17"/>
        </w:rPr>
      </w:pPr>
      <w:r>
        <w:rPr>
          <w:rFonts w:ascii="Times New Roman" w:hAnsi="Times New Roman"/>
          <w:sz w:val="24"/>
        </w:rPr>
        <w:t>a – agreement</w:t>
      </w:r>
    </w:p>
    <w:p w14:paraId="12826D48" w14:textId="017039D3" w:rsidR="005A28F5" w:rsidRPr="004570A8" w:rsidRDefault="005A28F5" w:rsidP="004570A8">
      <w:pPr>
        <w:spacing w:after="0" w:line="240" w:lineRule="auto"/>
        <w:jc w:val="both"/>
        <w:rPr>
          <w:rFonts w:ascii="Times New Roman" w:eastAsia="Times New Roman" w:hAnsi="Times New Roman"/>
          <w:noProof/>
          <w:sz w:val="24"/>
          <w:szCs w:val="28"/>
          <w:lang w:eastAsia="zh-TW"/>
        </w:rPr>
      </w:pPr>
    </w:p>
    <w:p w14:paraId="30A71AE7" w14:textId="77777777" w:rsidR="005A28F5" w:rsidRPr="004570A8" w:rsidRDefault="005A28F5" w:rsidP="004570A8">
      <w:pPr>
        <w:spacing w:after="0" w:line="240" w:lineRule="auto"/>
        <w:jc w:val="both"/>
        <w:rPr>
          <w:rFonts w:ascii="Times New Roman" w:hAnsi="Times New Roman"/>
          <w:noProof/>
          <w:sz w:val="24"/>
        </w:rPr>
      </w:pPr>
    </w:p>
    <w:p w14:paraId="15BFEF28" w14:textId="6010C744" w:rsidR="005A28F5" w:rsidRPr="004570A8" w:rsidRDefault="005A28F5" w:rsidP="00A6710F">
      <w:pPr>
        <w:tabs>
          <w:tab w:val="left" w:pos="7938"/>
        </w:tabs>
        <w:spacing w:after="0" w:line="240" w:lineRule="auto"/>
        <w:jc w:val="both"/>
        <w:rPr>
          <w:rFonts w:ascii="Times New Roman" w:hAnsi="Times New Roman"/>
          <w:i/>
          <w:iCs/>
          <w:noProof/>
          <w:sz w:val="24"/>
        </w:rPr>
      </w:pPr>
      <w:r>
        <w:rPr>
          <w:rFonts w:ascii="Times New Roman" w:hAnsi="Times New Roman"/>
          <w:sz w:val="24"/>
        </w:rPr>
        <w:t>Minister for Environmental Protection and Regional Development</w:t>
      </w:r>
      <w:r w:rsidR="00A6710F">
        <w:rPr>
          <w:rFonts w:ascii="Times New Roman" w:hAnsi="Times New Roman"/>
          <w:sz w:val="24"/>
        </w:rPr>
        <w:tab/>
      </w:r>
      <w:r>
        <w:rPr>
          <w:rFonts w:ascii="Times New Roman" w:hAnsi="Times New Roman"/>
          <w:sz w:val="24"/>
        </w:rPr>
        <w:t>A. T. Plešs</w:t>
      </w:r>
    </w:p>
    <w:p w14:paraId="7F467FD5" w14:textId="52C62A87" w:rsidR="001421C1" w:rsidRDefault="001421C1">
      <w:pPr>
        <w:rPr>
          <w:rFonts w:ascii="Times New Roman" w:hAnsi="Times New Roman"/>
          <w:noProof/>
          <w:sz w:val="24"/>
        </w:rPr>
      </w:pPr>
      <w:r>
        <w:br w:type="page"/>
      </w:r>
    </w:p>
    <w:p w14:paraId="175A6412" w14:textId="77777777" w:rsidR="005A28F5" w:rsidRPr="001421C1" w:rsidRDefault="005A28F5" w:rsidP="004570A8">
      <w:pPr>
        <w:spacing w:after="0" w:line="240" w:lineRule="auto"/>
        <w:jc w:val="both"/>
        <w:rPr>
          <w:rFonts w:ascii="Times New Roman" w:hAnsi="Times New Roman"/>
          <w:noProof/>
          <w:sz w:val="24"/>
        </w:rPr>
      </w:pPr>
    </w:p>
    <w:p w14:paraId="78D256AE" w14:textId="77777777" w:rsidR="00941CC3" w:rsidRPr="00406BED" w:rsidRDefault="005A28F5" w:rsidP="00406BED">
      <w:pPr>
        <w:tabs>
          <w:tab w:val="left" w:pos="6521"/>
          <w:tab w:val="right" w:pos="8820"/>
        </w:tabs>
        <w:spacing w:after="0" w:line="240" w:lineRule="auto"/>
        <w:jc w:val="right"/>
        <w:rPr>
          <w:rFonts w:ascii="Times New Roman" w:hAnsi="Times New Roman"/>
          <w:b/>
          <w:bCs/>
          <w:noProof/>
          <w:sz w:val="24"/>
          <w:szCs w:val="28"/>
        </w:rPr>
      </w:pPr>
      <w:r>
        <w:rPr>
          <w:rFonts w:ascii="Times New Roman" w:hAnsi="Times New Roman"/>
          <w:b/>
          <w:sz w:val="24"/>
        </w:rPr>
        <w:t>Annex 4</w:t>
      </w:r>
    </w:p>
    <w:p w14:paraId="12CBF564" w14:textId="77777777" w:rsidR="00941CC3" w:rsidRDefault="005A28F5" w:rsidP="00406BED">
      <w:pPr>
        <w:tabs>
          <w:tab w:val="left" w:pos="6521"/>
          <w:tab w:val="right" w:pos="8820"/>
        </w:tabs>
        <w:spacing w:after="0" w:line="240" w:lineRule="auto"/>
        <w:jc w:val="right"/>
        <w:rPr>
          <w:rFonts w:ascii="Times New Roman" w:hAnsi="Times New Roman"/>
          <w:noProof/>
          <w:sz w:val="24"/>
          <w:szCs w:val="28"/>
        </w:rPr>
      </w:pPr>
      <w:r>
        <w:rPr>
          <w:rFonts w:ascii="Times New Roman" w:hAnsi="Times New Roman"/>
          <w:sz w:val="24"/>
        </w:rPr>
        <w:t>Cabinet Regulation No. 597</w:t>
      </w:r>
    </w:p>
    <w:p w14:paraId="4EA31852" w14:textId="2CB33A8A" w:rsidR="005A28F5" w:rsidRDefault="005A28F5" w:rsidP="00406BED">
      <w:pPr>
        <w:tabs>
          <w:tab w:val="left" w:pos="6521"/>
          <w:tab w:val="right" w:pos="8820"/>
        </w:tabs>
        <w:spacing w:after="0" w:line="240" w:lineRule="auto"/>
        <w:jc w:val="right"/>
        <w:rPr>
          <w:rFonts w:ascii="Times New Roman" w:hAnsi="Times New Roman"/>
          <w:noProof/>
          <w:sz w:val="24"/>
          <w:szCs w:val="28"/>
        </w:rPr>
      </w:pPr>
      <w:r>
        <w:rPr>
          <w:rFonts w:ascii="Times New Roman" w:hAnsi="Times New Roman"/>
          <w:sz w:val="24"/>
        </w:rPr>
        <w:t>31 August 2021</w:t>
      </w:r>
    </w:p>
    <w:p w14:paraId="1CBBE7C2" w14:textId="77777777" w:rsidR="00406BED" w:rsidRDefault="00406BED" w:rsidP="00406BED">
      <w:pPr>
        <w:tabs>
          <w:tab w:val="left" w:pos="6521"/>
          <w:tab w:val="right" w:pos="8820"/>
        </w:tabs>
        <w:spacing w:after="0" w:line="240" w:lineRule="auto"/>
        <w:jc w:val="both"/>
        <w:rPr>
          <w:rFonts w:ascii="Times New Roman" w:hAnsi="Times New Roman"/>
          <w:noProof/>
          <w:sz w:val="24"/>
          <w:szCs w:val="28"/>
        </w:rPr>
      </w:pPr>
    </w:p>
    <w:p w14:paraId="33B777D2" w14:textId="77777777" w:rsidR="00A6710F" w:rsidRDefault="00A6710F" w:rsidP="00406BED">
      <w:pPr>
        <w:tabs>
          <w:tab w:val="left" w:pos="6521"/>
          <w:tab w:val="right" w:pos="8820"/>
        </w:tabs>
        <w:spacing w:after="0" w:line="240" w:lineRule="auto"/>
        <w:jc w:val="both"/>
        <w:rPr>
          <w:rFonts w:ascii="Times New Roman" w:hAnsi="Times New Roman"/>
          <w:noProof/>
          <w:sz w:val="24"/>
          <w:szCs w:val="28"/>
        </w:rPr>
      </w:pPr>
    </w:p>
    <w:p w14:paraId="624AFEAC" w14:textId="402E8BAB" w:rsidR="00A6710F" w:rsidRPr="00A6710F" w:rsidRDefault="00A6710F" w:rsidP="00A6710F">
      <w:pPr>
        <w:tabs>
          <w:tab w:val="left" w:pos="6521"/>
          <w:tab w:val="right" w:pos="8820"/>
        </w:tabs>
        <w:spacing w:after="0" w:line="240" w:lineRule="auto"/>
        <w:jc w:val="center"/>
        <w:rPr>
          <w:rFonts w:ascii="Times New Roman" w:hAnsi="Times New Roman"/>
          <w:noProof/>
          <w:sz w:val="28"/>
          <w:szCs w:val="32"/>
        </w:rPr>
      </w:pPr>
      <w:r w:rsidRPr="00A6710F">
        <w:rPr>
          <w:rFonts w:ascii="Times New Roman" w:hAnsi="Times New Roman"/>
          <w:b/>
          <w:sz w:val="28"/>
          <w:szCs w:val="24"/>
        </w:rPr>
        <w:t>Notice on the Closure of the Development Activity of the State Information System</w:t>
      </w:r>
    </w:p>
    <w:p w14:paraId="41AA5FEB" w14:textId="77777777" w:rsidR="00A6710F" w:rsidRDefault="00A6710F" w:rsidP="00406BED">
      <w:pPr>
        <w:tabs>
          <w:tab w:val="left" w:pos="6521"/>
          <w:tab w:val="right" w:pos="8820"/>
        </w:tabs>
        <w:spacing w:after="0" w:line="240" w:lineRule="auto"/>
        <w:jc w:val="both"/>
        <w:rPr>
          <w:rFonts w:ascii="Times New Roman" w:hAnsi="Times New Roman"/>
          <w:noProof/>
          <w:sz w:val="24"/>
          <w:szCs w:val="28"/>
        </w:rPr>
      </w:pPr>
    </w:p>
    <w:p w14:paraId="50E2B8F7" w14:textId="77777777" w:rsidR="00406BED" w:rsidRPr="004570A8" w:rsidRDefault="00406BED" w:rsidP="00406BED">
      <w:pPr>
        <w:tabs>
          <w:tab w:val="left" w:pos="6521"/>
          <w:tab w:val="right" w:pos="8820"/>
        </w:tabs>
        <w:spacing w:after="0" w:line="240" w:lineRule="auto"/>
        <w:jc w:val="both"/>
        <w:rPr>
          <w:rFonts w:ascii="Times New Roman" w:hAnsi="Times New Roman"/>
          <w:noProof/>
          <w:sz w:val="24"/>
          <w:szCs w:val="28"/>
        </w:rPr>
      </w:pPr>
    </w:p>
    <w:tbl>
      <w:tblPr>
        <w:tblW w:w="5000" w:type="pct"/>
        <w:tblCellMar>
          <w:top w:w="28" w:type="dxa"/>
          <w:left w:w="28" w:type="dxa"/>
          <w:bottom w:w="28" w:type="dxa"/>
          <w:right w:w="28" w:type="dxa"/>
        </w:tblCellMar>
        <w:tblLook w:val="04A0" w:firstRow="1" w:lastRow="0" w:firstColumn="1" w:lastColumn="0" w:noHBand="0" w:noVBand="1"/>
      </w:tblPr>
      <w:tblGrid>
        <w:gridCol w:w="465"/>
        <w:gridCol w:w="7152"/>
        <w:gridCol w:w="281"/>
        <w:gridCol w:w="894"/>
        <w:gridCol w:w="279"/>
      </w:tblGrid>
      <w:tr w:rsidR="00C423D6" w:rsidRPr="004570A8" w14:paraId="0A091E1E" w14:textId="77777777" w:rsidTr="00A6710F">
        <w:tc>
          <w:tcPr>
            <w:tcW w:w="256" w:type="pct"/>
            <w:tcBorders>
              <w:top w:val="nil"/>
              <w:left w:val="nil"/>
              <w:bottom w:val="nil"/>
              <w:right w:val="nil"/>
            </w:tcBorders>
            <w:shd w:val="clear" w:color="000000" w:fill="E7E6E6"/>
            <w:vAlign w:val="center"/>
            <w:hideMark/>
          </w:tcPr>
          <w:p w14:paraId="71DAB226" w14:textId="77777777" w:rsidR="005A28F5" w:rsidRPr="004570A8" w:rsidRDefault="005A28F5" w:rsidP="00964EC1">
            <w:pPr>
              <w:spacing w:after="0" w:line="240" w:lineRule="auto"/>
              <w:jc w:val="right"/>
              <w:rPr>
                <w:rFonts w:ascii="Times New Roman" w:eastAsia="Times New Roman" w:hAnsi="Times New Roman"/>
                <w:noProof/>
                <w:sz w:val="24"/>
              </w:rPr>
            </w:pPr>
            <w:r>
              <w:rPr>
                <w:rFonts w:ascii="Times New Roman" w:hAnsi="Times New Roman"/>
                <w:sz w:val="24"/>
              </w:rPr>
              <w:t>1.</w:t>
            </w:r>
          </w:p>
        </w:tc>
        <w:tc>
          <w:tcPr>
            <w:tcW w:w="3942" w:type="pct"/>
            <w:tcBorders>
              <w:top w:val="nil"/>
              <w:left w:val="nil"/>
              <w:bottom w:val="nil"/>
              <w:right w:val="nil"/>
            </w:tcBorders>
            <w:shd w:val="clear" w:color="000000" w:fill="E7E6E6"/>
            <w:vAlign w:val="center"/>
            <w:hideMark/>
          </w:tcPr>
          <w:p w14:paraId="6DF15BC8" w14:textId="0FDE436E" w:rsidR="005A28F5" w:rsidRPr="004570A8" w:rsidRDefault="005A28F5" w:rsidP="00964EC1">
            <w:pPr>
              <w:spacing w:after="0" w:line="240" w:lineRule="auto"/>
              <w:jc w:val="both"/>
              <w:rPr>
                <w:rFonts w:ascii="Times New Roman" w:eastAsia="Times New Roman" w:hAnsi="Times New Roman"/>
                <w:b/>
                <w:bCs/>
                <w:noProof/>
                <w:sz w:val="24"/>
              </w:rPr>
            </w:pPr>
            <w:r>
              <w:rPr>
                <w:rFonts w:ascii="Times New Roman" w:hAnsi="Times New Roman"/>
                <w:b/>
                <w:sz w:val="24"/>
              </w:rPr>
              <w:t>Authority</w:t>
            </w:r>
          </w:p>
        </w:tc>
        <w:tc>
          <w:tcPr>
            <w:tcW w:w="155" w:type="pct"/>
            <w:tcBorders>
              <w:top w:val="nil"/>
              <w:left w:val="nil"/>
              <w:bottom w:val="nil"/>
              <w:right w:val="nil"/>
            </w:tcBorders>
            <w:shd w:val="clear" w:color="000000" w:fill="E7E6E6"/>
            <w:vAlign w:val="bottom"/>
            <w:hideMark/>
          </w:tcPr>
          <w:p w14:paraId="5F5AEAC9" w14:textId="5CCD7FFE" w:rsidR="005A28F5" w:rsidRPr="004570A8" w:rsidRDefault="005A28F5" w:rsidP="00964EC1">
            <w:pPr>
              <w:spacing w:after="0" w:line="240" w:lineRule="auto"/>
              <w:jc w:val="both"/>
              <w:rPr>
                <w:rFonts w:ascii="Times New Roman" w:eastAsia="Times New Roman" w:hAnsi="Times New Roman"/>
                <w:noProof/>
                <w:sz w:val="24"/>
                <w:lang w:eastAsia="lv-LV"/>
              </w:rPr>
            </w:pPr>
          </w:p>
        </w:tc>
        <w:tc>
          <w:tcPr>
            <w:tcW w:w="493" w:type="pct"/>
            <w:tcBorders>
              <w:top w:val="nil"/>
              <w:left w:val="nil"/>
              <w:bottom w:val="nil"/>
              <w:right w:val="nil"/>
            </w:tcBorders>
            <w:shd w:val="clear" w:color="000000" w:fill="E7E6E6"/>
            <w:vAlign w:val="bottom"/>
            <w:hideMark/>
          </w:tcPr>
          <w:p w14:paraId="3DEE06D9" w14:textId="77777777" w:rsidR="005A28F5" w:rsidRPr="004570A8" w:rsidRDefault="005A28F5" w:rsidP="00964EC1">
            <w:pPr>
              <w:spacing w:after="0" w:line="240" w:lineRule="auto"/>
              <w:jc w:val="both"/>
              <w:rPr>
                <w:rFonts w:ascii="Times New Roman" w:eastAsia="Times New Roman" w:hAnsi="Times New Roman"/>
                <w:i/>
                <w:iCs/>
                <w:noProof/>
                <w:sz w:val="24"/>
                <w:szCs w:val="20"/>
              </w:rPr>
            </w:pPr>
            <w:r>
              <w:rPr>
                <w:rFonts w:ascii="Times New Roman" w:hAnsi="Times New Roman"/>
                <w:i/>
                <w:sz w:val="24"/>
              </w:rPr>
              <w:t>Sector</w:t>
            </w:r>
          </w:p>
        </w:tc>
        <w:tc>
          <w:tcPr>
            <w:tcW w:w="154" w:type="pct"/>
            <w:tcBorders>
              <w:top w:val="nil"/>
              <w:left w:val="nil"/>
              <w:bottom w:val="nil"/>
              <w:right w:val="nil"/>
            </w:tcBorders>
            <w:shd w:val="clear" w:color="000000" w:fill="E7E6E6"/>
            <w:vAlign w:val="center"/>
            <w:hideMark/>
          </w:tcPr>
          <w:p w14:paraId="6F8986E6" w14:textId="52B4137B" w:rsidR="005A28F5" w:rsidRPr="004570A8" w:rsidRDefault="005A28F5" w:rsidP="00964EC1">
            <w:pPr>
              <w:spacing w:after="0" w:line="240" w:lineRule="auto"/>
              <w:jc w:val="both"/>
              <w:rPr>
                <w:rFonts w:ascii="Times New Roman" w:eastAsia="Times New Roman" w:hAnsi="Times New Roman"/>
                <w:noProof/>
                <w:sz w:val="24"/>
                <w:szCs w:val="20"/>
                <w:lang w:eastAsia="lv-LV"/>
              </w:rPr>
            </w:pPr>
          </w:p>
        </w:tc>
      </w:tr>
      <w:tr w:rsidR="00C423D6" w:rsidRPr="004570A8" w14:paraId="77978C3C" w14:textId="77777777" w:rsidTr="00A6710F">
        <w:tc>
          <w:tcPr>
            <w:tcW w:w="256" w:type="pct"/>
            <w:tcBorders>
              <w:top w:val="nil"/>
              <w:left w:val="nil"/>
              <w:bottom w:val="nil"/>
              <w:right w:val="nil"/>
            </w:tcBorders>
            <w:shd w:val="clear" w:color="000000" w:fill="E7E6E6"/>
            <w:hideMark/>
          </w:tcPr>
          <w:p w14:paraId="1AD5226B" w14:textId="615C3836" w:rsidR="005A28F5" w:rsidRPr="004570A8" w:rsidRDefault="005A28F5" w:rsidP="00964EC1">
            <w:pPr>
              <w:spacing w:after="0" w:line="240" w:lineRule="auto"/>
              <w:jc w:val="right"/>
              <w:rPr>
                <w:rFonts w:ascii="Times New Roman" w:eastAsia="Times New Roman" w:hAnsi="Times New Roman"/>
                <w:noProof/>
                <w:sz w:val="24"/>
                <w:lang w:eastAsia="lv-LV"/>
              </w:rPr>
            </w:pPr>
          </w:p>
        </w:tc>
        <w:tc>
          <w:tcPr>
            <w:tcW w:w="3942" w:type="pct"/>
            <w:tcBorders>
              <w:top w:val="nil"/>
              <w:left w:val="nil"/>
              <w:bottom w:val="nil"/>
              <w:right w:val="nil"/>
            </w:tcBorders>
            <w:shd w:val="clear" w:color="auto" w:fill="auto"/>
            <w:hideMark/>
          </w:tcPr>
          <w:p w14:paraId="7D961B37" w14:textId="77777777" w:rsidR="005A28F5" w:rsidRPr="004570A8" w:rsidRDefault="005A28F5" w:rsidP="00964EC1">
            <w:pPr>
              <w:spacing w:after="0" w:line="240" w:lineRule="auto"/>
              <w:jc w:val="both"/>
              <w:rPr>
                <w:rFonts w:ascii="Times New Roman" w:eastAsia="Times New Roman" w:hAnsi="Times New Roman"/>
                <w:i/>
                <w:iCs/>
                <w:noProof/>
                <w:sz w:val="24"/>
                <w:szCs w:val="18"/>
              </w:rPr>
            </w:pPr>
            <w:r>
              <w:rPr>
                <w:rFonts w:ascii="Times New Roman" w:hAnsi="Times New Roman"/>
                <w:i/>
                <w:sz w:val="24"/>
              </w:rPr>
              <w:t>Authority – information system manager</w:t>
            </w:r>
          </w:p>
        </w:tc>
        <w:tc>
          <w:tcPr>
            <w:tcW w:w="155" w:type="pct"/>
            <w:tcBorders>
              <w:top w:val="nil"/>
              <w:left w:val="nil"/>
              <w:bottom w:val="nil"/>
              <w:right w:val="nil"/>
            </w:tcBorders>
            <w:shd w:val="clear" w:color="000000" w:fill="E7E6E6"/>
            <w:vAlign w:val="bottom"/>
            <w:hideMark/>
          </w:tcPr>
          <w:p w14:paraId="029EFD9A" w14:textId="29E56A5A" w:rsidR="005A28F5" w:rsidRPr="004570A8" w:rsidRDefault="005A28F5" w:rsidP="00964EC1">
            <w:pPr>
              <w:spacing w:after="0" w:line="240" w:lineRule="auto"/>
              <w:jc w:val="both"/>
              <w:rPr>
                <w:rFonts w:ascii="Times New Roman" w:eastAsia="Times New Roman" w:hAnsi="Times New Roman"/>
                <w:noProof/>
                <w:sz w:val="24"/>
                <w:lang w:eastAsia="lv-LV"/>
              </w:rPr>
            </w:pPr>
          </w:p>
        </w:tc>
        <w:tc>
          <w:tcPr>
            <w:tcW w:w="493" w:type="pct"/>
            <w:tcBorders>
              <w:top w:val="nil"/>
              <w:left w:val="nil"/>
              <w:bottom w:val="nil"/>
              <w:right w:val="nil"/>
            </w:tcBorders>
            <w:shd w:val="clear" w:color="000000" w:fill="FFFFFF"/>
            <w:vAlign w:val="bottom"/>
            <w:hideMark/>
          </w:tcPr>
          <w:p w14:paraId="2873B0B9" w14:textId="612DC666" w:rsidR="005A28F5" w:rsidRPr="004570A8" w:rsidRDefault="005A28F5" w:rsidP="00964EC1">
            <w:pPr>
              <w:spacing w:after="0" w:line="240" w:lineRule="auto"/>
              <w:jc w:val="both"/>
              <w:rPr>
                <w:rFonts w:ascii="Times New Roman" w:eastAsia="Times New Roman" w:hAnsi="Times New Roman"/>
                <w:noProof/>
                <w:sz w:val="24"/>
                <w:lang w:eastAsia="lv-LV"/>
              </w:rPr>
            </w:pPr>
          </w:p>
        </w:tc>
        <w:tc>
          <w:tcPr>
            <w:tcW w:w="154" w:type="pct"/>
            <w:tcBorders>
              <w:top w:val="nil"/>
              <w:left w:val="nil"/>
              <w:bottom w:val="nil"/>
              <w:right w:val="nil"/>
            </w:tcBorders>
            <w:shd w:val="clear" w:color="000000" w:fill="E7E6E6"/>
            <w:vAlign w:val="center"/>
            <w:hideMark/>
          </w:tcPr>
          <w:p w14:paraId="794F7063" w14:textId="342130BD" w:rsidR="005A28F5" w:rsidRPr="004570A8" w:rsidRDefault="005A28F5" w:rsidP="00964EC1">
            <w:pPr>
              <w:spacing w:after="0" w:line="240" w:lineRule="auto"/>
              <w:jc w:val="both"/>
              <w:rPr>
                <w:rFonts w:ascii="Times New Roman" w:eastAsia="Times New Roman" w:hAnsi="Times New Roman"/>
                <w:noProof/>
                <w:sz w:val="24"/>
                <w:szCs w:val="20"/>
                <w:lang w:eastAsia="lv-LV"/>
              </w:rPr>
            </w:pPr>
          </w:p>
        </w:tc>
      </w:tr>
      <w:tr w:rsidR="00C423D6" w:rsidRPr="004570A8" w14:paraId="43B78A1B" w14:textId="77777777" w:rsidTr="00A6710F">
        <w:tc>
          <w:tcPr>
            <w:tcW w:w="256" w:type="pct"/>
            <w:tcBorders>
              <w:top w:val="nil"/>
              <w:left w:val="nil"/>
              <w:bottom w:val="nil"/>
              <w:right w:val="nil"/>
            </w:tcBorders>
            <w:shd w:val="clear" w:color="000000" w:fill="E7E6E6"/>
            <w:vAlign w:val="center"/>
            <w:hideMark/>
          </w:tcPr>
          <w:p w14:paraId="0BEBC6D2" w14:textId="77777777" w:rsidR="005A28F5" w:rsidRPr="004570A8" w:rsidRDefault="005A28F5" w:rsidP="00964EC1">
            <w:pPr>
              <w:spacing w:after="0" w:line="240" w:lineRule="auto"/>
              <w:jc w:val="right"/>
              <w:rPr>
                <w:rFonts w:ascii="Times New Roman" w:eastAsia="Times New Roman" w:hAnsi="Times New Roman"/>
                <w:noProof/>
                <w:sz w:val="24"/>
              </w:rPr>
            </w:pPr>
            <w:r>
              <w:rPr>
                <w:rFonts w:ascii="Times New Roman" w:hAnsi="Times New Roman"/>
                <w:sz w:val="24"/>
              </w:rPr>
              <w:t>2.</w:t>
            </w:r>
          </w:p>
        </w:tc>
        <w:tc>
          <w:tcPr>
            <w:tcW w:w="3942" w:type="pct"/>
            <w:tcBorders>
              <w:top w:val="nil"/>
              <w:left w:val="nil"/>
              <w:bottom w:val="nil"/>
              <w:right w:val="nil"/>
            </w:tcBorders>
            <w:shd w:val="clear" w:color="000000" w:fill="E7E6E6"/>
            <w:vAlign w:val="center"/>
            <w:hideMark/>
          </w:tcPr>
          <w:p w14:paraId="6F3724DA" w14:textId="77777777" w:rsidR="005A28F5" w:rsidRPr="004570A8" w:rsidRDefault="005A28F5" w:rsidP="00964EC1">
            <w:pPr>
              <w:spacing w:after="0" w:line="240" w:lineRule="auto"/>
              <w:jc w:val="both"/>
              <w:rPr>
                <w:rFonts w:ascii="Times New Roman" w:eastAsia="Times New Roman" w:hAnsi="Times New Roman"/>
                <w:noProof/>
                <w:sz w:val="24"/>
              </w:rPr>
            </w:pPr>
            <w:r>
              <w:rPr>
                <w:rFonts w:ascii="Times New Roman" w:hAnsi="Times New Roman"/>
                <w:b/>
                <w:bCs/>
                <w:sz w:val="24"/>
              </w:rPr>
              <w:t>Title of the development activity</w:t>
            </w:r>
            <w:r>
              <w:rPr>
                <w:rFonts w:ascii="Times New Roman" w:hAnsi="Times New Roman"/>
                <w:sz w:val="24"/>
              </w:rPr>
              <w:t xml:space="preserve"> </w:t>
            </w:r>
            <w:r>
              <w:rPr>
                <w:rFonts w:ascii="Times New Roman" w:hAnsi="Times New Roman"/>
                <w:i/>
                <w:iCs/>
                <w:sz w:val="24"/>
              </w:rPr>
              <w:t>and VIRSIS</w:t>
            </w:r>
            <w:r>
              <w:rPr>
                <w:rFonts w:ascii="Times New Roman" w:hAnsi="Times New Roman"/>
                <w:i/>
                <w:iCs/>
                <w:sz w:val="24"/>
                <w:vertAlign w:val="superscript"/>
              </w:rPr>
              <w:t>1</w:t>
            </w:r>
            <w:r>
              <w:rPr>
                <w:rFonts w:ascii="Times New Roman" w:hAnsi="Times New Roman"/>
                <w:i/>
                <w:iCs/>
                <w:sz w:val="24"/>
              </w:rPr>
              <w:t xml:space="preserve"> object registration numbers of the information system to be developed</w:t>
            </w:r>
          </w:p>
        </w:tc>
        <w:tc>
          <w:tcPr>
            <w:tcW w:w="155" w:type="pct"/>
            <w:tcBorders>
              <w:top w:val="nil"/>
              <w:left w:val="nil"/>
              <w:bottom w:val="nil"/>
              <w:right w:val="nil"/>
            </w:tcBorders>
            <w:shd w:val="clear" w:color="000000" w:fill="E7E6E6"/>
            <w:hideMark/>
          </w:tcPr>
          <w:p w14:paraId="318DB2BC" w14:textId="78579BE6" w:rsidR="005A28F5" w:rsidRPr="004570A8" w:rsidRDefault="005A28F5" w:rsidP="00964EC1">
            <w:pPr>
              <w:spacing w:after="0" w:line="240" w:lineRule="auto"/>
              <w:jc w:val="both"/>
              <w:rPr>
                <w:rFonts w:ascii="Times New Roman" w:eastAsia="Times New Roman" w:hAnsi="Times New Roman"/>
                <w:noProof/>
                <w:sz w:val="24"/>
                <w:lang w:eastAsia="lv-LV"/>
              </w:rPr>
            </w:pPr>
          </w:p>
        </w:tc>
        <w:tc>
          <w:tcPr>
            <w:tcW w:w="493" w:type="pct"/>
            <w:tcBorders>
              <w:top w:val="nil"/>
              <w:left w:val="nil"/>
              <w:bottom w:val="nil"/>
              <w:right w:val="nil"/>
            </w:tcBorders>
            <w:shd w:val="clear" w:color="000000" w:fill="E7E6E6"/>
            <w:vAlign w:val="bottom"/>
            <w:hideMark/>
          </w:tcPr>
          <w:p w14:paraId="240EB3BC" w14:textId="77777777" w:rsidR="005A28F5" w:rsidRPr="004570A8" w:rsidRDefault="005A28F5" w:rsidP="00964EC1">
            <w:pPr>
              <w:spacing w:after="0" w:line="240" w:lineRule="auto"/>
              <w:jc w:val="both"/>
              <w:rPr>
                <w:rFonts w:ascii="Times New Roman" w:eastAsia="Times New Roman" w:hAnsi="Times New Roman"/>
                <w:i/>
                <w:iCs/>
                <w:noProof/>
                <w:sz w:val="24"/>
                <w:szCs w:val="16"/>
              </w:rPr>
            </w:pPr>
            <w:r>
              <w:rPr>
                <w:rFonts w:ascii="Times New Roman" w:hAnsi="Times New Roman"/>
                <w:i/>
                <w:sz w:val="24"/>
              </w:rPr>
              <w:t>VIRSIS No.</w:t>
            </w:r>
          </w:p>
        </w:tc>
        <w:tc>
          <w:tcPr>
            <w:tcW w:w="154" w:type="pct"/>
            <w:tcBorders>
              <w:top w:val="nil"/>
              <w:left w:val="nil"/>
              <w:bottom w:val="nil"/>
              <w:right w:val="nil"/>
            </w:tcBorders>
            <w:shd w:val="clear" w:color="000000" w:fill="E7E6E6"/>
            <w:vAlign w:val="center"/>
            <w:hideMark/>
          </w:tcPr>
          <w:p w14:paraId="6311FA2D" w14:textId="5404AD35" w:rsidR="005A28F5" w:rsidRPr="004570A8" w:rsidRDefault="005A28F5" w:rsidP="00964EC1">
            <w:pPr>
              <w:spacing w:after="0" w:line="240" w:lineRule="auto"/>
              <w:jc w:val="both"/>
              <w:rPr>
                <w:rFonts w:ascii="Times New Roman" w:eastAsia="Times New Roman" w:hAnsi="Times New Roman"/>
                <w:noProof/>
                <w:sz w:val="24"/>
                <w:szCs w:val="20"/>
                <w:lang w:eastAsia="lv-LV"/>
              </w:rPr>
            </w:pPr>
          </w:p>
        </w:tc>
      </w:tr>
      <w:tr w:rsidR="00C423D6" w:rsidRPr="004570A8" w14:paraId="0DC778F0" w14:textId="77777777" w:rsidTr="00A6710F">
        <w:tc>
          <w:tcPr>
            <w:tcW w:w="256" w:type="pct"/>
            <w:tcBorders>
              <w:top w:val="nil"/>
              <w:left w:val="nil"/>
              <w:bottom w:val="nil"/>
              <w:right w:val="nil"/>
            </w:tcBorders>
            <w:shd w:val="clear" w:color="000000" w:fill="E7E6E6"/>
            <w:hideMark/>
          </w:tcPr>
          <w:p w14:paraId="733A0E04" w14:textId="52759E66" w:rsidR="005A28F5" w:rsidRPr="004570A8" w:rsidRDefault="005A28F5" w:rsidP="00964EC1">
            <w:pPr>
              <w:spacing w:after="0" w:line="240" w:lineRule="auto"/>
              <w:jc w:val="right"/>
              <w:rPr>
                <w:rFonts w:ascii="Times New Roman" w:eastAsia="Times New Roman" w:hAnsi="Times New Roman"/>
                <w:noProof/>
                <w:sz w:val="24"/>
                <w:lang w:eastAsia="lv-LV"/>
              </w:rPr>
            </w:pPr>
          </w:p>
        </w:tc>
        <w:tc>
          <w:tcPr>
            <w:tcW w:w="3942" w:type="pct"/>
            <w:tcBorders>
              <w:top w:val="nil"/>
              <w:left w:val="nil"/>
              <w:bottom w:val="nil"/>
              <w:right w:val="nil"/>
            </w:tcBorders>
            <w:shd w:val="clear" w:color="auto" w:fill="auto"/>
            <w:hideMark/>
          </w:tcPr>
          <w:p w14:paraId="153891FD" w14:textId="77777777" w:rsidR="005A28F5" w:rsidRPr="004570A8" w:rsidRDefault="005A28F5" w:rsidP="00964EC1">
            <w:pPr>
              <w:spacing w:after="0" w:line="240" w:lineRule="auto"/>
              <w:jc w:val="both"/>
              <w:rPr>
                <w:rFonts w:ascii="Times New Roman" w:eastAsia="Times New Roman" w:hAnsi="Times New Roman"/>
                <w:i/>
                <w:iCs/>
                <w:noProof/>
                <w:sz w:val="24"/>
                <w:szCs w:val="18"/>
              </w:rPr>
            </w:pPr>
            <w:r>
              <w:rPr>
                <w:rFonts w:ascii="Times New Roman" w:hAnsi="Times New Roman"/>
                <w:i/>
                <w:sz w:val="24"/>
              </w:rPr>
              <w:t>Objects developed within the development activity (including information system and its components registered in VIRSIS</w:t>
            </w:r>
            <w:r>
              <w:rPr>
                <w:rFonts w:ascii="Times New Roman" w:hAnsi="Times New Roman"/>
                <w:i/>
                <w:sz w:val="24"/>
                <w:vertAlign w:val="superscript"/>
              </w:rPr>
              <w:t>1</w:t>
            </w:r>
            <w:r>
              <w:rPr>
                <w:rFonts w:ascii="Times New Roman" w:hAnsi="Times New Roman"/>
                <w:i/>
                <w:sz w:val="24"/>
              </w:rPr>
              <w:t>) indicated in separate rows, also indicating given VIRSIS</w:t>
            </w:r>
            <w:r>
              <w:rPr>
                <w:rFonts w:ascii="Times New Roman" w:hAnsi="Times New Roman"/>
                <w:i/>
                <w:sz w:val="24"/>
                <w:vertAlign w:val="superscript"/>
              </w:rPr>
              <w:t>1</w:t>
            </w:r>
            <w:r>
              <w:rPr>
                <w:rFonts w:ascii="Times New Roman" w:hAnsi="Times New Roman"/>
                <w:i/>
                <w:sz w:val="24"/>
              </w:rPr>
              <w:t xml:space="preserve"> object registration numbers</w:t>
            </w:r>
          </w:p>
        </w:tc>
        <w:tc>
          <w:tcPr>
            <w:tcW w:w="155" w:type="pct"/>
            <w:tcBorders>
              <w:top w:val="nil"/>
              <w:left w:val="nil"/>
              <w:bottom w:val="nil"/>
              <w:right w:val="nil"/>
            </w:tcBorders>
            <w:shd w:val="clear" w:color="000000" w:fill="E7E6E6"/>
            <w:hideMark/>
          </w:tcPr>
          <w:p w14:paraId="364544FE" w14:textId="054A8839" w:rsidR="005A28F5" w:rsidRPr="004570A8" w:rsidRDefault="005A28F5" w:rsidP="00964EC1">
            <w:pPr>
              <w:spacing w:after="0" w:line="240" w:lineRule="auto"/>
              <w:jc w:val="both"/>
              <w:rPr>
                <w:rFonts w:ascii="Times New Roman" w:eastAsia="Times New Roman" w:hAnsi="Times New Roman"/>
                <w:noProof/>
                <w:sz w:val="24"/>
                <w:lang w:eastAsia="lv-LV"/>
              </w:rPr>
            </w:pPr>
          </w:p>
        </w:tc>
        <w:tc>
          <w:tcPr>
            <w:tcW w:w="493" w:type="pct"/>
            <w:tcBorders>
              <w:top w:val="nil"/>
              <w:left w:val="nil"/>
              <w:bottom w:val="nil"/>
              <w:right w:val="nil"/>
            </w:tcBorders>
            <w:shd w:val="clear" w:color="000000" w:fill="FFFFFF"/>
            <w:vAlign w:val="bottom"/>
            <w:hideMark/>
          </w:tcPr>
          <w:p w14:paraId="1A7492F3" w14:textId="1758AC08" w:rsidR="005A28F5" w:rsidRPr="004570A8" w:rsidRDefault="005A28F5" w:rsidP="00964EC1">
            <w:pPr>
              <w:spacing w:after="0" w:line="240" w:lineRule="auto"/>
              <w:jc w:val="both"/>
              <w:rPr>
                <w:rFonts w:ascii="Times New Roman" w:eastAsia="Times New Roman" w:hAnsi="Times New Roman"/>
                <w:noProof/>
                <w:sz w:val="24"/>
                <w:lang w:eastAsia="lv-LV"/>
              </w:rPr>
            </w:pPr>
          </w:p>
        </w:tc>
        <w:tc>
          <w:tcPr>
            <w:tcW w:w="154" w:type="pct"/>
            <w:tcBorders>
              <w:top w:val="nil"/>
              <w:left w:val="nil"/>
              <w:bottom w:val="nil"/>
              <w:right w:val="nil"/>
            </w:tcBorders>
            <w:shd w:val="clear" w:color="000000" w:fill="E7E6E6"/>
            <w:vAlign w:val="center"/>
            <w:hideMark/>
          </w:tcPr>
          <w:p w14:paraId="0536437B" w14:textId="3FCC60A9" w:rsidR="005A28F5" w:rsidRPr="004570A8" w:rsidRDefault="005A28F5" w:rsidP="00964EC1">
            <w:pPr>
              <w:spacing w:after="0" w:line="240" w:lineRule="auto"/>
              <w:jc w:val="both"/>
              <w:rPr>
                <w:rFonts w:ascii="Times New Roman" w:eastAsia="Times New Roman" w:hAnsi="Times New Roman"/>
                <w:noProof/>
                <w:sz w:val="24"/>
                <w:szCs w:val="20"/>
                <w:lang w:eastAsia="lv-LV"/>
              </w:rPr>
            </w:pPr>
          </w:p>
        </w:tc>
      </w:tr>
      <w:tr w:rsidR="00C423D6" w:rsidRPr="004570A8" w14:paraId="43CDECC9" w14:textId="77777777" w:rsidTr="00A6710F">
        <w:tc>
          <w:tcPr>
            <w:tcW w:w="256" w:type="pct"/>
            <w:tcBorders>
              <w:top w:val="nil"/>
              <w:left w:val="nil"/>
              <w:bottom w:val="nil"/>
              <w:right w:val="nil"/>
            </w:tcBorders>
            <w:shd w:val="clear" w:color="000000" w:fill="E7E6E6"/>
            <w:vAlign w:val="center"/>
            <w:hideMark/>
          </w:tcPr>
          <w:p w14:paraId="38774BF5" w14:textId="77777777" w:rsidR="005A28F5" w:rsidRPr="004570A8" w:rsidRDefault="005A28F5" w:rsidP="00964EC1">
            <w:pPr>
              <w:spacing w:after="0" w:line="240" w:lineRule="auto"/>
              <w:jc w:val="right"/>
              <w:rPr>
                <w:rFonts w:ascii="Times New Roman" w:eastAsia="Times New Roman" w:hAnsi="Times New Roman"/>
                <w:noProof/>
                <w:sz w:val="24"/>
              </w:rPr>
            </w:pPr>
            <w:r>
              <w:rPr>
                <w:rFonts w:ascii="Times New Roman" w:hAnsi="Times New Roman"/>
                <w:sz w:val="24"/>
              </w:rPr>
              <w:t>3.</w:t>
            </w:r>
          </w:p>
        </w:tc>
        <w:tc>
          <w:tcPr>
            <w:tcW w:w="3942" w:type="pct"/>
            <w:tcBorders>
              <w:top w:val="nil"/>
              <w:left w:val="nil"/>
              <w:bottom w:val="nil"/>
              <w:right w:val="nil"/>
            </w:tcBorders>
            <w:shd w:val="clear" w:color="000000" w:fill="E7E6E6"/>
            <w:vAlign w:val="center"/>
            <w:hideMark/>
          </w:tcPr>
          <w:p w14:paraId="53A9B564" w14:textId="1EA4FE40" w:rsidR="005A28F5" w:rsidRPr="004570A8" w:rsidRDefault="005A28F5" w:rsidP="00964EC1">
            <w:pPr>
              <w:spacing w:after="0" w:line="240" w:lineRule="auto"/>
              <w:jc w:val="both"/>
              <w:rPr>
                <w:rFonts w:ascii="Times New Roman" w:eastAsia="Times New Roman" w:hAnsi="Times New Roman"/>
                <w:b/>
                <w:bCs/>
                <w:noProof/>
                <w:sz w:val="24"/>
              </w:rPr>
            </w:pPr>
            <w:r>
              <w:rPr>
                <w:rFonts w:ascii="Times New Roman" w:hAnsi="Times New Roman"/>
                <w:b/>
                <w:sz w:val="24"/>
              </w:rPr>
              <w:t>Reference to the current version for the description of the development activity</w:t>
            </w:r>
          </w:p>
        </w:tc>
        <w:tc>
          <w:tcPr>
            <w:tcW w:w="155" w:type="pct"/>
            <w:tcBorders>
              <w:top w:val="nil"/>
              <w:left w:val="nil"/>
              <w:bottom w:val="nil"/>
              <w:right w:val="nil"/>
            </w:tcBorders>
            <w:shd w:val="clear" w:color="000000" w:fill="E7E6E6"/>
            <w:hideMark/>
          </w:tcPr>
          <w:p w14:paraId="30A0B0CB" w14:textId="3ABAA256" w:rsidR="005A28F5" w:rsidRPr="004570A8" w:rsidRDefault="005A28F5" w:rsidP="00964EC1">
            <w:pPr>
              <w:spacing w:after="0" w:line="240" w:lineRule="auto"/>
              <w:jc w:val="both"/>
              <w:rPr>
                <w:rFonts w:ascii="Times New Roman" w:eastAsia="Times New Roman" w:hAnsi="Times New Roman"/>
                <w:noProof/>
                <w:sz w:val="24"/>
                <w:lang w:eastAsia="lv-LV"/>
              </w:rPr>
            </w:pPr>
          </w:p>
        </w:tc>
        <w:tc>
          <w:tcPr>
            <w:tcW w:w="493" w:type="pct"/>
            <w:tcBorders>
              <w:top w:val="nil"/>
              <w:left w:val="nil"/>
              <w:bottom w:val="nil"/>
              <w:right w:val="nil"/>
            </w:tcBorders>
            <w:shd w:val="clear" w:color="000000" w:fill="E7E6E6"/>
            <w:vAlign w:val="bottom"/>
            <w:hideMark/>
          </w:tcPr>
          <w:p w14:paraId="1FAB3211" w14:textId="77777777" w:rsidR="005A28F5" w:rsidRPr="004570A8" w:rsidRDefault="005A28F5" w:rsidP="00964EC1">
            <w:pPr>
              <w:spacing w:after="0" w:line="240" w:lineRule="auto"/>
              <w:jc w:val="both"/>
              <w:rPr>
                <w:rFonts w:ascii="Times New Roman" w:eastAsia="Times New Roman" w:hAnsi="Times New Roman"/>
                <w:i/>
                <w:iCs/>
                <w:noProof/>
                <w:sz w:val="24"/>
                <w:szCs w:val="20"/>
              </w:rPr>
            </w:pPr>
            <w:r>
              <w:rPr>
                <w:rFonts w:ascii="Times New Roman" w:hAnsi="Times New Roman"/>
                <w:i/>
                <w:sz w:val="24"/>
              </w:rPr>
              <w:t>Date</w:t>
            </w:r>
          </w:p>
        </w:tc>
        <w:tc>
          <w:tcPr>
            <w:tcW w:w="154" w:type="pct"/>
            <w:tcBorders>
              <w:top w:val="nil"/>
              <w:left w:val="nil"/>
              <w:bottom w:val="nil"/>
              <w:right w:val="nil"/>
            </w:tcBorders>
            <w:shd w:val="clear" w:color="000000" w:fill="E7E6E6"/>
            <w:vAlign w:val="center"/>
            <w:hideMark/>
          </w:tcPr>
          <w:p w14:paraId="05AC733F" w14:textId="24F282DA" w:rsidR="005A28F5" w:rsidRPr="004570A8" w:rsidRDefault="005A28F5" w:rsidP="00964EC1">
            <w:pPr>
              <w:spacing w:after="0" w:line="240" w:lineRule="auto"/>
              <w:jc w:val="both"/>
              <w:rPr>
                <w:rFonts w:ascii="Times New Roman" w:eastAsia="Times New Roman" w:hAnsi="Times New Roman"/>
                <w:noProof/>
                <w:sz w:val="24"/>
                <w:szCs w:val="20"/>
                <w:lang w:eastAsia="lv-LV"/>
              </w:rPr>
            </w:pPr>
          </w:p>
        </w:tc>
      </w:tr>
      <w:tr w:rsidR="00C423D6" w:rsidRPr="004570A8" w14:paraId="2005D744" w14:textId="77777777" w:rsidTr="00A6710F">
        <w:tc>
          <w:tcPr>
            <w:tcW w:w="256" w:type="pct"/>
            <w:tcBorders>
              <w:top w:val="nil"/>
              <w:left w:val="nil"/>
              <w:bottom w:val="nil"/>
              <w:right w:val="nil"/>
            </w:tcBorders>
            <w:shd w:val="clear" w:color="000000" w:fill="E7E6E6"/>
            <w:hideMark/>
          </w:tcPr>
          <w:p w14:paraId="4E01BE00" w14:textId="0692B539" w:rsidR="005A28F5" w:rsidRPr="004570A8" w:rsidRDefault="005A28F5" w:rsidP="00964EC1">
            <w:pPr>
              <w:spacing w:after="0" w:line="240" w:lineRule="auto"/>
              <w:jc w:val="right"/>
              <w:rPr>
                <w:rFonts w:ascii="Times New Roman" w:eastAsia="Times New Roman" w:hAnsi="Times New Roman"/>
                <w:noProof/>
                <w:sz w:val="24"/>
                <w:szCs w:val="20"/>
                <w:lang w:eastAsia="lv-LV"/>
              </w:rPr>
            </w:pPr>
          </w:p>
        </w:tc>
        <w:tc>
          <w:tcPr>
            <w:tcW w:w="3942" w:type="pct"/>
            <w:tcBorders>
              <w:top w:val="nil"/>
              <w:left w:val="nil"/>
              <w:bottom w:val="nil"/>
              <w:right w:val="nil"/>
            </w:tcBorders>
            <w:shd w:val="clear" w:color="000000" w:fill="F2F2F2"/>
            <w:hideMark/>
          </w:tcPr>
          <w:p w14:paraId="33E2DDD1" w14:textId="453EFEE2" w:rsidR="005A28F5" w:rsidRPr="004570A8" w:rsidRDefault="005A28F5" w:rsidP="00964EC1">
            <w:pPr>
              <w:spacing w:after="0" w:line="240" w:lineRule="auto"/>
              <w:jc w:val="both"/>
              <w:rPr>
                <w:rFonts w:ascii="Times New Roman" w:eastAsia="Times New Roman" w:hAnsi="Times New Roman"/>
                <w:i/>
                <w:iCs/>
                <w:noProof/>
                <w:sz w:val="24"/>
                <w:szCs w:val="20"/>
              </w:rPr>
            </w:pPr>
            <w:r>
              <w:rPr>
                <w:rFonts w:ascii="Times New Roman" w:hAnsi="Times New Roman"/>
                <w:i/>
                <w:sz w:val="24"/>
              </w:rPr>
              <w:t>Development activity implemented according to the description version submitted to MoEPRD:</w:t>
            </w:r>
          </w:p>
        </w:tc>
        <w:tc>
          <w:tcPr>
            <w:tcW w:w="155" w:type="pct"/>
            <w:tcBorders>
              <w:top w:val="nil"/>
              <w:left w:val="nil"/>
              <w:bottom w:val="nil"/>
              <w:right w:val="nil"/>
            </w:tcBorders>
            <w:shd w:val="clear" w:color="000000" w:fill="E7E6E6"/>
            <w:hideMark/>
          </w:tcPr>
          <w:p w14:paraId="21647045" w14:textId="1CC50044" w:rsidR="005A28F5" w:rsidRPr="004570A8" w:rsidRDefault="005A28F5" w:rsidP="00964EC1">
            <w:pPr>
              <w:spacing w:after="0" w:line="240" w:lineRule="auto"/>
              <w:jc w:val="both"/>
              <w:rPr>
                <w:rFonts w:ascii="Times New Roman" w:eastAsia="Times New Roman" w:hAnsi="Times New Roman"/>
                <w:noProof/>
                <w:sz w:val="24"/>
                <w:lang w:eastAsia="lv-LV"/>
              </w:rPr>
            </w:pPr>
          </w:p>
        </w:tc>
        <w:tc>
          <w:tcPr>
            <w:tcW w:w="493" w:type="pct"/>
            <w:tcBorders>
              <w:top w:val="nil"/>
              <w:left w:val="nil"/>
              <w:bottom w:val="nil"/>
              <w:right w:val="nil"/>
            </w:tcBorders>
            <w:shd w:val="clear" w:color="auto" w:fill="auto"/>
            <w:vAlign w:val="bottom"/>
            <w:hideMark/>
          </w:tcPr>
          <w:p w14:paraId="2533DCA3" w14:textId="77777777" w:rsidR="005A28F5" w:rsidRPr="004570A8" w:rsidRDefault="005A28F5" w:rsidP="00964EC1">
            <w:pPr>
              <w:spacing w:after="0" w:line="240" w:lineRule="auto"/>
              <w:jc w:val="both"/>
              <w:rPr>
                <w:rFonts w:ascii="Times New Roman" w:eastAsia="Times New Roman" w:hAnsi="Times New Roman"/>
                <w:noProof/>
                <w:sz w:val="24"/>
                <w:lang w:eastAsia="lv-LV"/>
              </w:rPr>
            </w:pPr>
          </w:p>
        </w:tc>
        <w:tc>
          <w:tcPr>
            <w:tcW w:w="154" w:type="pct"/>
            <w:tcBorders>
              <w:top w:val="nil"/>
              <w:left w:val="nil"/>
              <w:bottom w:val="nil"/>
              <w:right w:val="nil"/>
            </w:tcBorders>
            <w:shd w:val="clear" w:color="000000" w:fill="E7E6E6"/>
            <w:vAlign w:val="center"/>
            <w:hideMark/>
          </w:tcPr>
          <w:p w14:paraId="51A41D53" w14:textId="4CA7F437" w:rsidR="005A28F5" w:rsidRPr="004570A8" w:rsidRDefault="005A28F5" w:rsidP="00964EC1">
            <w:pPr>
              <w:spacing w:after="0" w:line="240" w:lineRule="auto"/>
              <w:jc w:val="both"/>
              <w:rPr>
                <w:rFonts w:ascii="Times New Roman" w:eastAsia="Times New Roman" w:hAnsi="Times New Roman"/>
                <w:noProof/>
                <w:sz w:val="24"/>
                <w:szCs w:val="20"/>
                <w:lang w:eastAsia="lv-LV"/>
              </w:rPr>
            </w:pPr>
          </w:p>
        </w:tc>
      </w:tr>
      <w:tr w:rsidR="00C423D6" w:rsidRPr="004570A8" w14:paraId="7567CBDA" w14:textId="77777777" w:rsidTr="00A6710F">
        <w:tc>
          <w:tcPr>
            <w:tcW w:w="256" w:type="pct"/>
            <w:tcBorders>
              <w:top w:val="nil"/>
              <w:left w:val="nil"/>
              <w:bottom w:val="nil"/>
              <w:right w:val="nil"/>
            </w:tcBorders>
            <w:shd w:val="clear" w:color="000000" w:fill="E7E6E6"/>
            <w:hideMark/>
          </w:tcPr>
          <w:p w14:paraId="1B200494" w14:textId="6250AEB5" w:rsidR="005A28F5" w:rsidRPr="004570A8" w:rsidRDefault="005A28F5" w:rsidP="00964EC1">
            <w:pPr>
              <w:spacing w:after="0" w:line="240" w:lineRule="auto"/>
              <w:jc w:val="right"/>
              <w:rPr>
                <w:rFonts w:ascii="Times New Roman" w:eastAsia="Times New Roman" w:hAnsi="Times New Roman"/>
                <w:noProof/>
                <w:sz w:val="24"/>
                <w:szCs w:val="20"/>
                <w:lang w:eastAsia="lv-LV"/>
              </w:rPr>
            </w:pPr>
          </w:p>
        </w:tc>
        <w:tc>
          <w:tcPr>
            <w:tcW w:w="3942" w:type="pct"/>
            <w:tcBorders>
              <w:top w:val="nil"/>
              <w:left w:val="nil"/>
              <w:bottom w:val="nil"/>
              <w:right w:val="nil"/>
            </w:tcBorders>
            <w:shd w:val="clear" w:color="000000" w:fill="E7E6E6"/>
            <w:hideMark/>
          </w:tcPr>
          <w:p w14:paraId="365C5012" w14:textId="4C4B2F98" w:rsidR="005A28F5" w:rsidRPr="004570A8" w:rsidRDefault="005A28F5" w:rsidP="00964EC1">
            <w:pPr>
              <w:spacing w:after="0" w:line="240" w:lineRule="auto"/>
              <w:jc w:val="both"/>
              <w:rPr>
                <w:rFonts w:ascii="Times New Roman" w:eastAsia="Times New Roman" w:hAnsi="Times New Roman"/>
                <w:i/>
                <w:iCs/>
                <w:noProof/>
                <w:sz w:val="24"/>
                <w:szCs w:val="18"/>
                <w:lang w:eastAsia="lv-LV"/>
              </w:rPr>
            </w:pPr>
          </w:p>
        </w:tc>
        <w:tc>
          <w:tcPr>
            <w:tcW w:w="155" w:type="pct"/>
            <w:tcBorders>
              <w:top w:val="nil"/>
              <w:left w:val="nil"/>
              <w:bottom w:val="nil"/>
              <w:right w:val="nil"/>
            </w:tcBorders>
            <w:shd w:val="clear" w:color="000000" w:fill="E7E6E6"/>
            <w:hideMark/>
          </w:tcPr>
          <w:p w14:paraId="0E78A61F" w14:textId="7B6DABE3" w:rsidR="005A28F5" w:rsidRPr="004570A8" w:rsidRDefault="005A28F5" w:rsidP="00964EC1">
            <w:pPr>
              <w:spacing w:after="0" w:line="240" w:lineRule="auto"/>
              <w:jc w:val="both"/>
              <w:rPr>
                <w:rFonts w:ascii="Times New Roman" w:eastAsia="Times New Roman" w:hAnsi="Times New Roman"/>
                <w:noProof/>
                <w:sz w:val="24"/>
                <w:lang w:eastAsia="lv-LV"/>
              </w:rPr>
            </w:pPr>
          </w:p>
        </w:tc>
        <w:tc>
          <w:tcPr>
            <w:tcW w:w="493" w:type="pct"/>
            <w:tcBorders>
              <w:top w:val="nil"/>
              <w:left w:val="nil"/>
              <w:bottom w:val="nil"/>
              <w:right w:val="nil"/>
            </w:tcBorders>
            <w:shd w:val="clear" w:color="000000" w:fill="E7E6E6"/>
            <w:vAlign w:val="bottom"/>
            <w:hideMark/>
          </w:tcPr>
          <w:p w14:paraId="4589B619" w14:textId="39682338" w:rsidR="005A28F5" w:rsidRPr="004570A8" w:rsidRDefault="005A28F5" w:rsidP="00964EC1">
            <w:pPr>
              <w:spacing w:after="0" w:line="240" w:lineRule="auto"/>
              <w:jc w:val="both"/>
              <w:rPr>
                <w:rFonts w:ascii="Times New Roman" w:eastAsia="Times New Roman" w:hAnsi="Times New Roman"/>
                <w:noProof/>
                <w:sz w:val="24"/>
                <w:lang w:eastAsia="lv-LV"/>
              </w:rPr>
            </w:pPr>
          </w:p>
        </w:tc>
        <w:tc>
          <w:tcPr>
            <w:tcW w:w="154" w:type="pct"/>
            <w:tcBorders>
              <w:top w:val="nil"/>
              <w:left w:val="nil"/>
              <w:bottom w:val="nil"/>
              <w:right w:val="nil"/>
            </w:tcBorders>
            <w:shd w:val="clear" w:color="000000" w:fill="E7E6E6"/>
            <w:vAlign w:val="center"/>
            <w:hideMark/>
          </w:tcPr>
          <w:p w14:paraId="4F1BB7D2" w14:textId="6B1BE9A4" w:rsidR="005A28F5" w:rsidRPr="004570A8" w:rsidRDefault="005A28F5" w:rsidP="00964EC1">
            <w:pPr>
              <w:spacing w:after="0" w:line="240" w:lineRule="auto"/>
              <w:jc w:val="both"/>
              <w:rPr>
                <w:rFonts w:ascii="Times New Roman" w:eastAsia="Times New Roman" w:hAnsi="Times New Roman"/>
                <w:noProof/>
                <w:sz w:val="24"/>
                <w:szCs w:val="20"/>
                <w:lang w:eastAsia="lv-LV"/>
              </w:rPr>
            </w:pPr>
          </w:p>
        </w:tc>
      </w:tr>
      <w:tr w:rsidR="00C423D6" w:rsidRPr="004570A8" w14:paraId="4B08F759" w14:textId="77777777" w:rsidTr="00A6710F">
        <w:tc>
          <w:tcPr>
            <w:tcW w:w="256" w:type="pct"/>
            <w:tcBorders>
              <w:top w:val="nil"/>
              <w:left w:val="nil"/>
              <w:bottom w:val="nil"/>
              <w:right w:val="nil"/>
            </w:tcBorders>
            <w:shd w:val="clear" w:color="000000" w:fill="E7E6E6"/>
            <w:hideMark/>
          </w:tcPr>
          <w:p w14:paraId="2A045EDC" w14:textId="77777777" w:rsidR="005A28F5" w:rsidRPr="004570A8" w:rsidRDefault="005A28F5" w:rsidP="00964EC1">
            <w:pPr>
              <w:spacing w:after="0" w:line="240" w:lineRule="auto"/>
              <w:jc w:val="right"/>
              <w:rPr>
                <w:rFonts w:ascii="Times New Roman" w:eastAsia="Times New Roman" w:hAnsi="Times New Roman"/>
                <w:noProof/>
                <w:sz w:val="24"/>
              </w:rPr>
            </w:pPr>
            <w:r>
              <w:rPr>
                <w:rFonts w:ascii="Times New Roman" w:hAnsi="Times New Roman"/>
                <w:sz w:val="24"/>
              </w:rPr>
              <w:t>4.</w:t>
            </w:r>
          </w:p>
        </w:tc>
        <w:tc>
          <w:tcPr>
            <w:tcW w:w="4097" w:type="pct"/>
            <w:gridSpan w:val="2"/>
            <w:tcBorders>
              <w:top w:val="nil"/>
              <w:left w:val="nil"/>
              <w:bottom w:val="nil"/>
              <w:right w:val="nil"/>
            </w:tcBorders>
            <w:shd w:val="clear" w:color="000000" w:fill="E7E6E6"/>
            <w:vAlign w:val="bottom"/>
            <w:hideMark/>
          </w:tcPr>
          <w:p w14:paraId="04B7F0B9" w14:textId="28DF31AA" w:rsidR="005A28F5" w:rsidRPr="004570A8" w:rsidRDefault="005A28F5" w:rsidP="00964EC1">
            <w:pPr>
              <w:spacing w:after="0" w:line="240" w:lineRule="auto"/>
              <w:jc w:val="both"/>
              <w:rPr>
                <w:rFonts w:ascii="Times New Roman" w:eastAsia="Times New Roman" w:hAnsi="Times New Roman"/>
                <w:noProof/>
                <w:sz w:val="24"/>
              </w:rPr>
            </w:pPr>
            <w:r>
              <w:rPr>
                <w:rFonts w:ascii="Times New Roman" w:hAnsi="Times New Roman"/>
                <w:b/>
                <w:bCs/>
                <w:sz w:val="24"/>
              </w:rPr>
              <w:t xml:space="preserve">Person drawing up the notice on the closure of the development activity </w:t>
            </w:r>
            <w:r>
              <w:rPr>
                <w:rFonts w:ascii="Times New Roman" w:hAnsi="Times New Roman"/>
                <w:i/>
                <w:iCs/>
                <w:sz w:val="24"/>
              </w:rPr>
              <w:t>(given name, surname, e-mail, and telephone)</w:t>
            </w:r>
          </w:p>
        </w:tc>
        <w:tc>
          <w:tcPr>
            <w:tcW w:w="493" w:type="pct"/>
            <w:tcBorders>
              <w:top w:val="nil"/>
              <w:left w:val="nil"/>
              <w:bottom w:val="nil"/>
              <w:right w:val="nil"/>
            </w:tcBorders>
            <w:shd w:val="clear" w:color="000000" w:fill="E7E6E6"/>
            <w:vAlign w:val="bottom"/>
            <w:hideMark/>
          </w:tcPr>
          <w:p w14:paraId="1F9A91AC" w14:textId="77777777" w:rsidR="005A28F5" w:rsidRPr="004570A8" w:rsidRDefault="005A28F5" w:rsidP="00964EC1">
            <w:pPr>
              <w:spacing w:after="0" w:line="240" w:lineRule="auto"/>
              <w:jc w:val="both"/>
              <w:rPr>
                <w:rFonts w:ascii="Times New Roman" w:eastAsia="Times New Roman" w:hAnsi="Times New Roman"/>
                <w:i/>
                <w:iCs/>
                <w:noProof/>
                <w:sz w:val="24"/>
                <w:szCs w:val="20"/>
              </w:rPr>
            </w:pPr>
            <w:r>
              <w:rPr>
                <w:rFonts w:ascii="Times New Roman" w:hAnsi="Times New Roman"/>
                <w:i/>
                <w:sz w:val="24"/>
              </w:rPr>
              <w:t>Date</w:t>
            </w:r>
          </w:p>
        </w:tc>
        <w:tc>
          <w:tcPr>
            <w:tcW w:w="154" w:type="pct"/>
            <w:tcBorders>
              <w:top w:val="nil"/>
              <w:left w:val="nil"/>
              <w:bottom w:val="nil"/>
              <w:right w:val="nil"/>
            </w:tcBorders>
            <w:shd w:val="clear" w:color="000000" w:fill="E7E6E6"/>
            <w:vAlign w:val="center"/>
            <w:hideMark/>
          </w:tcPr>
          <w:p w14:paraId="07D32A43" w14:textId="15810E9E" w:rsidR="005A28F5" w:rsidRPr="004570A8" w:rsidRDefault="005A28F5" w:rsidP="00964EC1">
            <w:pPr>
              <w:spacing w:after="0" w:line="240" w:lineRule="auto"/>
              <w:jc w:val="both"/>
              <w:rPr>
                <w:rFonts w:ascii="Times New Roman" w:eastAsia="Times New Roman" w:hAnsi="Times New Roman"/>
                <w:noProof/>
                <w:sz w:val="24"/>
                <w:szCs w:val="20"/>
                <w:lang w:eastAsia="lv-LV"/>
              </w:rPr>
            </w:pPr>
          </w:p>
        </w:tc>
      </w:tr>
      <w:tr w:rsidR="00C423D6" w:rsidRPr="004570A8" w14:paraId="6EFA0233" w14:textId="77777777" w:rsidTr="00A6710F">
        <w:tc>
          <w:tcPr>
            <w:tcW w:w="256" w:type="pct"/>
            <w:tcBorders>
              <w:top w:val="nil"/>
              <w:left w:val="nil"/>
              <w:bottom w:val="nil"/>
              <w:right w:val="nil"/>
            </w:tcBorders>
            <w:shd w:val="clear" w:color="000000" w:fill="E7E6E6"/>
            <w:hideMark/>
          </w:tcPr>
          <w:p w14:paraId="3205F536" w14:textId="131A7E4C" w:rsidR="005A28F5" w:rsidRPr="004570A8" w:rsidRDefault="005A28F5" w:rsidP="00964EC1">
            <w:pPr>
              <w:spacing w:after="0" w:line="240" w:lineRule="auto"/>
              <w:jc w:val="right"/>
              <w:rPr>
                <w:rFonts w:ascii="Times New Roman" w:eastAsia="Times New Roman" w:hAnsi="Times New Roman"/>
                <w:noProof/>
                <w:sz w:val="24"/>
                <w:lang w:eastAsia="lv-LV"/>
              </w:rPr>
            </w:pPr>
          </w:p>
        </w:tc>
        <w:tc>
          <w:tcPr>
            <w:tcW w:w="3942" w:type="pct"/>
            <w:tcBorders>
              <w:top w:val="nil"/>
              <w:left w:val="nil"/>
              <w:bottom w:val="nil"/>
              <w:right w:val="nil"/>
            </w:tcBorders>
            <w:shd w:val="clear" w:color="000000" w:fill="FFFFFF"/>
            <w:hideMark/>
          </w:tcPr>
          <w:p w14:paraId="299CF754" w14:textId="7A6BD43E" w:rsidR="005A28F5" w:rsidRPr="004570A8" w:rsidRDefault="005A28F5" w:rsidP="00964EC1">
            <w:pPr>
              <w:spacing w:after="0" w:line="240" w:lineRule="auto"/>
              <w:jc w:val="both"/>
              <w:rPr>
                <w:rFonts w:ascii="Times New Roman" w:eastAsia="Times New Roman" w:hAnsi="Times New Roman"/>
                <w:noProof/>
                <w:sz w:val="24"/>
                <w:lang w:eastAsia="lv-LV"/>
              </w:rPr>
            </w:pPr>
          </w:p>
        </w:tc>
        <w:tc>
          <w:tcPr>
            <w:tcW w:w="155" w:type="pct"/>
            <w:tcBorders>
              <w:top w:val="nil"/>
              <w:left w:val="nil"/>
              <w:bottom w:val="nil"/>
              <w:right w:val="nil"/>
            </w:tcBorders>
            <w:shd w:val="clear" w:color="000000" w:fill="E7E6E6"/>
            <w:hideMark/>
          </w:tcPr>
          <w:p w14:paraId="05C91BC6" w14:textId="15BA35ED" w:rsidR="005A28F5" w:rsidRPr="004570A8" w:rsidRDefault="005A28F5" w:rsidP="00964EC1">
            <w:pPr>
              <w:spacing w:after="0" w:line="240" w:lineRule="auto"/>
              <w:jc w:val="both"/>
              <w:rPr>
                <w:rFonts w:ascii="Times New Roman" w:eastAsia="Times New Roman" w:hAnsi="Times New Roman"/>
                <w:noProof/>
                <w:sz w:val="24"/>
                <w:lang w:eastAsia="lv-LV"/>
              </w:rPr>
            </w:pPr>
          </w:p>
        </w:tc>
        <w:tc>
          <w:tcPr>
            <w:tcW w:w="493" w:type="pct"/>
            <w:tcBorders>
              <w:top w:val="nil"/>
              <w:left w:val="nil"/>
              <w:bottom w:val="nil"/>
              <w:right w:val="nil"/>
            </w:tcBorders>
            <w:shd w:val="clear" w:color="000000" w:fill="FFFFFF"/>
            <w:vAlign w:val="bottom"/>
            <w:hideMark/>
          </w:tcPr>
          <w:p w14:paraId="0F3B2EA2" w14:textId="23B3920D" w:rsidR="005A28F5" w:rsidRPr="004570A8" w:rsidRDefault="005A28F5" w:rsidP="00964EC1">
            <w:pPr>
              <w:spacing w:after="0" w:line="240" w:lineRule="auto"/>
              <w:jc w:val="both"/>
              <w:rPr>
                <w:rFonts w:ascii="Times New Roman" w:eastAsia="Times New Roman" w:hAnsi="Times New Roman"/>
                <w:noProof/>
                <w:sz w:val="24"/>
                <w:lang w:eastAsia="lv-LV"/>
              </w:rPr>
            </w:pPr>
          </w:p>
        </w:tc>
        <w:tc>
          <w:tcPr>
            <w:tcW w:w="154" w:type="pct"/>
            <w:tcBorders>
              <w:top w:val="nil"/>
              <w:left w:val="nil"/>
              <w:bottom w:val="nil"/>
              <w:right w:val="nil"/>
            </w:tcBorders>
            <w:shd w:val="clear" w:color="000000" w:fill="E7E6E6"/>
            <w:vAlign w:val="center"/>
            <w:hideMark/>
          </w:tcPr>
          <w:p w14:paraId="6C78BD10" w14:textId="3AF6C51B" w:rsidR="005A28F5" w:rsidRPr="004570A8" w:rsidRDefault="005A28F5" w:rsidP="00964EC1">
            <w:pPr>
              <w:spacing w:after="0" w:line="240" w:lineRule="auto"/>
              <w:jc w:val="both"/>
              <w:rPr>
                <w:rFonts w:ascii="Times New Roman" w:eastAsia="Times New Roman" w:hAnsi="Times New Roman"/>
                <w:noProof/>
                <w:sz w:val="24"/>
                <w:szCs w:val="20"/>
                <w:lang w:eastAsia="lv-LV"/>
              </w:rPr>
            </w:pPr>
          </w:p>
        </w:tc>
      </w:tr>
      <w:tr w:rsidR="00C423D6" w:rsidRPr="004570A8" w14:paraId="7B4A3C97" w14:textId="77777777" w:rsidTr="00A6710F">
        <w:tc>
          <w:tcPr>
            <w:tcW w:w="256" w:type="pct"/>
            <w:tcBorders>
              <w:top w:val="nil"/>
              <w:left w:val="nil"/>
              <w:bottom w:val="nil"/>
              <w:right w:val="nil"/>
            </w:tcBorders>
            <w:shd w:val="clear" w:color="000000" w:fill="E7E6E6"/>
            <w:hideMark/>
          </w:tcPr>
          <w:p w14:paraId="0833543E" w14:textId="27F4621E" w:rsidR="005A28F5" w:rsidRPr="004570A8" w:rsidRDefault="005A28F5" w:rsidP="00964EC1">
            <w:pPr>
              <w:spacing w:after="0" w:line="240" w:lineRule="auto"/>
              <w:jc w:val="right"/>
              <w:rPr>
                <w:rFonts w:ascii="Times New Roman" w:eastAsia="Times New Roman" w:hAnsi="Times New Roman"/>
                <w:noProof/>
                <w:sz w:val="24"/>
                <w:lang w:eastAsia="lv-LV"/>
              </w:rPr>
            </w:pPr>
          </w:p>
        </w:tc>
        <w:tc>
          <w:tcPr>
            <w:tcW w:w="3942" w:type="pct"/>
            <w:tcBorders>
              <w:top w:val="nil"/>
              <w:left w:val="nil"/>
              <w:bottom w:val="nil"/>
              <w:right w:val="nil"/>
            </w:tcBorders>
            <w:shd w:val="clear" w:color="000000" w:fill="E7E6E6"/>
            <w:hideMark/>
          </w:tcPr>
          <w:p w14:paraId="34338FC9" w14:textId="77777777" w:rsidR="005A28F5" w:rsidRPr="004570A8" w:rsidRDefault="005A28F5" w:rsidP="00964EC1">
            <w:pPr>
              <w:spacing w:after="0" w:line="240" w:lineRule="auto"/>
              <w:jc w:val="both"/>
              <w:rPr>
                <w:rFonts w:ascii="Times New Roman" w:eastAsia="Times New Roman" w:hAnsi="Times New Roman"/>
                <w:noProof/>
                <w:sz w:val="24"/>
                <w:szCs w:val="16"/>
              </w:rPr>
            </w:pPr>
            <w:r>
              <w:rPr>
                <w:rFonts w:ascii="Times New Roman" w:hAnsi="Times New Roman"/>
                <w:sz w:val="24"/>
                <w:vertAlign w:val="superscript"/>
              </w:rPr>
              <w:t xml:space="preserve">1 </w:t>
            </w:r>
            <w:r>
              <w:rPr>
                <w:rFonts w:ascii="Times New Roman" w:hAnsi="Times New Roman"/>
                <w:sz w:val="24"/>
              </w:rPr>
              <w:t>Cabinet Regulation No. 523 of 5 November 2019, Regulations Regarding the Information System of State Information Resources, Systems, and Interoperability</w:t>
            </w:r>
          </w:p>
        </w:tc>
        <w:tc>
          <w:tcPr>
            <w:tcW w:w="155" w:type="pct"/>
            <w:tcBorders>
              <w:top w:val="nil"/>
              <w:left w:val="nil"/>
              <w:bottom w:val="nil"/>
              <w:right w:val="nil"/>
            </w:tcBorders>
            <w:shd w:val="clear" w:color="000000" w:fill="E7E6E6"/>
            <w:vAlign w:val="bottom"/>
            <w:hideMark/>
          </w:tcPr>
          <w:p w14:paraId="391FF3E0" w14:textId="6564F369" w:rsidR="005A28F5" w:rsidRPr="004570A8" w:rsidRDefault="005A28F5" w:rsidP="00964EC1">
            <w:pPr>
              <w:spacing w:after="0" w:line="240" w:lineRule="auto"/>
              <w:jc w:val="both"/>
              <w:rPr>
                <w:rFonts w:ascii="Times New Roman" w:eastAsia="Times New Roman" w:hAnsi="Times New Roman"/>
                <w:noProof/>
                <w:sz w:val="24"/>
                <w:lang w:eastAsia="lv-LV"/>
              </w:rPr>
            </w:pPr>
          </w:p>
        </w:tc>
        <w:tc>
          <w:tcPr>
            <w:tcW w:w="493" w:type="pct"/>
            <w:tcBorders>
              <w:top w:val="nil"/>
              <w:left w:val="nil"/>
              <w:bottom w:val="nil"/>
              <w:right w:val="nil"/>
            </w:tcBorders>
            <w:shd w:val="clear" w:color="000000" w:fill="E7E6E6"/>
            <w:vAlign w:val="bottom"/>
            <w:hideMark/>
          </w:tcPr>
          <w:p w14:paraId="19DBBAC2" w14:textId="6CDAED2A" w:rsidR="005A28F5" w:rsidRPr="004570A8" w:rsidRDefault="005A28F5" w:rsidP="00964EC1">
            <w:pPr>
              <w:spacing w:after="0" w:line="240" w:lineRule="auto"/>
              <w:jc w:val="both"/>
              <w:rPr>
                <w:rFonts w:ascii="Times New Roman" w:eastAsia="Times New Roman" w:hAnsi="Times New Roman"/>
                <w:noProof/>
                <w:sz w:val="24"/>
                <w:lang w:eastAsia="lv-LV"/>
              </w:rPr>
            </w:pPr>
          </w:p>
        </w:tc>
        <w:tc>
          <w:tcPr>
            <w:tcW w:w="154" w:type="pct"/>
            <w:tcBorders>
              <w:top w:val="nil"/>
              <w:left w:val="nil"/>
              <w:bottom w:val="nil"/>
              <w:right w:val="nil"/>
            </w:tcBorders>
            <w:shd w:val="clear" w:color="000000" w:fill="E7E6E6"/>
            <w:vAlign w:val="bottom"/>
            <w:hideMark/>
          </w:tcPr>
          <w:p w14:paraId="1D986AE9" w14:textId="25C96549" w:rsidR="005A28F5" w:rsidRPr="004570A8" w:rsidRDefault="005A28F5" w:rsidP="00964EC1">
            <w:pPr>
              <w:spacing w:after="0" w:line="240" w:lineRule="auto"/>
              <w:jc w:val="both"/>
              <w:rPr>
                <w:rFonts w:ascii="Times New Roman" w:eastAsia="Times New Roman" w:hAnsi="Times New Roman"/>
                <w:noProof/>
                <w:sz w:val="24"/>
                <w:lang w:eastAsia="lv-LV"/>
              </w:rPr>
            </w:pPr>
          </w:p>
        </w:tc>
      </w:tr>
    </w:tbl>
    <w:p w14:paraId="2F35D810" w14:textId="77777777" w:rsidR="00964EC1" w:rsidRDefault="00964EC1" w:rsidP="004570A8">
      <w:pPr>
        <w:tabs>
          <w:tab w:val="left" w:pos="440"/>
          <w:tab w:val="left" w:pos="8329"/>
        </w:tabs>
        <w:spacing w:after="0" w:line="240" w:lineRule="auto"/>
        <w:jc w:val="both"/>
        <w:rPr>
          <w:rFonts w:ascii="Times New Roman" w:eastAsia="Times New Roman" w:hAnsi="Times New Roman"/>
          <w:noProof/>
          <w:sz w:val="24"/>
          <w:szCs w:val="17"/>
          <w:lang w:eastAsia="lv-LV"/>
        </w:rPr>
      </w:pPr>
    </w:p>
    <w:p w14:paraId="35E20382" w14:textId="3A3F7344" w:rsidR="00941CC3" w:rsidRDefault="005A28F5" w:rsidP="004570A8">
      <w:pPr>
        <w:tabs>
          <w:tab w:val="left" w:pos="440"/>
          <w:tab w:val="left" w:pos="8329"/>
        </w:tabs>
        <w:spacing w:after="0" w:line="240" w:lineRule="auto"/>
        <w:jc w:val="both"/>
        <w:rPr>
          <w:rFonts w:ascii="Times New Roman" w:eastAsia="Times New Roman" w:hAnsi="Times New Roman"/>
          <w:noProof/>
          <w:sz w:val="24"/>
          <w:szCs w:val="17"/>
        </w:rPr>
      </w:pPr>
      <w:r>
        <w:rPr>
          <w:rFonts w:ascii="Times New Roman" w:hAnsi="Times New Roman"/>
          <w:sz w:val="24"/>
        </w:rPr>
        <w:t>Abbreviations used in the form:</w:t>
      </w:r>
    </w:p>
    <w:p w14:paraId="001ADE06" w14:textId="77777777" w:rsidR="00941CC3" w:rsidRDefault="005A28F5" w:rsidP="004570A8">
      <w:pPr>
        <w:tabs>
          <w:tab w:val="left" w:pos="440"/>
          <w:tab w:val="left" w:pos="8329"/>
        </w:tabs>
        <w:spacing w:after="0" w:line="240" w:lineRule="auto"/>
        <w:jc w:val="both"/>
        <w:rPr>
          <w:rFonts w:ascii="Times New Roman" w:eastAsia="Times New Roman" w:hAnsi="Times New Roman"/>
          <w:noProof/>
          <w:sz w:val="24"/>
          <w:szCs w:val="17"/>
        </w:rPr>
      </w:pPr>
      <w:r>
        <w:rPr>
          <w:rFonts w:ascii="Times New Roman" w:hAnsi="Times New Roman"/>
          <w:sz w:val="24"/>
        </w:rPr>
        <w:t>Development activity – the development activity of the State information system</w:t>
      </w:r>
    </w:p>
    <w:p w14:paraId="70406D37" w14:textId="77777777" w:rsidR="00941CC3" w:rsidRDefault="005A28F5" w:rsidP="004570A8">
      <w:pPr>
        <w:tabs>
          <w:tab w:val="left" w:pos="440"/>
          <w:tab w:val="left" w:pos="8329"/>
        </w:tabs>
        <w:spacing w:after="0" w:line="240" w:lineRule="auto"/>
        <w:jc w:val="both"/>
        <w:rPr>
          <w:rFonts w:ascii="Times New Roman" w:eastAsia="Times New Roman" w:hAnsi="Times New Roman"/>
          <w:noProof/>
          <w:sz w:val="24"/>
          <w:szCs w:val="17"/>
        </w:rPr>
      </w:pPr>
      <w:r>
        <w:rPr>
          <w:rFonts w:ascii="Times New Roman" w:hAnsi="Times New Roman"/>
          <w:sz w:val="24"/>
        </w:rPr>
        <w:t>Information system – State information system</w:t>
      </w:r>
    </w:p>
    <w:p w14:paraId="6A0365CA" w14:textId="5AC26F9B" w:rsidR="005A28F5" w:rsidRPr="004570A8" w:rsidRDefault="005A28F5" w:rsidP="004570A8">
      <w:pPr>
        <w:tabs>
          <w:tab w:val="left" w:pos="440"/>
          <w:tab w:val="left" w:pos="8329"/>
        </w:tabs>
        <w:spacing w:after="0" w:line="240" w:lineRule="auto"/>
        <w:jc w:val="both"/>
        <w:rPr>
          <w:rFonts w:ascii="Times New Roman" w:eastAsia="Times New Roman" w:hAnsi="Times New Roman"/>
          <w:noProof/>
          <w:sz w:val="24"/>
          <w:szCs w:val="17"/>
        </w:rPr>
      </w:pPr>
      <w:r>
        <w:rPr>
          <w:rFonts w:ascii="Times New Roman" w:hAnsi="Times New Roman"/>
          <w:sz w:val="24"/>
        </w:rPr>
        <w:t>MoEPRD – the Ministry of Environmental Protection and Regional Development</w:t>
      </w:r>
    </w:p>
    <w:p w14:paraId="1F64D6D1" w14:textId="77777777" w:rsidR="005A28F5" w:rsidRDefault="005A28F5" w:rsidP="004570A8">
      <w:pPr>
        <w:spacing w:after="0" w:line="240" w:lineRule="auto"/>
        <w:jc w:val="both"/>
        <w:rPr>
          <w:rFonts w:ascii="Times New Roman" w:hAnsi="Times New Roman"/>
          <w:noProof/>
          <w:sz w:val="24"/>
        </w:rPr>
      </w:pPr>
    </w:p>
    <w:p w14:paraId="339EAB45" w14:textId="77777777" w:rsidR="00964EC1" w:rsidRPr="004570A8" w:rsidRDefault="00964EC1" w:rsidP="004570A8">
      <w:pPr>
        <w:spacing w:after="0" w:line="240" w:lineRule="auto"/>
        <w:jc w:val="both"/>
        <w:rPr>
          <w:rFonts w:ascii="Times New Roman" w:hAnsi="Times New Roman"/>
          <w:noProof/>
          <w:sz w:val="24"/>
        </w:rPr>
      </w:pPr>
    </w:p>
    <w:p w14:paraId="49718501" w14:textId="533DADBB" w:rsidR="005A28F5" w:rsidRPr="004570A8" w:rsidRDefault="005A28F5" w:rsidP="00A6710F">
      <w:pPr>
        <w:tabs>
          <w:tab w:val="left" w:pos="7938"/>
        </w:tabs>
        <w:spacing w:after="0" w:line="240" w:lineRule="auto"/>
        <w:jc w:val="both"/>
        <w:rPr>
          <w:rFonts w:ascii="Times New Roman" w:hAnsi="Times New Roman"/>
          <w:noProof/>
          <w:sz w:val="24"/>
        </w:rPr>
      </w:pPr>
      <w:r>
        <w:rPr>
          <w:rFonts w:ascii="Times New Roman" w:hAnsi="Times New Roman"/>
          <w:sz w:val="24"/>
        </w:rPr>
        <w:t>Minister for Environmental Protection and Regional Development</w:t>
      </w:r>
      <w:r w:rsidR="00A6710F">
        <w:rPr>
          <w:rFonts w:ascii="Times New Roman" w:hAnsi="Times New Roman"/>
          <w:sz w:val="24"/>
        </w:rPr>
        <w:tab/>
      </w:r>
      <w:r>
        <w:rPr>
          <w:rFonts w:ascii="Times New Roman" w:hAnsi="Times New Roman"/>
          <w:sz w:val="24"/>
        </w:rPr>
        <w:t>A. T. Plešs</w:t>
      </w:r>
    </w:p>
    <w:p w14:paraId="230866A2" w14:textId="77777777" w:rsidR="005A28F5" w:rsidRPr="004570A8" w:rsidRDefault="005A28F5" w:rsidP="004570A8">
      <w:pPr>
        <w:spacing w:after="0" w:line="240" w:lineRule="auto"/>
        <w:jc w:val="both"/>
        <w:rPr>
          <w:rFonts w:ascii="Times New Roman" w:hAnsi="Times New Roman"/>
          <w:noProof/>
          <w:sz w:val="24"/>
        </w:rPr>
      </w:pPr>
    </w:p>
    <w:sectPr w:rsidR="005A28F5" w:rsidRPr="004570A8" w:rsidSect="004570A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7E856" w14:textId="77777777" w:rsidR="005A28F5" w:rsidRPr="005A28F5" w:rsidRDefault="005A28F5" w:rsidP="005A28F5">
      <w:pPr>
        <w:spacing w:after="0" w:line="240" w:lineRule="auto"/>
        <w:rPr>
          <w:noProof/>
          <w:lang w:val="en-US"/>
        </w:rPr>
      </w:pPr>
      <w:r w:rsidRPr="005A28F5">
        <w:rPr>
          <w:noProof/>
          <w:lang w:val="en-US"/>
        </w:rPr>
        <w:separator/>
      </w:r>
    </w:p>
  </w:endnote>
  <w:endnote w:type="continuationSeparator" w:id="0">
    <w:p w14:paraId="5C6AC298" w14:textId="77777777" w:rsidR="005A28F5" w:rsidRPr="005A28F5" w:rsidRDefault="005A28F5" w:rsidP="005A28F5">
      <w:pPr>
        <w:spacing w:after="0" w:line="240" w:lineRule="auto"/>
        <w:rPr>
          <w:noProof/>
          <w:lang w:val="en-US"/>
        </w:rPr>
      </w:pPr>
      <w:r w:rsidRPr="005A28F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C0C7" w14:textId="77777777" w:rsidR="008A1B62" w:rsidRPr="00750961" w:rsidRDefault="008A1B62" w:rsidP="008A1B62">
    <w:pPr>
      <w:pStyle w:val="Kjene"/>
      <w:tabs>
        <w:tab w:val="right" w:pos="9072"/>
      </w:tabs>
      <w:rPr>
        <w:rFonts w:ascii="Times New Roman" w:hAnsi="Times New Roman"/>
        <w:sz w:val="20"/>
      </w:rPr>
    </w:pPr>
  </w:p>
  <w:p w14:paraId="6FD56F80" w14:textId="77777777" w:rsidR="008A1B62" w:rsidRPr="000523BF" w:rsidRDefault="008A1B62" w:rsidP="008A1B62">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D5A2" w14:textId="77777777" w:rsidR="00CC5101" w:rsidRPr="00750961" w:rsidRDefault="00CC5101" w:rsidP="00CC5101">
    <w:pPr>
      <w:pStyle w:val="Kjene"/>
      <w:rPr>
        <w:rFonts w:ascii="Times New Roman" w:hAnsi="Times New Roman"/>
        <w:sz w:val="20"/>
      </w:rPr>
    </w:pPr>
    <w:bookmarkStart w:id="40" w:name="_Hlk60653308"/>
    <w:bookmarkStart w:id="41" w:name="_Hlk60653309"/>
    <w:bookmarkStart w:id="42" w:name="_Hlk93322884"/>
    <w:bookmarkStart w:id="43" w:name="_Hlk93322885"/>
  </w:p>
  <w:p w14:paraId="5744903A" w14:textId="77777777" w:rsidR="00CC5101" w:rsidRPr="000523BF" w:rsidRDefault="00CC5101" w:rsidP="00CC5101">
    <w:pPr>
      <w:pStyle w:val="Kjene"/>
      <w:rPr>
        <w:rFonts w:ascii="Times New Roman" w:hAnsi="Times New Roman"/>
        <w:sz w:val="20"/>
      </w:rPr>
    </w:pPr>
    <w:bookmarkStart w:id="44" w:name="_Hlk31896922"/>
    <w:bookmarkStart w:id="4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40"/>
    <w:bookmarkEnd w:id="41"/>
    <w:bookmarkEnd w:id="42"/>
    <w:bookmarkEnd w:id="43"/>
    <w:bookmarkEnd w:id="44"/>
    <w:bookmarkEnd w:id="4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53C81" w14:textId="77777777" w:rsidR="005A28F5" w:rsidRPr="005A28F5" w:rsidRDefault="005A28F5" w:rsidP="005A28F5">
      <w:pPr>
        <w:spacing w:after="0" w:line="240" w:lineRule="auto"/>
        <w:rPr>
          <w:noProof/>
          <w:lang w:val="en-US"/>
        </w:rPr>
      </w:pPr>
      <w:r w:rsidRPr="005A28F5">
        <w:rPr>
          <w:noProof/>
          <w:lang w:val="en-US"/>
        </w:rPr>
        <w:separator/>
      </w:r>
    </w:p>
  </w:footnote>
  <w:footnote w:type="continuationSeparator" w:id="0">
    <w:p w14:paraId="13D9CD57" w14:textId="77777777" w:rsidR="005A28F5" w:rsidRPr="005A28F5" w:rsidRDefault="005A28F5" w:rsidP="005A28F5">
      <w:pPr>
        <w:spacing w:after="0" w:line="240" w:lineRule="auto"/>
        <w:rPr>
          <w:noProof/>
          <w:lang w:val="en-US"/>
        </w:rPr>
      </w:pPr>
      <w:r w:rsidRPr="005A28F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A3"/>
    <w:rsid w:val="00055BC8"/>
    <w:rsid w:val="0009344D"/>
    <w:rsid w:val="000B37A2"/>
    <w:rsid w:val="000F75AA"/>
    <w:rsid w:val="001421C1"/>
    <w:rsid w:val="001A59A8"/>
    <w:rsid w:val="00225B96"/>
    <w:rsid w:val="0033652A"/>
    <w:rsid w:val="003C2354"/>
    <w:rsid w:val="00406BED"/>
    <w:rsid w:val="004570A8"/>
    <w:rsid w:val="004B1E96"/>
    <w:rsid w:val="0051679D"/>
    <w:rsid w:val="005A28F5"/>
    <w:rsid w:val="00612425"/>
    <w:rsid w:val="00617BD2"/>
    <w:rsid w:val="0064665D"/>
    <w:rsid w:val="0065415F"/>
    <w:rsid w:val="00676643"/>
    <w:rsid w:val="00685204"/>
    <w:rsid w:val="006B0BA3"/>
    <w:rsid w:val="006E0150"/>
    <w:rsid w:val="00797078"/>
    <w:rsid w:val="007B4189"/>
    <w:rsid w:val="007E7F2C"/>
    <w:rsid w:val="00870871"/>
    <w:rsid w:val="008A1B62"/>
    <w:rsid w:val="008A58C9"/>
    <w:rsid w:val="00921840"/>
    <w:rsid w:val="00941CC3"/>
    <w:rsid w:val="0095561B"/>
    <w:rsid w:val="00964EC1"/>
    <w:rsid w:val="00990805"/>
    <w:rsid w:val="009F403E"/>
    <w:rsid w:val="00A14F76"/>
    <w:rsid w:val="00A6710F"/>
    <w:rsid w:val="00A819A9"/>
    <w:rsid w:val="00A966EB"/>
    <w:rsid w:val="00AD79F5"/>
    <w:rsid w:val="00BA32DE"/>
    <w:rsid w:val="00C423D6"/>
    <w:rsid w:val="00CC1FE1"/>
    <w:rsid w:val="00CC5101"/>
    <w:rsid w:val="00CD193C"/>
    <w:rsid w:val="00D413A6"/>
    <w:rsid w:val="00D429DA"/>
    <w:rsid w:val="00DD2963"/>
    <w:rsid w:val="00E647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AA12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D79F5"/>
    <w:rPr>
      <w:color w:val="0000FF"/>
      <w:u w:val="single"/>
    </w:rPr>
  </w:style>
  <w:style w:type="paragraph" w:customStyle="1" w:styleId="tv213">
    <w:name w:val="tv213"/>
    <w:basedOn w:val="Parasts"/>
    <w:rsid w:val="00AD79F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A28F5"/>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5A28F5"/>
  </w:style>
  <w:style w:type="paragraph" w:styleId="Kjene">
    <w:name w:val="footer"/>
    <w:basedOn w:val="Parasts"/>
    <w:link w:val="KjeneRakstz"/>
    <w:unhideWhenUsed/>
    <w:rsid w:val="005A28F5"/>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5A28F5"/>
  </w:style>
  <w:style w:type="character" w:styleId="Lappusesnumurs">
    <w:name w:val="page number"/>
    <w:rsid w:val="008A1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7593">
      <w:bodyDiv w:val="1"/>
      <w:marLeft w:val="0"/>
      <w:marRight w:val="0"/>
      <w:marTop w:val="0"/>
      <w:marBottom w:val="0"/>
      <w:divBdr>
        <w:top w:val="none" w:sz="0" w:space="0" w:color="auto"/>
        <w:left w:val="none" w:sz="0" w:space="0" w:color="auto"/>
        <w:bottom w:val="none" w:sz="0" w:space="0" w:color="auto"/>
        <w:right w:val="none" w:sz="0" w:space="0" w:color="auto"/>
      </w:divBdr>
      <w:divsChild>
        <w:div w:id="918095731">
          <w:marLeft w:val="0"/>
          <w:marRight w:val="0"/>
          <w:marTop w:val="0"/>
          <w:marBottom w:val="0"/>
          <w:divBdr>
            <w:top w:val="none" w:sz="0" w:space="0" w:color="auto"/>
            <w:left w:val="none" w:sz="0" w:space="0" w:color="auto"/>
            <w:bottom w:val="none" w:sz="0" w:space="0" w:color="auto"/>
            <w:right w:val="none" w:sz="0" w:space="0" w:color="auto"/>
          </w:divBdr>
          <w:divsChild>
            <w:div w:id="3514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3375">
      <w:bodyDiv w:val="1"/>
      <w:marLeft w:val="0"/>
      <w:marRight w:val="0"/>
      <w:marTop w:val="0"/>
      <w:marBottom w:val="0"/>
      <w:divBdr>
        <w:top w:val="none" w:sz="0" w:space="0" w:color="auto"/>
        <w:left w:val="none" w:sz="0" w:space="0" w:color="auto"/>
        <w:bottom w:val="none" w:sz="0" w:space="0" w:color="auto"/>
        <w:right w:val="none" w:sz="0" w:space="0" w:color="auto"/>
      </w:divBdr>
      <w:divsChild>
        <w:div w:id="651300420">
          <w:marLeft w:val="0"/>
          <w:marRight w:val="0"/>
          <w:marTop w:val="0"/>
          <w:marBottom w:val="0"/>
          <w:divBdr>
            <w:top w:val="none" w:sz="0" w:space="0" w:color="auto"/>
            <w:left w:val="none" w:sz="0" w:space="0" w:color="auto"/>
            <w:bottom w:val="none" w:sz="0" w:space="0" w:color="auto"/>
            <w:right w:val="none" w:sz="0" w:space="0" w:color="auto"/>
          </w:divBdr>
        </w:div>
        <w:div w:id="1213275773">
          <w:marLeft w:val="0"/>
          <w:marRight w:val="0"/>
          <w:marTop w:val="0"/>
          <w:marBottom w:val="0"/>
          <w:divBdr>
            <w:top w:val="none" w:sz="0" w:space="0" w:color="auto"/>
            <w:left w:val="none" w:sz="0" w:space="0" w:color="auto"/>
            <w:bottom w:val="none" w:sz="0" w:space="0" w:color="auto"/>
            <w:right w:val="none" w:sz="0" w:space="0" w:color="auto"/>
          </w:divBdr>
        </w:div>
        <w:div w:id="547379548">
          <w:marLeft w:val="0"/>
          <w:marRight w:val="0"/>
          <w:marTop w:val="0"/>
          <w:marBottom w:val="0"/>
          <w:divBdr>
            <w:top w:val="none" w:sz="0" w:space="0" w:color="auto"/>
            <w:left w:val="none" w:sz="0" w:space="0" w:color="auto"/>
            <w:bottom w:val="none" w:sz="0" w:space="0" w:color="auto"/>
            <w:right w:val="none" w:sz="0" w:space="0" w:color="auto"/>
          </w:divBdr>
        </w:div>
        <w:div w:id="1400176943">
          <w:marLeft w:val="0"/>
          <w:marRight w:val="0"/>
          <w:marTop w:val="0"/>
          <w:marBottom w:val="0"/>
          <w:divBdr>
            <w:top w:val="none" w:sz="0" w:space="0" w:color="auto"/>
            <w:left w:val="none" w:sz="0" w:space="0" w:color="auto"/>
            <w:bottom w:val="none" w:sz="0" w:space="0" w:color="auto"/>
            <w:right w:val="none" w:sz="0" w:space="0" w:color="auto"/>
          </w:divBdr>
        </w:div>
        <w:div w:id="2093160614">
          <w:marLeft w:val="0"/>
          <w:marRight w:val="0"/>
          <w:marTop w:val="0"/>
          <w:marBottom w:val="0"/>
          <w:divBdr>
            <w:top w:val="none" w:sz="0" w:space="0" w:color="auto"/>
            <w:left w:val="none" w:sz="0" w:space="0" w:color="auto"/>
            <w:bottom w:val="none" w:sz="0" w:space="0" w:color="auto"/>
            <w:right w:val="none" w:sz="0" w:space="0" w:color="auto"/>
          </w:divBdr>
        </w:div>
        <w:div w:id="511333212">
          <w:marLeft w:val="0"/>
          <w:marRight w:val="0"/>
          <w:marTop w:val="0"/>
          <w:marBottom w:val="0"/>
          <w:divBdr>
            <w:top w:val="none" w:sz="0" w:space="0" w:color="auto"/>
            <w:left w:val="none" w:sz="0" w:space="0" w:color="auto"/>
            <w:bottom w:val="none" w:sz="0" w:space="0" w:color="auto"/>
            <w:right w:val="none" w:sz="0" w:space="0" w:color="auto"/>
          </w:divBdr>
        </w:div>
        <w:div w:id="101416176">
          <w:marLeft w:val="0"/>
          <w:marRight w:val="0"/>
          <w:marTop w:val="0"/>
          <w:marBottom w:val="0"/>
          <w:divBdr>
            <w:top w:val="none" w:sz="0" w:space="0" w:color="auto"/>
            <w:left w:val="none" w:sz="0" w:space="0" w:color="auto"/>
            <w:bottom w:val="none" w:sz="0" w:space="0" w:color="auto"/>
            <w:right w:val="none" w:sz="0" w:space="0" w:color="auto"/>
          </w:divBdr>
        </w:div>
        <w:div w:id="585454890">
          <w:marLeft w:val="0"/>
          <w:marRight w:val="0"/>
          <w:marTop w:val="0"/>
          <w:marBottom w:val="0"/>
          <w:divBdr>
            <w:top w:val="none" w:sz="0" w:space="0" w:color="auto"/>
            <w:left w:val="none" w:sz="0" w:space="0" w:color="auto"/>
            <w:bottom w:val="none" w:sz="0" w:space="0" w:color="auto"/>
            <w:right w:val="none" w:sz="0" w:space="0" w:color="auto"/>
          </w:divBdr>
        </w:div>
        <w:div w:id="1392847238">
          <w:marLeft w:val="0"/>
          <w:marRight w:val="0"/>
          <w:marTop w:val="0"/>
          <w:marBottom w:val="0"/>
          <w:divBdr>
            <w:top w:val="none" w:sz="0" w:space="0" w:color="auto"/>
            <w:left w:val="none" w:sz="0" w:space="0" w:color="auto"/>
            <w:bottom w:val="none" w:sz="0" w:space="0" w:color="auto"/>
            <w:right w:val="none" w:sz="0" w:space="0" w:color="auto"/>
          </w:divBdr>
        </w:div>
        <w:div w:id="456996139">
          <w:marLeft w:val="0"/>
          <w:marRight w:val="0"/>
          <w:marTop w:val="0"/>
          <w:marBottom w:val="0"/>
          <w:divBdr>
            <w:top w:val="none" w:sz="0" w:space="0" w:color="auto"/>
            <w:left w:val="none" w:sz="0" w:space="0" w:color="auto"/>
            <w:bottom w:val="none" w:sz="0" w:space="0" w:color="auto"/>
            <w:right w:val="none" w:sz="0" w:space="0" w:color="auto"/>
          </w:divBdr>
        </w:div>
        <w:div w:id="1288273510">
          <w:marLeft w:val="0"/>
          <w:marRight w:val="0"/>
          <w:marTop w:val="0"/>
          <w:marBottom w:val="0"/>
          <w:divBdr>
            <w:top w:val="none" w:sz="0" w:space="0" w:color="auto"/>
            <w:left w:val="none" w:sz="0" w:space="0" w:color="auto"/>
            <w:bottom w:val="none" w:sz="0" w:space="0" w:color="auto"/>
            <w:right w:val="none" w:sz="0" w:space="0" w:color="auto"/>
          </w:divBdr>
        </w:div>
        <w:div w:id="1333413515">
          <w:marLeft w:val="0"/>
          <w:marRight w:val="0"/>
          <w:marTop w:val="0"/>
          <w:marBottom w:val="0"/>
          <w:divBdr>
            <w:top w:val="none" w:sz="0" w:space="0" w:color="auto"/>
            <w:left w:val="none" w:sz="0" w:space="0" w:color="auto"/>
            <w:bottom w:val="none" w:sz="0" w:space="0" w:color="auto"/>
            <w:right w:val="none" w:sz="0" w:space="0" w:color="auto"/>
          </w:divBdr>
        </w:div>
        <w:div w:id="1552620578">
          <w:marLeft w:val="0"/>
          <w:marRight w:val="0"/>
          <w:marTop w:val="0"/>
          <w:marBottom w:val="0"/>
          <w:divBdr>
            <w:top w:val="none" w:sz="0" w:space="0" w:color="auto"/>
            <w:left w:val="none" w:sz="0" w:space="0" w:color="auto"/>
            <w:bottom w:val="none" w:sz="0" w:space="0" w:color="auto"/>
            <w:right w:val="none" w:sz="0" w:space="0" w:color="auto"/>
          </w:divBdr>
        </w:div>
        <w:div w:id="1544513864">
          <w:marLeft w:val="0"/>
          <w:marRight w:val="0"/>
          <w:marTop w:val="0"/>
          <w:marBottom w:val="0"/>
          <w:divBdr>
            <w:top w:val="none" w:sz="0" w:space="0" w:color="auto"/>
            <w:left w:val="none" w:sz="0" w:space="0" w:color="auto"/>
            <w:bottom w:val="none" w:sz="0" w:space="0" w:color="auto"/>
            <w:right w:val="none" w:sz="0" w:space="0" w:color="auto"/>
          </w:divBdr>
        </w:div>
        <w:div w:id="90853657">
          <w:marLeft w:val="0"/>
          <w:marRight w:val="0"/>
          <w:marTop w:val="0"/>
          <w:marBottom w:val="0"/>
          <w:divBdr>
            <w:top w:val="none" w:sz="0" w:space="0" w:color="auto"/>
            <w:left w:val="none" w:sz="0" w:space="0" w:color="auto"/>
            <w:bottom w:val="none" w:sz="0" w:space="0" w:color="auto"/>
            <w:right w:val="none" w:sz="0" w:space="0" w:color="auto"/>
          </w:divBdr>
        </w:div>
        <w:div w:id="1463575416">
          <w:marLeft w:val="0"/>
          <w:marRight w:val="0"/>
          <w:marTop w:val="0"/>
          <w:marBottom w:val="0"/>
          <w:divBdr>
            <w:top w:val="none" w:sz="0" w:space="0" w:color="auto"/>
            <w:left w:val="none" w:sz="0" w:space="0" w:color="auto"/>
            <w:bottom w:val="none" w:sz="0" w:space="0" w:color="auto"/>
            <w:right w:val="none" w:sz="0" w:space="0" w:color="auto"/>
          </w:divBdr>
        </w:div>
        <w:div w:id="95486011">
          <w:marLeft w:val="0"/>
          <w:marRight w:val="0"/>
          <w:marTop w:val="0"/>
          <w:marBottom w:val="0"/>
          <w:divBdr>
            <w:top w:val="none" w:sz="0" w:space="0" w:color="auto"/>
            <w:left w:val="none" w:sz="0" w:space="0" w:color="auto"/>
            <w:bottom w:val="none" w:sz="0" w:space="0" w:color="auto"/>
            <w:right w:val="none" w:sz="0" w:space="0" w:color="auto"/>
          </w:divBdr>
        </w:div>
        <w:div w:id="1753312183">
          <w:marLeft w:val="0"/>
          <w:marRight w:val="0"/>
          <w:marTop w:val="0"/>
          <w:marBottom w:val="0"/>
          <w:divBdr>
            <w:top w:val="none" w:sz="0" w:space="0" w:color="auto"/>
            <w:left w:val="none" w:sz="0" w:space="0" w:color="auto"/>
            <w:bottom w:val="none" w:sz="0" w:space="0" w:color="auto"/>
            <w:right w:val="none" w:sz="0" w:space="0" w:color="auto"/>
          </w:divBdr>
        </w:div>
        <w:div w:id="2090348926">
          <w:marLeft w:val="0"/>
          <w:marRight w:val="0"/>
          <w:marTop w:val="0"/>
          <w:marBottom w:val="0"/>
          <w:divBdr>
            <w:top w:val="none" w:sz="0" w:space="0" w:color="auto"/>
            <w:left w:val="none" w:sz="0" w:space="0" w:color="auto"/>
            <w:bottom w:val="none" w:sz="0" w:space="0" w:color="auto"/>
            <w:right w:val="none" w:sz="0" w:space="0" w:color="auto"/>
          </w:divBdr>
        </w:div>
        <w:div w:id="1426731904">
          <w:marLeft w:val="0"/>
          <w:marRight w:val="0"/>
          <w:marTop w:val="0"/>
          <w:marBottom w:val="0"/>
          <w:divBdr>
            <w:top w:val="none" w:sz="0" w:space="0" w:color="auto"/>
            <w:left w:val="none" w:sz="0" w:space="0" w:color="auto"/>
            <w:bottom w:val="none" w:sz="0" w:space="0" w:color="auto"/>
            <w:right w:val="none" w:sz="0" w:space="0" w:color="auto"/>
          </w:divBdr>
        </w:div>
        <w:div w:id="1524517954">
          <w:marLeft w:val="0"/>
          <w:marRight w:val="0"/>
          <w:marTop w:val="0"/>
          <w:marBottom w:val="0"/>
          <w:divBdr>
            <w:top w:val="none" w:sz="0" w:space="0" w:color="auto"/>
            <w:left w:val="none" w:sz="0" w:space="0" w:color="auto"/>
            <w:bottom w:val="none" w:sz="0" w:space="0" w:color="auto"/>
            <w:right w:val="none" w:sz="0" w:space="0" w:color="auto"/>
          </w:divBdr>
        </w:div>
        <w:div w:id="372771130">
          <w:marLeft w:val="0"/>
          <w:marRight w:val="0"/>
          <w:marTop w:val="0"/>
          <w:marBottom w:val="0"/>
          <w:divBdr>
            <w:top w:val="none" w:sz="0" w:space="0" w:color="auto"/>
            <w:left w:val="none" w:sz="0" w:space="0" w:color="auto"/>
            <w:bottom w:val="none" w:sz="0" w:space="0" w:color="auto"/>
            <w:right w:val="none" w:sz="0" w:space="0" w:color="auto"/>
          </w:divBdr>
        </w:div>
        <w:div w:id="146169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2BC92B-87DD-4650-B9A0-55BCEB0786B1}">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72F7D7F2-800E-419B-9DF9-7AB0ED302ED4}">
  <ds:schemaRefs>
    <ds:schemaRef ds:uri="http://schemas.microsoft.com/sharepoint/v3/contenttype/forms"/>
  </ds:schemaRefs>
</ds:datastoreItem>
</file>

<file path=customXml/itemProps3.xml><?xml version="1.0" encoding="utf-8"?>
<ds:datastoreItem xmlns:ds="http://schemas.openxmlformats.org/officeDocument/2006/customXml" ds:itemID="{0601F319-4C6B-488B-9D5E-F60BF6898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18564</Words>
  <Characters>10583</Characters>
  <Application>Microsoft Office Word</Application>
  <DocSecurity>0</DocSecurity>
  <Lines>88</Lines>
  <Paragraphs>58</Paragraphs>
  <ScaleCrop>false</ScaleCrop>
  <Company/>
  <LinksUpToDate>false</LinksUpToDate>
  <CharactersWithSpaces>29089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2022-01-27T12:53:00Z</dcterms:created>
  <dcterms:modified xsi:type="dcterms:W3CDTF">2022-07-06T11:32:00Z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