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FA4329" w14:textId="77777777" w:rsidR="004B22BA" w:rsidRPr="00D97014" w:rsidRDefault="004B22BA" w:rsidP="004B22BA">
      <w:pPr>
        <w:spacing w:after="0" w:line="240" w:lineRule="auto"/>
        <w:jc w:val="both"/>
        <w:rPr>
          <w:rFonts w:ascii="Times New Roman" w:hAnsi="Times New Roman"/>
          <w:sz w:val="24"/>
          <w:szCs w:val="24"/>
        </w:rPr>
      </w:pPr>
    </w:p>
    <w:p w14:paraId="0CEF4F12" w14:textId="77777777" w:rsidR="004B22BA" w:rsidRPr="00D97014" w:rsidRDefault="004B22BA" w:rsidP="004B22BA">
      <w:pPr>
        <w:widowControl w:val="0"/>
        <w:spacing w:after="0" w:line="240" w:lineRule="auto"/>
        <w:jc w:val="both"/>
        <w:rPr>
          <w:rFonts w:ascii="Times New Roman" w:hAnsi="Times New Roman"/>
          <w:sz w:val="20"/>
          <w:szCs w:val="24"/>
        </w:rPr>
      </w:pPr>
      <w:r w:rsidRPr="00D97014">
        <w:rPr>
          <w:rFonts w:ascii="Times New Roman" w:hAnsi="Times New Roman"/>
          <w:sz w:val="20"/>
          <w:szCs w:val="24"/>
        </w:rPr>
        <w:t>Text consolidated by Valsts valodas centrs (State Language Centre) with amending regulations of:</w:t>
      </w:r>
    </w:p>
    <w:p w14:paraId="53B90A7A" w14:textId="77777777" w:rsidR="004B22BA" w:rsidRPr="00D97014" w:rsidRDefault="004B22BA" w:rsidP="004B22BA">
      <w:pPr>
        <w:pStyle w:val="Tekstabloks"/>
        <w:ind w:left="0" w:right="26"/>
        <w:jc w:val="center"/>
        <w:rPr>
          <w:szCs w:val="24"/>
        </w:rPr>
      </w:pPr>
      <w:r>
        <w:rPr>
          <w:szCs w:val="24"/>
        </w:rPr>
        <w:t>28 May 2019</w:t>
      </w:r>
      <w:r w:rsidRPr="00D97014">
        <w:rPr>
          <w:szCs w:val="24"/>
        </w:rPr>
        <w:t xml:space="preserve"> [shall come into force from</w:t>
      </w:r>
      <w:r>
        <w:rPr>
          <w:szCs w:val="24"/>
        </w:rPr>
        <w:t xml:space="preserve"> 1 July 2019</w:t>
      </w:r>
      <w:r w:rsidRPr="00D97014">
        <w:rPr>
          <w:szCs w:val="24"/>
        </w:rPr>
        <w:t>].</w:t>
      </w:r>
    </w:p>
    <w:p w14:paraId="7CD3D936" w14:textId="77777777" w:rsidR="004B22BA" w:rsidRPr="00D97014" w:rsidRDefault="004B22BA" w:rsidP="004B22BA">
      <w:pPr>
        <w:widowControl w:val="0"/>
        <w:spacing w:after="0" w:line="240" w:lineRule="auto"/>
        <w:jc w:val="both"/>
        <w:rPr>
          <w:rFonts w:ascii="Times New Roman" w:hAnsi="Times New Roman"/>
          <w:sz w:val="20"/>
          <w:szCs w:val="24"/>
        </w:rPr>
      </w:pPr>
      <w:r w:rsidRPr="00D97014">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6640E639" w14:textId="77777777" w:rsidR="004B22BA" w:rsidRPr="00D97014" w:rsidRDefault="004B22BA" w:rsidP="004B22BA">
      <w:pPr>
        <w:spacing w:after="0" w:line="240" w:lineRule="auto"/>
        <w:jc w:val="both"/>
        <w:rPr>
          <w:rFonts w:ascii="Times New Roman" w:hAnsi="Times New Roman"/>
          <w:sz w:val="24"/>
          <w:szCs w:val="24"/>
        </w:rPr>
      </w:pPr>
    </w:p>
    <w:p w14:paraId="62CD116A" w14:textId="77777777" w:rsidR="004B22BA" w:rsidRPr="00D97014" w:rsidRDefault="004B22BA" w:rsidP="004B22BA">
      <w:pPr>
        <w:spacing w:after="0" w:line="240" w:lineRule="auto"/>
        <w:jc w:val="both"/>
        <w:rPr>
          <w:rFonts w:ascii="Times New Roman" w:hAnsi="Times New Roman"/>
          <w:sz w:val="24"/>
          <w:szCs w:val="24"/>
        </w:rPr>
      </w:pPr>
    </w:p>
    <w:p w14:paraId="7022013F" w14:textId="77777777" w:rsidR="004B22BA" w:rsidRPr="00D97014" w:rsidRDefault="004B22BA" w:rsidP="004B22BA">
      <w:pPr>
        <w:spacing w:after="0" w:line="240" w:lineRule="auto"/>
        <w:jc w:val="center"/>
        <w:rPr>
          <w:rFonts w:ascii="Times New Roman" w:hAnsi="Times New Roman"/>
          <w:sz w:val="24"/>
          <w:szCs w:val="24"/>
        </w:rPr>
      </w:pPr>
      <w:r w:rsidRPr="00D97014">
        <w:rPr>
          <w:rFonts w:ascii="Times New Roman" w:hAnsi="Times New Roman"/>
          <w:sz w:val="24"/>
          <w:szCs w:val="24"/>
        </w:rPr>
        <w:t>Republic of Latvia</w:t>
      </w:r>
    </w:p>
    <w:p w14:paraId="4F7A6825" w14:textId="77777777" w:rsidR="004B22BA" w:rsidRDefault="004B22BA" w:rsidP="003B27EA">
      <w:pPr>
        <w:spacing w:after="0" w:line="240" w:lineRule="auto"/>
        <w:jc w:val="center"/>
        <w:rPr>
          <w:rFonts w:ascii="Times New Roman" w:hAnsi="Times New Roman"/>
          <w:sz w:val="24"/>
          <w:szCs w:val="24"/>
        </w:rPr>
      </w:pPr>
    </w:p>
    <w:p w14:paraId="0A895CD9" w14:textId="6B9F0B1E" w:rsidR="003B27EA" w:rsidRPr="003B27EA" w:rsidRDefault="00E23629" w:rsidP="003B27E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601960A6" w14:textId="2CD1DFF4" w:rsidR="003B27EA" w:rsidRPr="003B27EA" w:rsidRDefault="00E23629" w:rsidP="003B27E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693</w:t>
      </w:r>
    </w:p>
    <w:p w14:paraId="258BEADA" w14:textId="1170A3CC" w:rsidR="00E23629" w:rsidRPr="003B27EA" w:rsidRDefault="00E23629" w:rsidP="003B27E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8 December 2015</w:t>
      </w:r>
    </w:p>
    <w:p w14:paraId="051B06F9" w14:textId="29487C96" w:rsidR="003B27EA" w:rsidRPr="003B27EA" w:rsidRDefault="003B27EA" w:rsidP="003B27EA">
      <w:pPr>
        <w:spacing w:after="0" w:line="240" w:lineRule="auto"/>
        <w:jc w:val="both"/>
        <w:rPr>
          <w:rFonts w:ascii="Times New Roman" w:eastAsia="Times New Roman" w:hAnsi="Times New Roman" w:cs="Times New Roman"/>
          <w:noProof/>
          <w:sz w:val="24"/>
          <w:szCs w:val="24"/>
          <w:lang w:eastAsia="lv-LV"/>
        </w:rPr>
      </w:pPr>
    </w:p>
    <w:p w14:paraId="5CE0582A" w14:textId="77777777" w:rsidR="003B27EA" w:rsidRPr="00E23629" w:rsidRDefault="003B27EA" w:rsidP="003B27EA">
      <w:pPr>
        <w:spacing w:after="0" w:line="240" w:lineRule="auto"/>
        <w:jc w:val="both"/>
        <w:rPr>
          <w:rFonts w:ascii="Times New Roman" w:eastAsia="Times New Roman" w:hAnsi="Times New Roman" w:cs="Times New Roman"/>
          <w:noProof/>
          <w:sz w:val="24"/>
          <w:szCs w:val="24"/>
          <w:lang w:eastAsia="lv-LV"/>
        </w:rPr>
      </w:pPr>
    </w:p>
    <w:p w14:paraId="03BD6AA4" w14:textId="25A31CA6" w:rsidR="00E23629" w:rsidRPr="003B27EA" w:rsidRDefault="00E23629" w:rsidP="003B27EA">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Procedures by which the Beauty Treatment and Tattooing Service Providers shall Inform about the Commencement of the Economic Activity</w:t>
      </w:r>
    </w:p>
    <w:p w14:paraId="7D8EDA87" w14:textId="6C625F28" w:rsidR="003B27EA" w:rsidRPr="003B27EA" w:rsidRDefault="003B27EA" w:rsidP="003B27EA">
      <w:pPr>
        <w:spacing w:after="0" w:line="240" w:lineRule="auto"/>
        <w:jc w:val="both"/>
        <w:rPr>
          <w:rFonts w:ascii="Times New Roman" w:eastAsia="Times New Roman" w:hAnsi="Times New Roman" w:cs="Times New Roman"/>
          <w:noProof/>
          <w:sz w:val="24"/>
          <w:szCs w:val="24"/>
          <w:lang w:eastAsia="lv-LV"/>
        </w:rPr>
      </w:pPr>
    </w:p>
    <w:p w14:paraId="14E973F3" w14:textId="77777777" w:rsidR="003B27EA" w:rsidRPr="00E23629" w:rsidRDefault="003B27EA" w:rsidP="003B27EA">
      <w:pPr>
        <w:spacing w:after="0" w:line="240" w:lineRule="auto"/>
        <w:jc w:val="both"/>
        <w:rPr>
          <w:rFonts w:ascii="Times New Roman" w:eastAsia="Times New Roman" w:hAnsi="Times New Roman" w:cs="Times New Roman"/>
          <w:noProof/>
          <w:sz w:val="24"/>
          <w:szCs w:val="24"/>
          <w:lang w:eastAsia="lv-LV"/>
        </w:rPr>
      </w:pPr>
    </w:p>
    <w:p w14:paraId="797868DA" w14:textId="77777777" w:rsidR="003B27EA" w:rsidRPr="003B27EA" w:rsidRDefault="00E23629" w:rsidP="003B27EA">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14B0C6F5" w14:textId="17A31BAB" w:rsidR="00E23629" w:rsidRPr="003B27EA" w:rsidRDefault="00E23629" w:rsidP="003B27EA">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38.</w:t>
      </w:r>
      <w:r>
        <w:rPr>
          <w:rFonts w:ascii="Times New Roman" w:hAnsi="Times New Roman"/>
          <w:i/>
          <w:iCs/>
          <w:sz w:val="24"/>
          <w:szCs w:val="24"/>
          <w:vertAlign w:val="superscript"/>
        </w:rPr>
        <w:t>1</w:t>
      </w:r>
      <w:r>
        <w:rPr>
          <w:rFonts w:ascii="Times New Roman" w:hAnsi="Times New Roman"/>
          <w:i/>
          <w:iCs/>
          <w:sz w:val="24"/>
          <w:szCs w:val="24"/>
        </w:rPr>
        <w:t>, Paragraph two of the Epidemiological Safety Law</w:t>
      </w:r>
    </w:p>
    <w:p w14:paraId="6769322E" w14:textId="7F2DB52F" w:rsidR="003B27EA" w:rsidRPr="003B27EA" w:rsidRDefault="003B27EA" w:rsidP="003B27EA">
      <w:pPr>
        <w:spacing w:after="0" w:line="240" w:lineRule="auto"/>
        <w:jc w:val="both"/>
        <w:rPr>
          <w:rFonts w:ascii="Times New Roman" w:eastAsia="Times New Roman" w:hAnsi="Times New Roman" w:cs="Times New Roman"/>
          <w:noProof/>
          <w:sz w:val="24"/>
          <w:szCs w:val="24"/>
          <w:lang w:eastAsia="lv-LV"/>
        </w:rPr>
      </w:pPr>
    </w:p>
    <w:p w14:paraId="178CD951" w14:textId="77777777" w:rsidR="003B27EA" w:rsidRPr="00E23629" w:rsidRDefault="003B27EA" w:rsidP="003B27EA">
      <w:pPr>
        <w:spacing w:after="0" w:line="240" w:lineRule="auto"/>
        <w:jc w:val="both"/>
        <w:rPr>
          <w:rFonts w:ascii="Times New Roman" w:eastAsia="Times New Roman" w:hAnsi="Times New Roman" w:cs="Times New Roman"/>
          <w:noProof/>
          <w:sz w:val="24"/>
          <w:szCs w:val="24"/>
          <w:lang w:eastAsia="lv-LV"/>
        </w:rPr>
      </w:pPr>
    </w:p>
    <w:p w14:paraId="5CCD7361" w14:textId="77777777" w:rsidR="00E23629" w:rsidRPr="00E23629" w:rsidRDefault="00E23629" w:rsidP="003B27EA">
      <w:pPr>
        <w:spacing w:after="0" w:line="240" w:lineRule="auto"/>
        <w:jc w:val="both"/>
        <w:rPr>
          <w:rFonts w:ascii="Times New Roman" w:eastAsia="Times New Roman" w:hAnsi="Times New Roman" w:cs="Times New Roman"/>
          <w:noProof/>
          <w:sz w:val="24"/>
          <w:szCs w:val="24"/>
        </w:rPr>
      </w:pPr>
      <w:bookmarkStart w:id="0" w:name="p-570895"/>
      <w:bookmarkStart w:id="1" w:name="p1"/>
      <w:bookmarkEnd w:id="0"/>
      <w:bookmarkEnd w:id="1"/>
      <w:r>
        <w:rPr>
          <w:rFonts w:ascii="Times New Roman" w:hAnsi="Times New Roman"/>
          <w:sz w:val="24"/>
          <w:szCs w:val="24"/>
        </w:rPr>
        <w:t>1. This Regulation prescribes the procedures by which the service provider shall inform the Health Inspectorate about the commencement of economic activity related to the provision of beauty treatment (using manual, physical, chemical methods), artificial tanning, manicure, pedicure, hairdresser, public bathing facility, public swimming pool, also tattooing, scarification, permanent make-up, micropigmentation and piercing services (hereinafter – the beauty treatment and tattooing services).</w:t>
      </w:r>
    </w:p>
    <w:p w14:paraId="06093478" w14:textId="77777777" w:rsidR="003B27EA" w:rsidRPr="003B27EA" w:rsidRDefault="003B27EA" w:rsidP="003B27EA">
      <w:pPr>
        <w:spacing w:after="0" w:line="240" w:lineRule="auto"/>
        <w:jc w:val="both"/>
        <w:rPr>
          <w:rFonts w:ascii="Times New Roman" w:eastAsia="Times New Roman" w:hAnsi="Times New Roman" w:cs="Times New Roman"/>
          <w:noProof/>
          <w:sz w:val="24"/>
          <w:szCs w:val="24"/>
        </w:rPr>
      </w:pPr>
      <w:bookmarkStart w:id="2" w:name="p-691086"/>
      <w:bookmarkStart w:id="3" w:name="p2"/>
      <w:bookmarkEnd w:id="2"/>
      <w:bookmarkEnd w:id="3"/>
    </w:p>
    <w:p w14:paraId="50D029ED" w14:textId="1179BB0A" w:rsidR="00E23629" w:rsidRPr="00E23629" w:rsidRDefault="00E23629" w:rsidP="003B27E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Before the commencement of economic activity related to the provision of beauty treatment and tattooing services, including by visiting the customer or providing temporary services, the service provider shall submit to the Health Inspectorate a notification for the commencement of economic activity (hereinafter – the notification) (Annex). The notification may be submitted in person, sent by post or electronically, if the electronic document is drawn up according to the laws and regulations regarding drawing up of electronic documents, or submitted electronically in the single State and local government service portal www.latvija.lv by filling in a special online form and using the means of personal identification available in the portal.</w:t>
      </w:r>
    </w:p>
    <w:p w14:paraId="5CE55332" w14:textId="77777777" w:rsidR="00E23629" w:rsidRPr="00E23629" w:rsidRDefault="00E23629" w:rsidP="003B27E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28 May 2019</w:t>
      </w:r>
      <w:r>
        <w:rPr>
          <w:rFonts w:ascii="Times New Roman" w:hAnsi="Times New Roman"/>
          <w:sz w:val="24"/>
          <w:szCs w:val="24"/>
        </w:rPr>
        <w:t>]</w:t>
      </w:r>
    </w:p>
    <w:p w14:paraId="59765812" w14:textId="77777777" w:rsidR="003B27EA" w:rsidRPr="003B27EA" w:rsidRDefault="003B27EA" w:rsidP="003B27EA">
      <w:pPr>
        <w:spacing w:after="0" w:line="240" w:lineRule="auto"/>
        <w:jc w:val="both"/>
        <w:rPr>
          <w:rFonts w:ascii="Times New Roman" w:eastAsia="Times New Roman" w:hAnsi="Times New Roman" w:cs="Times New Roman"/>
          <w:noProof/>
          <w:sz w:val="24"/>
          <w:szCs w:val="24"/>
        </w:rPr>
      </w:pPr>
      <w:bookmarkStart w:id="4" w:name="p-691087"/>
      <w:bookmarkStart w:id="5" w:name="p3"/>
      <w:bookmarkEnd w:id="4"/>
      <w:bookmarkEnd w:id="5"/>
    </w:p>
    <w:p w14:paraId="64B586CB" w14:textId="2A2E9E29" w:rsidR="00E23629" w:rsidRPr="00E23629" w:rsidRDefault="00E23629" w:rsidP="003B27E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the Health Inspectorate, after having examined the notification referred to in Paragraph 2 of this Regulation, finds that the notification has not been filled in according to the sample provided in the Annex to this Regulation or is incomplete, it shall, within 30 working days after receipt of the notification, have the right to ask the service provider in writing to clarify the information.</w:t>
      </w:r>
    </w:p>
    <w:p w14:paraId="23010D96" w14:textId="77777777" w:rsidR="00E23629" w:rsidRPr="00E23629" w:rsidRDefault="00E23629" w:rsidP="003B27E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28 May 2019</w:t>
      </w:r>
      <w:r>
        <w:rPr>
          <w:rFonts w:ascii="Times New Roman" w:hAnsi="Times New Roman"/>
          <w:sz w:val="24"/>
          <w:szCs w:val="24"/>
        </w:rPr>
        <w:t>]</w:t>
      </w:r>
    </w:p>
    <w:p w14:paraId="03F088F7" w14:textId="77777777" w:rsidR="003B27EA" w:rsidRPr="003B27EA" w:rsidRDefault="003B27EA" w:rsidP="003B27EA">
      <w:pPr>
        <w:spacing w:after="0" w:line="240" w:lineRule="auto"/>
        <w:jc w:val="both"/>
        <w:rPr>
          <w:rFonts w:ascii="Times New Roman" w:eastAsia="Times New Roman" w:hAnsi="Times New Roman" w:cs="Times New Roman"/>
          <w:noProof/>
          <w:sz w:val="24"/>
          <w:szCs w:val="24"/>
        </w:rPr>
      </w:pPr>
      <w:bookmarkStart w:id="6" w:name="p-570898"/>
      <w:bookmarkStart w:id="7" w:name="p4"/>
      <w:bookmarkEnd w:id="6"/>
      <w:bookmarkEnd w:id="7"/>
    </w:p>
    <w:p w14:paraId="7A730649" w14:textId="2C1D87D4" w:rsidR="00E23629" w:rsidRPr="00E23629" w:rsidRDefault="00E23629" w:rsidP="003B27E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service provider shall, within 10 working days after receipt of the request referred to in Paragraph 3 of this Regulation, submit to the Health Inspectorate documents certifying the elimination of the deficiencies.</w:t>
      </w:r>
    </w:p>
    <w:p w14:paraId="01D602D3" w14:textId="77777777" w:rsidR="003B27EA" w:rsidRPr="003B27EA" w:rsidRDefault="003B27EA" w:rsidP="003B27EA">
      <w:pPr>
        <w:spacing w:after="0" w:line="240" w:lineRule="auto"/>
        <w:jc w:val="both"/>
        <w:rPr>
          <w:rFonts w:ascii="Times New Roman" w:eastAsia="Times New Roman" w:hAnsi="Times New Roman" w:cs="Times New Roman"/>
          <w:noProof/>
          <w:sz w:val="24"/>
          <w:szCs w:val="24"/>
        </w:rPr>
      </w:pPr>
      <w:bookmarkStart w:id="8" w:name="p-691088"/>
      <w:bookmarkStart w:id="9" w:name="p5"/>
      <w:bookmarkEnd w:id="8"/>
      <w:bookmarkEnd w:id="9"/>
    </w:p>
    <w:p w14:paraId="29C513B6" w14:textId="3DC32101" w:rsidR="00E23629" w:rsidRPr="00E23629" w:rsidRDefault="00E23629" w:rsidP="003B27E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If the service provider has not received the request of the Health Inspectorate referred to in Paragraph 3 of this Regulation within 30 working days after submission of the notification and also a repeated request referred to in Paragraph 3 of this Regulation within 10 working days after submission of the documents referred to in Paragraph 4 of this Regulation, it shall be deemed that the service provider has complied with the obligation stipulated in Section 38.</w:t>
      </w:r>
      <w:r>
        <w:rPr>
          <w:rFonts w:ascii="Times New Roman" w:hAnsi="Times New Roman"/>
          <w:sz w:val="24"/>
          <w:szCs w:val="24"/>
          <w:vertAlign w:val="superscript"/>
        </w:rPr>
        <w:t>1</w:t>
      </w:r>
      <w:r>
        <w:rPr>
          <w:rFonts w:ascii="Times New Roman" w:hAnsi="Times New Roman"/>
          <w:sz w:val="24"/>
          <w:szCs w:val="24"/>
        </w:rPr>
        <w:t>, Paragraph two of the Epidemiological Safety Law.</w:t>
      </w:r>
    </w:p>
    <w:p w14:paraId="0891E3E5" w14:textId="77777777" w:rsidR="00E23629" w:rsidRPr="00E23629" w:rsidRDefault="00E23629" w:rsidP="003B27E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28 May 2019</w:t>
      </w:r>
      <w:r>
        <w:rPr>
          <w:rFonts w:ascii="Times New Roman" w:hAnsi="Times New Roman"/>
          <w:sz w:val="24"/>
          <w:szCs w:val="24"/>
        </w:rPr>
        <w:t>]</w:t>
      </w:r>
    </w:p>
    <w:p w14:paraId="7F34C480" w14:textId="77777777" w:rsidR="003B27EA" w:rsidRPr="003B27EA" w:rsidRDefault="003B27EA" w:rsidP="003B27EA">
      <w:pPr>
        <w:spacing w:after="0" w:line="240" w:lineRule="auto"/>
        <w:jc w:val="both"/>
        <w:rPr>
          <w:rFonts w:ascii="Times New Roman" w:eastAsia="Times New Roman" w:hAnsi="Times New Roman" w:cs="Times New Roman"/>
          <w:noProof/>
          <w:sz w:val="24"/>
          <w:szCs w:val="24"/>
        </w:rPr>
      </w:pPr>
      <w:bookmarkStart w:id="10" w:name="p-570901"/>
      <w:bookmarkStart w:id="11" w:name="p6"/>
      <w:bookmarkEnd w:id="10"/>
      <w:bookmarkEnd w:id="11"/>
    </w:p>
    <w:p w14:paraId="5FE07333" w14:textId="0A371BDE" w:rsidR="00E23629" w:rsidRPr="00E23629" w:rsidRDefault="00E23629" w:rsidP="003B27E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Health Inspectorate is entitled to inspect the compliance of the information submitted by the service provider.</w:t>
      </w:r>
    </w:p>
    <w:p w14:paraId="4DF92743" w14:textId="77777777" w:rsidR="003B27EA" w:rsidRPr="003B27EA" w:rsidRDefault="003B27EA" w:rsidP="003B27EA">
      <w:pPr>
        <w:spacing w:after="0" w:line="240" w:lineRule="auto"/>
        <w:jc w:val="both"/>
        <w:rPr>
          <w:rFonts w:ascii="Times New Roman" w:eastAsia="Times New Roman" w:hAnsi="Times New Roman" w:cs="Times New Roman"/>
          <w:noProof/>
          <w:sz w:val="24"/>
          <w:szCs w:val="24"/>
        </w:rPr>
      </w:pPr>
      <w:bookmarkStart w:id="12" w:name="p-691081"/>
      <w:bookmarkStart w:id="13" w:name="p7"/>
      <w:bookmarkEnd w:id="12"/>
      <w:bookmarkEnd w:id="13"/>
    </w:p>
    <w:p w14:paraId="40B04F68" w14:textId="266363D2" w:rsidR="00E23629" w:rsidRPr="00E23629" w:rsidRDefault="00E23629" w:rsidP="003B27E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lastRenderedPageBreak/>
        <w:t>7. The service provider shall inform the Health Inspectorate within 14 days about changes if the following information has changed:</w:t>
      </w:r>
    </w:p>
    <w:p w14:paraId="46E3277E" w14:textId="77777777" w:rsidR="00E23629" w:rsidRPr="00E23629" w:rsidRDefault="00E23629" w:rsidP="003B27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7.1. given name and surname of the service provider if the service provider is a natural person or the firm name of the service provider if the service provider is a legal person;</w:t>
      </w:r>
    </w:p>
    <w:p w14:paraId="136ED708" w14:textId="77777777" w:rsidR="00E23629" w:rsidRPr="00E23629" w:rsidRDefault="00E23629" w:rsidP="003B27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7.2. legal address of the service provider if the service provider is a legal person;</w:t>
      </w:r>
    </w:p>
    <w:p w14:paraId="1E3C019C" w14:textId="77777777" w:rsidR="00E23629" w:rsidRPr="00E23629" w:rsidRDefault="00E23629" w:rsidP="003B27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7.3. name of the place of the provision of the service;</w:t>
      </w:r>
    </w:p>
    <w:p w14:paraId="7F167DE2" w14:textId="77777777" w:rsidR="00E23629" w:rsidRPr="00E23629" w:rsidRDefault="00E23629" w:rsidP="003B27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7.4. place of the provision of the service (the address);</w:t>
      </w:r>
    </w:p>
    <w:p w14:paraId="1CE83A7E" w14:textId="77777777" w:rsidR="00E23629" w:rsidRPr="00E23629" w:rsidRDefault="00E23629" w:rsidP="003B27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7.5. type of the services provided;</w:t>
      </w:r>
    </w:p>
    <w:p w14:paraId="1418C320" w14:textId="77777777" w:rsidR="00E23629" w:rsidRPr="00E23629" w:rsidRDefault="00E23629" w:rsidP="003B27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7.6. contact details (telephone, e-mail, website);</w:t>
      </w:r>
    </w:p>
    <w:p w14:paraId="150263D1" w14:textId="77777777" w:rsidR="00E23629" w:rsidRPr="00E23629" w:rsidRDefault="00E23629" w:rsidP="003B27E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7.7. date of the provision of the temporary service.</w:t>
      </w:r>
    </w:p>
    <w:p w14:paraId="17BBFD74" w14:textId="77777777" w:rsidR="00E23629" w:rsidRPr="00E23629" w:rsidRDefault="00E23629" w:rsidP="003B27E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28 May 2019</w:t>
      </w:r>
      <w:r>
        <w:rPr>
          <w:rFonts w:ascii="Times New Roman" w:hAnsi="Times New Roman"/>
          <w:sz w:val="24"/>
          <w:szCs w:val="24"/>
        </w:rPr>
        <w:t>]</w:t>
      </w:r>
    </w:p>
    <w:p w14:paraId="19D85E35" w14:textId="77777777" w:rsidR="003B27EA" w:rsidRPr="003B27EA" w:rsidRDefault="003B27EA" w:rsidP="003B27EA">
      <w:pPr>
        <w:spacing w:after="0" w:line="240" w:lineRule="auto"/>
        <w:jc w:val="both"/>
        <w:rPr>
          <w:rFonts w:ascii="Times New Roman" w:eastAsia="Times New Roman" w:hAnsi="Times New Roman" w:cs="Times New Roman"/>
          <w:noProof/>
          <w:sz w:val="24"/>
          <w:szCs w:val="24"/>
        </w:rPr>
      </w:pPr>
      <w:bookmarkStart w:id="14" w:name="p-570903"/>
      <w:bookmarkStart w:id="15" w:name="p8"/>
      <w:bookmarkEnd w:id="14"/>
      <w:bookmarkEnd w:id="15"/>
    </w:p>
    <w:p w14:paraId="21F70B48" w14:textId="6A64031D" w:rsidR="00E23629" w:rsidRPr="00E23629" w:rsidRDefault="00E23629" w:rsidP="003B27E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Health Inspectorate shall publish the following information about the service provider on its website:</w:t>
      </w:r>
    </w:p>
    <w:p w14:paraId="1D788F37" w14:textId="77777777" w:rsidR="00E23629" w:rsidRPr="00E23629" w:rsidRDefault="00E23629" w:rsidP="003B27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8.1. given name and surname of the service provider if the service provider is a natural person or the firm name of the service provider if the service provider is a legal person;</w:t>
      </w:r>
    </w:p>
    <w:p w14:paraId="351B0474" w14:textId="77777777" w:rsidR="00E23629" w:rsidRPr="00E23629" w:rsidRDefault="00E23629" w:rsidP="003B27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8.2. location (the address) and name of the place of the provision of the service;</w:t>
      </w:r>
    </w:p>
    <w:p w14:paraId="688696F4" w14:textId="77777777" w:rsidR="00E23629" w:rsidRPr="00E23629" w:rsidRDefault="00E23629" w:rsidP="003B27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8.3. type of the services provided;</w:t>
      </w:r>
    </w:p>
    <w:p w14:paraId="0E59ED0E" w14:textId="77777777" w:rsidR="00E23629" w:rsidRPr="00E23629" w:rsidRDefault="00E23629" w:rsidP="003B27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8.4. date of the provision of the temporary service;</w:t>
      </w:r>
    </w:p>
    <w:p w14:paraId="2AE7E078" w14:textId="77777777" w:rsidR="00E23629" w:rsidRPr="00E23629" w:rsidRDefault="00E23629" w:rsidP="003B27E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8.5. information on violations established and also on the suspension and termination of the activity.</w:t>
      </w:r>
    </w:p>
    <w:p w14:paraId="1D9DB487" w14:textId="77777777" w:rsidR="003B27EA" w:rsidRPr="003B27EA" w:rsidRDefault="003B27EA" w:rsidP="003B27EA">
      <w:pPr>
        <w:spacing w:after="0" w:line="240" w:lineRule="auto"/>
        <w:jc w:val="both"/>
        <w:rPr>
          <w:rFonts w:ascii="Times New Roman" w:eastAsia="Times New Roman" w:hAnsi="Times New Roman" w:cs="Times New Roman"/>
          <w:noProof/>
          <w:sz w:val="24"/>
          <w:szCs w:val="24"/>
        </w:rPr>
      </w:pPr>
      <w:bookmarkStart w:id="16" w:name="p-570905"/>
      <w:bookmarkStart w:id="17" w:name="p9"/>
      <w:bookmarkEnd w:id="16"/>
      <w:bookmarkEnd w:id="17"/>
    </w:p>
    <w:p w14:paraId="1C9B1FC8" w14:textId="684797F6" w:rsidR="00E23629" w:rsidRPr="00E23629" w:rsidRDefault="00E23629" w:rsidP="003B27E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service providers which have commenced the provision of the beauty treatment and tattooing services by 1 January 2016 shall submit the application referred to in Paragraph 2 of this Regulation to the Health Inspectorate by 1 March 2016.</w:t>
      </w:r>
    </w:p>
    <w:p w14:paraId="67B2EF53" w14:textId="77777777" w:rsidR="003B27EA" w:rsidRPr="003B27EA" w:rsidRDefault="003B27EA" w:rsidP="003B27EA">
      <w:pPr>
        <w:spacing w:after="0" w:line="240" w:lineRule="auto"/>
        <w:jc w:val="both"/>
        <w:rPr>
          <w:rFonts w:ascii="Times New Roman" w:eastAsia="Times New Roman" w:hAnsi="Times New Roman" w:cs="Times New Roman"/>
          <w:noProof/>
          <w:sz w:val="24"/>
          <w:szCs w:val="24"/>
        </w:rPr>
      </w:pPr>
      <w:bookmarkStart w:id="18" w:name="p-570906"/>
      <w:bookmarkStart w:id="19" w:name="p10"/>
      <w:bookmarkEnd w:id="18"/>
      <w:bookmarkEnd w:id="19"/>
    </w:p>
    <w:p w14:paraId="061EFA60" w14:textId="34E8F2AF" w:rsidR="00E23629" w:rsidRPr="00E23629" w:rsidRDefault="00E23629" w:rsidP="003B27E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This Regulation shall come into force on 1 January 2016.</w:t>
      </w:r>
    </w:p>
    <w:p w14:paraId="0ED503A9" w14:textId="77777777" w:rsidR="003B27EA" w:rsidRPr="003B27EA" w:rsidRDefault="003B27EA" w:rsidP="003B27EA">
      <w:pPr>
        <w:spacing w:after="0" w:line="240" w:lineRule="auto"/>
        <w:jc w:val="both"/>
        <w:rPr>
          <w:rFonts w:ascii="Times New Roman" w:eastAsia="Times New Roman" w:hAnsi="Times New Roman" w:cs="Times New Roman"/>
          <w:noProof/>
          <w:sz w:val="24"/>
          <w:szCs w:val="24"/>
          <w:lang w:eastAsia="lv-LV"/>
        </w:rPr>
      </w:pPr>
    </w:p>
    <w:p w14:paraId="418CAEDE" w14:textId="77777777" w:rsidR="003B27EA" w:rsidRPr="003B27EA" w:rsidRDefault="003B27EA" w:rsidP="003B27EA">
      <w:pPr>
        <w:spacing w:after="0" w:line="240" w:lineRule="auto"/>
        <w:jc w:val="both"/>
        <w:rPr>
          <w:rFonts w:ascii="Times New Roman" w:eastAsia="Times New Roman" w:hAnsi="Times New Roman" w:cs="Times New Roman"/>
          <w:noProof/>
          <w:sz w:val="24"/>
          <w:szCs w:val="24"/>
          <w:lang w:eastAsia="lv-LV"/>
        </w:rPr>
      </w:pPr>
    </w:p>
    <w:p w14:paraId="652EA112" w14:textId="6AC7A089" w:rsidR="003B27EA" w:rsidRPr="003B27EA" w:rsidRDefault="00E23629" w:rsidP="003B27E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734142">
        <w:rPr>
          <w:rFonts w:ascii="Times New Roman" w:hAnsi="Times New Roman"/>
          <w:sz w:val="24"/>
          <w:szCs w:val="24"/>
        </w:rPr>
        <w:tab/>
      </w:r>
      <w:r w:rsidR="00734142">
        <w:rPr>
          <w:rFonts w:ascii="Times New Roman" w:hAnsi="Times New Roman"/>
          <w:sz w:val="24"/>
          <w:szCs w:val="24"/>
        </w:rPr>
        <w:tab/>
      </w:r>
      <w:r w:rsidR="00734142">
        <w:rPr>
          <w:rFonts w:ascii="Times New Roman" w:hAnsi="Times New Roman"/>
          <w:sz w:val="24"/>
          <w:szCs w:val="24"/>
        </w:rPr>
        <w:tab/>
      </w:r>
      <w:r w:rsidR="00734142">
        <w:rPr>
          <w:rFonts w:ascii="Times New Roman" w:hAnsi="Times New Roman"/>
          <w:sz w:val="24"/>
          <w:szCs w:val="24"/>
        </w:rPr>
        <w:tab/>
      </w:r>
      <w:r w:rsidR="00734142">
        <w:rPr>
          <w:rFonts w:ascii="Times New Roman" w:hAnsi="Times New Roman"/>
          <w:sz w:val="24"/>
          <w:szCs w:val="24"/>
        </w:rPr>
        <w:tab/>
      </w:r>
      <w:r w:rsidR="00734142">
        <w:rPr>
          <w:rFonts w:ascii="Times New Roman" w:hAnsi="Times New Roman"/>
          <w:sz w:val="24"/>
          <w:szCs w:val="24"/>
        </w:rPr>
        <w:tab/>
      </w:r>
      <w:r w:rsidR="00734142">
        <w:rPr>
          <w:rFonts w:ascii="Times New Roman" w:hAnsi="Times New Roman"/>
          <w:sz w:val="24"/>
          <w:szCs w:val="24"/>
        </w:rPr>
        <w:tab/>
      </w:r>
      <w:r>
        <w:rPr>
          <w:rFonts w:ascii="Times New Roman" w:hAnsi="Times New Roman"/>
          <w:sz w:val="24"/>
          <w:szCs w:val="24"/>
        </w:rPr>
        <w:t>Laimdota Straujuma</w:t>
      </w:r>
    </w:p>
    <w:p w14:paraId="573B7A8D" w14:textId="489DB4D1" w:rsidR="003B27EA" w:rsidRPr="003B27EA" w:rsidRDefault="003B27EA" w:rsidP="003B27EA">
      <w:pPr>
        <w:spacing w:after="0" w:line="240" w:lineRule="auto"/>
        <w:jc w:val="both"/>
        <w:rPr>
          <w:rFonts w:ascii="Times New Roman" w:eastAsia="Times New Roman" w:hAnsi="Times New Roman" w:cs="Times New Roman"/>
          <w:noProof/>
          <w:sz w:val="24"/>
          <w:szCs w:val="24"/>
          <w:lang w:eastAsia="lv-LV"/>
        </w:rPr>
      </w:pPr>
    </w:p>
    <w:p w14:paraId="6D77E99F" w14:textId="5C5820E6" w:rsidR="00E23629" w:rsidRPr="00E23629" w:rsidRDefault="00E23629" w:rsidP="003B27E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Health</w:t>
      </w:r>
      <w:r w:rsidR="00734142">
        <w:rPr>
          <w:rFonts w:ascii="Times New Roman" w:hAnsi="Times New Roman"/>
          <w:sz w:val="24"/>
          <w:szCs w:val="24"/>
        </w:rPr>
        <w:tab/>
      </w:r>
      <w:r w:rsidR="00734142">
        <w:rPr>
          <w:rFonts w:ascii="Times New Roman" w:hAnsi="Times New Roman"/>
          <w:sz w:val="24"/>
          <w:szCs w:val="24"/>
        </w:rPr>
        <w:tab/>
      </w:r>
      <w:r w:rsidR="00734142">
        <w:rPr>
          <w:rFonts w:ascii="Times New Roman" w:hAnsi="Times New Roman"/>
          <w:sz w:val="24"/>
          <w:szCs w:val="24"/>
        </w:rPr>
        <w:tab/>
      </w:r>
      <w:r w:rsidR="00734142">
        <w:rPr>
          <w:rFonts w:ascii="Times New Roman" w:hAnsi="Times New Roman"/>
          <w:sz w:val="24"/>
          <w:szCs w:val="24"/>
        </w:rPr>
        <w:tab/>
      </w:r>
      <w:r w:rsidR="00734142">
        <w:rPr>
          <w:rFonts w:ascii="Times New Roman" w:hAnsi="Times New Roman"/>
          <w:sz w:val="24"/>
          <w:szCs w:val="24"/>
        </w:rPr>
        <w:tab/>
      </w:r>
      <w:r w:rsidR="00734142">
        <w:rPr>
          <w:rFonts w:ascii="Times New Roman" w:hAnsi="Times New Roman"/>
          <w:sz w:val="24"/>
          <w:szCs w:val="24"/>
        </w:rPr>
        <w:tab/>
      </w:r>
      <w:r w:rsidR="00734142">
        <w:rPr>
          <w:rFonts w:ascii="Times New Roman" w:hAnsi="Times New Roman"/>
          <w:sz w:val="24"/>
          <w:szCs w:val="24"/>
        </w:rPr>
        <w:tab/>
      </w:r>
      <w:r>
        <w:rPr>
          <w:rFonts w:ascii="Times New Roman" w:hAnsi="Times New Roman"/>
          <w:sz w:val="24"/>
          <w:szCs w:val="24"/>
        </w:rPr>
        <w:t>Guntis Belēvičs</w:t>
      </w:r>
    </w:p>
    <w:p w14:paraId="70EC53C5" w14:textId="4D1D45BA" w:rsidR="003B27EA" w:rsidRPr="003B27EA" w:rsidRDefault="003B27EA">
      <w:pPr>
        <w:rPr>
          <w:rFonts w:ascii="Times New Roman" w:eastAsia="Times New Roman" w:hAnsi="Times New Roman" w:cs="Times New Roman"/>
          <w:noProof/>
          <w:sz w:val="24"/>
          <w:szCs w:val="24"/>
        </w:rPr>
      </w:pPr>
      <w:r>
        <w:br w:type="page"/>
      </w:r>
    </w:p>
    <w:p w14:paraId="59FDCA00" w14:textId="77777777" w:rsidR="003B27EA" w:rsidRPr="003B27EA" w:rsidRDefault="00E23629" w:rsidP="003B27EA">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w:t>
      </w:r>
    </w:p>
    <w:p w14:paraId="15F47BF1" w14:textId="77777777" w:rsidR="003B27EA" w:rsidRPr="003B27EA" w:rsidRDefault="00E23629" w:rsidP="003B27EA">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693</w:t>
      </w:r>
    </w:p>
    <w:p w14:paraId="2C4A742C" w14:textId="3ADA9CCF" w:rsidR="00E23629" w:rsidRPr="00E23629" w:rsidRDefault="00E23629" w:rsidP="003B27EA">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8 December 2015.</w:t>
      </w:r>
      <w:bookmarkStart w:id="20" w:name="piel-691082"/>
      <w:bookmarkStart w:id="21" w:name="piel0"/>
      <w:bookmarkEnd w:id="20"/>
      <w:bookmarkEnd w:id="21"/>
    </w:p>
    <w:p w14:paraId="3F5775C1" w14:textId="6FBE88DD" w:rsidR="00E23629" w:rsidRPr="003B27EA" w:rsidRDefault="00E23629" w:rsidP="003B27EA">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28 May 2019</w:t>
      </w:r>
      <w:r>
        <w:rPr>
          <w:rFonts w:ascii="Times New Roman" w:hAnsi="Times New Roman"/>
          <w:sz w:val="24"/>
          <w:szCs w:val="24"/>
        </w:rPr>
        <w:t>]</w:t>
      </w:r>
    </w:p>
    <w:p w14:paraId="7B95740D" w14:textId="2F921AF9" w:rsidR="003B27EA" w:rsidRPr="003B27EA" w:rsidRDefault="003B27EA" w:rsidP="003B27EA">
      <w:pPr>
        <w:spacing w:after="0" w:line="240" w:lineRule="auto"/>
        <w:jc w:val="both"/>
        <w:rPr>
          <w:rFonts w:ascii="Times New Roman" w:eastAsia="Times New Roman" w:hAnsi="Times New Roman" w:cs="Times New Roman"/>
          <w:noProof/>
          <w:sz w:val="24"/>
          <w:szCs w:val="24"/>
          <w:lang w:eastAsia="lv-LV"/>
        </w:rPr>
      </w:pPr>
    </w:p>
    <w:p w14:paraId="13218CDD" w14:textId="77777777" w:rsidR="003B27EA" w:rsidRPr="00E23629" w:rsidRDefault="003B27EA" w:rsidP="003B27EA">
      <w:pPr>
        <w:spacing w:after="0" w:line="240" w:lineRule="auto"/>
        <w:jc w:val="both"/>
        <w:rPr>
          <w:rFonts w:ascii="Times New Roman" w:eastAsia="Times New Roman" w:hAnsi="Times New Roman" w:cs="Times New Roman"/>
          <w:noProof/>
          <w:sz w:val="24"/>
          <w:szCs w:val="24"/>
          <w:lang w:eastAsia="lv-LV"/>
        </w:rPr>
      </w:pPr>
    </w:p>
    <w:p w14:paraId="194D48AE" w14:textId="0925BBED" w:rsidR="00E23629" w:rsidRPr="003B27EA" w:rsidRDefault="00E23629" w:rsidP="003B27EA">
      <w:pPr>
        <w:spacing w:after="0" w:line="240" w:lineRule="auto"/>
        <w:jc w:val="center"/>
        <w:rPr>
          <w:rFonts w:ascii="Times New Roman" w:eastAsia="Times New Roman" w:hAnsi="Times New Roman" w:cs="Times New Roman"/>
          <w:b/>
          <w:bCs/>
          <w:noProof/>
          <w:sz w:val="28"/>
          <w:szCs w:val="28"/>
        </w:rPr>
      </w:pPr>
      <w:bookmarkStart w:id="22" w:name="n-691083"/>
      <w:bookmarkStart w:id="23" w:name="691083"/>
      <w:bookmarkEnd w:id="22"/>
      <w:bookmarkEnd w:id="23"/>
      <w:r>
        <w:rPr>
          <w:rFonts w:ascii="Times New Roman" w:hAnsi="Times New Roman"/>
          <w:b/>
          <w:bCs/>
          <w:sz w:val="28"/>
          <w:szCs w:val="28"/>
        </w:rPr>
        <w:t>Notification of the Beauty Treatment and Tattooing Service Provider for the Commencement of the Economic Activity</w:t>
      </w:r>
    </w:p>
    <w:p w14:paraId="07A72B13" w14:textId="332C1F51" w:rsidR="003B27EA" w:rsidRPr="003B27EA" w:rsidRDefault="003B27EA" w:rsidP="003B27EA">
      <w:pPr>
        <w:spacing w:after="0" w:line="240" w:lineRule="auto"/>
        <w:jc w:val="both"/>
        <w:rPr>
          <w:rFonts w:ascii="Times New Roman" w:eastAsia="Times New Roman" w:hAnsi="Times New Roman" w:cs="Times New Roman"/>
          <w:noProof/>
          <w:sz w:val="24"/>
          <w:szCs w:val="24"/>
          <w:lang w:eastAsia="lv-LV"/>
        </w:rPr>
      </w:pPr>
    </w:p>
    <w:p w14:paraId="3EBA2EBB" w14:textId="77777777" w:rsidR="003B27EA" w:rsidRPr="00E23629" w:rsidRDefault="003B27EA" w:rsidP="003B27EA">
      <w:pPr>
        <w:spacing w:after="0" w:line="240" w:lineRule="auto"/>
        <w:jc w:val="both"/>
        <w:rPr>
          <w:rFonts w:ascii="Times New Roman" w:eastAsia="Times New Roman" w:hAnsi="Times New Roman" w:cs="Times New Roman"/>
          <w:noProof/>
          <w:sz w:val="24"/>
          <w:szCs w:val="24"/>
          <w:lang w:eastAsia="lv-LV"/>
        </w:rPr>
      </w:pPr>
    </w:p>
    <w:p w14:paraId="44E9ED57" w14:textId="079FA0A4" w:rsidR="00E23629" w:rsidRPr="003B27EA" w:rsidRDefault="00E23629" w:rsidP="003B27EA">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I. Information on the Service Provider</w:t>
      </w:r>
    </w:p>
    <w:p w14:paraId="11E26BDA" w14:textId="77777777" w:rsidR="003B27EA" w:rsidRPr="00E23629" w:rsidRDefault="003B27EA" w:rsidP="003B27EA">
      <w:pPr>
        <w:spacing w:after="0" w:line="240" w:lineRule="auto"/>
        <w:jc w:val="both"/>
        <w:rPr>
          <w:rFonts w:ascii="Times New Roman" w:eastAsia="Times New Roman" w:hAnsi="Times New Roman" w:cs="Times New Roman"/>
          <w:b/>
          <w:bCs/>
          <w:noProof/>
          <w:sz w:val="24"/>
          <w:szCs w:val="24"/>
          <w:lang w:eastAsia="lv-LV"/>
        </w:rPr>
      </w:pPr>
    </w:p>
    <w:p w14:paraId="5D42E9F0" w14:textId="0D2754B4" w:rsidR="00E23629" w:rsidRPr="003B27EA" w:rsidRDefault="00E23629" w:rsidP="003B27EA">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1. For a legal person:</w:t>
      </w:r>
    </w:p>
    <w:p w14:paraId="38E92328" w14:textId="77777777" w:rsidR="003B27EA" w:rsidRPr="00E23629" w:rsidRDefault="003B27EA" w:rsidP="003B27EA">
      <w:pPr>
        <w:spacing w:after="0" w:line="240" w:lineRule="auto"/>
        <w:jc w:val="both"/>
        <w:rPr>
          <w:rFonts w:ascii="Times New Roman" w:eastAsia="Times New Roman" w:hAnsi="Times New Roman" w:cs="Times New Roman"/>
          <w:b/>
          <w:bCs/>
          <w:noProof/>
          <w:sz w:val="24"/>
          <w:szCs w:val="24"/>
          <w:lang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1519"/>
        <w:gridCol w:w="929"/>
        <w:gridCol w:w="424"/>
        <w:gridCol w:w="122"/>
        <w:gridCol w:w="6077"/>
      </w:tblGrid>
      <w:tr w:rsidR="00E23629" w:rsidRPr="003B27EA" w14:paraId="3909D7E5" w14:textId="77777777" w:rsidTr="003B27EA">
        <w:trPr>
          <w:tblCellSpacing w:w="15" w:type="dxa"/>
        </w:trPr>
        <w:tc>
          <w:tcPr>
            <w:tcW w:w="552" w:type="pct"/>
            <w:noWrap/>
            <w:vAlign w:val="bottom"/>
            <w:hideMark/>
          </w:tcPr>
          <w:p w14:paraId="6B157307" w14:textId="77777777" w:rsidR="00E23629" w:rsidRPr="00E23629" w:rsidRDefault="00E23629" w:rsidP="003B27E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firm name</w:t>
            </w:r>
          </w:p>
        </w:tc>
        <w:tc>
          <w:tcPr>
            <w:tcW w:w="4398" w:type="pct"/>
            <w:gridSpan w:val="4"/>
            <w:tcBorders>
              <w:bottom w:val="single" w:sz="6" w:space="0" w:color="auto"/>
            </w:tcBorders>
            <w:hideMark/>
          </w:tcPr>
          <w:p w14:paraId="30EAC164" w14:textId="7BBA3BD9" w:rsidR="00E23629" w:rsidRPr="00E23629" w:rsidRDefault="00E23629" w:rsidP="003B27EA">
            <w:pPr>
              <w:spacing w:after="0" w:line="240" w:lineRule="auto"/>
              <w:jc w:val="both"/>
              <w:rPr>
                <w:rFonts w:ascii="Times New Roman" w:eastAsia="Times New Roman" w:hAnsi="Times New Roman" w:cs="Times New Roman"/>
                <w:noProof/>
                <w:sz w:val="24"/>
                <w:szCs w:val="24"/>
                <w:lang w:eastAsia="lv-LV"/>
              </w:rPr>
            </w:pPr>
          </w:p>
        </w:tc>
      </w:tr>
      <w:tr w:rsidR="00E23629" w:rsidRPr="003B27EA" w14:paraId="4877E77D" w14:textId="77777777" w:rsidTr="003B27EA">
        <w:trPr>
          <w:trHeight w:val="450"/>
          <w:tblCellSpacing w:w="15" w:type="dxa"/>
        </w:trPr>
        <w:tc>
          <w:tcPr>
            <w:tcW w:w="1410" w:type="pct"/>
            <w:gridSpan w:val="4"/>
            <w:noWrap/>
            <w:vAlign w:val="bottom"/>
            <w:hideMark/>
          </w:tcPr>
          <w:p w14:paraId="6F21A86E" w14:textId="77777777" w:rsidR="00E23629" w:rsidRPr="00E23629" w:rsidRDefault="00E23629" w:rsidP="003B27E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registration number</w:t>
            </w:r>
          </w:p>
        </w:tc>
        <w:tc>
          <w:tcPr>
            <w:tcW w:w="3540" w:type="pct"/>
            <w:vAlign w:val="bottom"/>
            <w:hideMark/>
          </w:tcPr>
          <w:p w14:paraId="794789A1" w14:textId="77777777" w:rsidR="00E23629" w:rsidRPr="00E23629" w:rsidRDefault="00E23629" w:rsidP="003B27EA">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5CFFFEBB" wp14:editId="63DC4025">
                  <wp:extent cx="123825" cy="123825"/>
                  <wp:effectExtent l="0" t="0" r="9525" b="9525"/>
                  <wp:docPr id="64" name="Attēls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1395C115" wp14:editId="731CFCD8">
                  <wp:extent cx="123825" cy="123825"/>
                  <wp:effectExtent l="0" t="0" r="9525" b="9525"/>
                  <wp:docPr id="63" name="Attēls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3A1CEFD7" wp14:editId="0329F13D">
                  <wp:extent cx="123825" cy="123825"/>
                  <wp:effectExtent l="0" t="0" r="9525" b="9525"/>
                  <wp:docPr id="62" name="Attēls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7B185460" wp14:editId="6F69CEF3">
                  <wp:extent cx="123825" cy="123825"/>
                  <wp:effectExtent l="0" t="0" r="9525" b="9525"/>
                  <wp:docPr id="61" name="Attēls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49353C95" wp14:editId="1A620728">
                  <wp:extent cx="123825" cy="123825"/>
                  <wp:effectExtent l="0" t="0" r="9525" b="9525"/>
                  <wp:docPr id="60" name="Attēls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3DB95A01" wp14:editId="0ABEB55A">
                  <wp:extent cx="123825" cy="123825"/>
                  <wp:effectExtent l="0" t="0" r="9525" b="9525"/>
                  <wp:docPr id="59" name="Attēls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51400121" wp14:editId="1F783B1D">
                  <wp:extent cx="123825" cy="123825"/>
                  <wp:effectExtent l="0" t="0" r="9525" b="9525"/>
                  <wp:docPr id="58" name="Attēls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62807F21" wp14:editId="769A0CA5">
                  <wp:extent cx="123825" cy="123825"/>
                  <wp:effectExtent l="0" t="0" r="9525" b="9525"/>
                  <wp:docPr id="57" name="Attēls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0EE41938" wp14:editId="5FA835CF">
                  <wp:extent cx="123825" cy="123825"/>
                  <wp:effectExtent l="0" t="0" r="9525" b="9525"/>
                  <wp:docPr id="56" name="Attēls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53253671" wp14:editId="55A66AA3">
                  <wp:extent cx="123825" cy="123825"/>
                  <wp:effectExtent l="0" t="0" r="9525" b="9525"/>
                  <wp:docPr id="55" name="Attēls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6C55C408" wp14:editId="314E586D">
                  <wp:extent cx="123825" cy="123825"/>
                  <wp:effectExtent l="0" t="0" r="9525" b="9525"/>
                  <wp:docPr id="54" name="Attēls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E23629" w:rsidRPr="003B27EA" w14:paraId="50A18C56" w14:textId="77777777" w:rsidTr="003B27EA">
        <w:trPr>
          <w:trHeight w:val="450"/>
          <w:tblCellSpacing w:w="15" w:type="dxa"/>
        </w:trPr>
        <w:tc>
          <w:tcPr>
            <w:tcW w:w="1353" w:type="pct"/>
            <w:gridSpan w:val="3"/>
            <w:noWrap/>
            <w:vAlign w:val="bottom"/>
            <w:hideMark/>
          </w:tcPr>
          <w:p w14:paraId="6B375F17" w14:textId="77777777" w:rsidR="00E23629" w:rsidRPr="00E23629" w:rsidRDefault="00E23629" w:rsidP="003B27E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date of registration</w:t>
            </w:r>
          </w:p>
        </w:tc>
        <w:tc>
          <w:tcPr>
            <w:tcW w:w="3598" w:type="pct"/>
            <w:gridSpan w:val="2"/>
            <w:vAlign w:val="bottom"/>
            <w:hideMark/>
          </w:tcPr>
          <w:p w14:paraId="4647EED0" w14:textId="77777777" w:rsidR="00E23629" w:rsidRPr="00E23629" w:rsidRDefault="00E23629" w:rsidP="003B27EA">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25A30845" wp14:editId="7A80FB28">
                  <wp:extent cx="123825" cy="123825"/>
                  <wp:effectExtent l="0" t="0" r="9525" b="9525"/>
                  <wp:docPr id="53" name="Attēls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4130214C" wp14:editId="6E7A2C82">
                  <wp:extent cx="123825" cy="123825"/>
                  <wp:effectExtent l="0" t="0" r="9525" b="9525"/>
                  <wp:docPr id="52" name="Attēls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xml:space="preserve">. </w:t>
            </w:r>
            <w:r>
              <w:rPr>
                <w:noProof/>
              </w:rPr>
              <w:drawing>
                <wp:inline distT="0" distB="0" distL="0" distR="0" wp14:anchorId="600A7781" wp14:editId="0C976882">
                  <wp:extent cx="123825" cy="123825"/>
                  <wp:effectExtent l="0" t="0" r="9525" b="9525"/>
                  <wp:docPr id="51" name="Attēls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noProof/>
              </w:rPr>
              <w:drawing>
                <wp:inline distT="0" distB="0" distL="0" distR="0" wp14:anchorId="2790F222" wp14:editId="7EA5D0F3">
                  <wp:extent cx="123825" cy="123825"/>
                  <wp:effectExtent l="0" t="0" r="9525" b="9525"/>
                  <wp:docPr id="50" name="Attēls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xml:space="preserve">. </w:t>
            </w:r>
            <w:r>
              <w:rPr>
                <w:noProof/>
              </w:rPr>
              <w:drawing>
                <wp:inline distT="0" distB="0" distL="0" distR="0" wp14:anchorId="3A4DE8DF" wp14:editId="59EB90BF">
                  <wp:extent cx="123825" cy="123825"/>
                  <wp:effectExtent l="0" t="0" r="9525" b="9525"/>
                  <wp:docPr id="49" name="Attēls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noProof/>
              </w:rPr>
              <w:drawing>
                <wp:inline distT="0" distB="0" distL="0" distR="0" wp14:anchorId="3D1CD225" wp14:editId="15B6985B">
                  <wp:extent cx="123825" cy="123825"/>
                  <wp:effectExtent l="0" t="0" r="9525" b="9525"/>
                  <wp:docPr id="48" name="Attēls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noProof/>
              </w:rPr>
              <w:drawing>
                <wp:inline distT="0" distB="0" distL="0" distR="0" wp14:anchorId="18FF9668" wp14:editId="2039C1DD">
                  <wp:extent cx="123825" cy="123825"/>
                  <wp:effectExtent l="0" t="0" r="9525" b="9525"/>
                  <wp:docPr id="47" name="Attēls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noProof/>
              </w:rPr>
              <w:drawing>
                <wp:inline distT="0" distB="0" distL="0" distR="0" wp14:anchorId="62CF09F5" wp14:editId="3BBDF191">
                  <wp:extent cx="123825" cy="123825"/>
                  <wp:effectExtent l="0" t="0" r="9525" b="9525"/>
                  <wp:docPr id="46" name="Attēls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w:t>
            </w:r>
          </w:p>
        </w:tc>
      </w:tr>
      <w:tr w:rsidR="00E23629" w:rsidRPr="003B27EA" w14:paraId="0F2EA02F" w14:textId="77777777" w:rsidTr="003B27EA">
        <w:trPr>
          <w:trHeight w:val="450"/>
          <w:tblCellSpacing w:w="15" w:type="dxa"/>
        </w:trPr>
        <w:tc>
          <w:tcPr>
            <w:tcW w:w="1109" w:type="pct"/>
            <w:gridSpan w:val="2"/>
            <w:shd w:val="clear" w:color="auto" w:fill="FFFFFF"/>
            <w:noWrap/>
            <w:vAlign w:val="bottom"/>
            <w:hideMark/>
          </w:tcPr>
          <w:p w14:paraId="4BBBF709" w14:textId="77777777" w:rsidR="00E23629" w:rsidRPr="00E23629" w:rsidRDefault="00E23629" w:rsidP="003B27E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legal address</w:t>
            </w:r>
          </w:p>
        </w:tc>
        <w:tc>
          <w:tcPr>
            <w:tcW w:w="3841" w:type="pct"/>
            <w:gridSpan w:val="3"/>
            <w:tcBorders>
              <w:bottom w:val="single" w:sz="6" w:space="0" w:color="auto"/>
            </w:tcBorders>
            <w:shd w:val="clear" w:color="auto" w:fill="FFFFFF"/>
            <w:hideMark/>
          </w:tcPr>
          <w:p w14:paraId="0500EA71" w14:textId="36504D7B" w:rsidR="00E23629" w:rsidRPr="00E23629" w:rsidRDefault="00E23629" w:rsidP="003B27EA">
            <w:pPr>
              <w:spacing w:after="0" w:line="240" w:lineRule="auto"/>
              <w:jc w:val="both"/>
              <w:rPr>
                <w:rFonts w:ascii="Times New Roman" w:eastAsia="Times New Roman" w:hAnsi="Times New Roman" w:cs="Times New Roman"/>
                <w:noProof/>
                <w:sz w:val="24"/>
                <w:szCs w:val="24"/>
                <w:lang w:eastAsia="lv-LV"/>
              </w:rPr>
            </w:pPr>
          </w:p>
        </w:tc>
      </w:tr>
      <w:tr w:rsidR="00E23629" w:rsidRPr="003B27EA" w14:paraId="458A2683" w14:textId="77777777" w:rsidTr="003B27EA">
        <w:trPr>
          <w:tblCellSpacing w:w="15" w:type="dxa"/>
        </w:trPr>
        <w:tc>
          <w:tcPr>
            <w:tcW w:w="1109" w:type="pct"/>
            <w:gridSpan w:val="2"/>
            <w:shd w:val="clear" w:color="auto" w:fill="FFFFFF"/>
            <w:hideMark/>
          </w:tcPr>
          <w:p w14:paraId="0AC3E838" w14:textId="41B945DE" w:rsidR="00E23629" w:rsidRPr="00E23629" w:rsidRDefault="00E23629" w:rsidP="003B27EA">
            <w:pPr>
              <w:spacing w:after="0" w:line="240" w:lineRule="auto"/>
              <w:jc w:val="both"/>
              <w:rPr>
                <w:rFonts w:ascii="Times New Roman" w:eastAsia="Times New Roman" w:hAnsi="Times New Roman" w:cs="Times New Roman"/>
                <w:noProof/>
                <w:sz w:val="24"/>
                <w:szCs w:val="24"/>
                <w:lang w:eastAsia="lv-LV"/>
              </w:rPr>
            </w:pPr>
          </w:p>
        </w:tc>
        <w:tc>
          <w:tcPr>
            <w:tcW w:w="3841" w:type="pct"/>
            <w:gridSpan w:val="3"/>
            <w:shd w:val="clear" w:color="auto" w:fill="FFFFFF"/>
            <w:hideMark/>
          </w:tcPr>
          <w:p w14:paraId="03A6D764" w14:textId="77777777" w:rsidR="003B27EA" w:rsidRPr="003B27EA" w:rsidRDefault="00E23629" w:rsidP="003B27E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(street, name or number of the house, apartment number,</w:t>
            </w:r>
          </w:p>
          <w:p w14:paraId="404CAE82" w14:textId="77777777" w:rsidR="003B27EA" w:rsidRPr="003B27EA" w:rsidRDefault="00E23629" w:rsidP="003B27E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city or village, rural area, municipality, postal code)</w:t>
            </w:r>
          </w:p>
          <w:p w14:paraId="429ABE7A" w14:textId="5623625E" w:rsidR="00E23629" w:rsidRPr="00E23629" w:rsidRDefault="00E23629" w:rsidP="003B27EA">
            <w:pPr>
              <w:spacing w:after="0" w:line="240" w:lineRule="auto"/>
              <w:jc w:val="both"/>
              <w:rPr>
                <w:rFonts w:ascii="Times New Roman" w:eastAsia="Times New Roman" w:hAnsi="Times New Roman" w:cs="Times New Roman"/>
                <w:noProof/>
                <w:sz w:val="24"/>
                <w:szCs w:val="24"/>
                <w:lang w:eastAsia="lv-LV"/>
              </w:rPr>
            </w:pPr>
          </w:p>
        </w:tc>
      </w:tr>
    </w:tbl>
    <w:p w14:paraId="62B85F0D" w14:textId="77777777" w:rsidR="003B27EA" w:rsidRPr="003B27EA" w:rsidRDefault="003B27EA" w:rsidP="003B27EA">
      <w:pPr>
        <w:spacing w:after="0" w:line="240" w:lineRule="auto"/>
        <w:jc w:val="both"/>
        <w:rPr>
          <w:rFonts w:ascii="Times New Roman" w:eastAsia="Times New Roman" w:hAnsi="Times New Roman" w:cs="Times New Roman"/>
          <w:b/>
          <w:bCs/>
          <w:noProof/>
          <w:sz w:val="24"/>
          <w:szCs w:val="24"/>
          <w:lang w:eastAsia="lv-LV"/>
        </w:rPr>
      </w:pPr>
    </w:p>
    <w:p w14:paraId="5FF44169" w14:textId="78E9ED13" w:rsidR="00E23629" w:rsidRPr="003B27EA" w:rsidRDefault="00E23629" w:rsidP="003B27EA">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2. For a natural person:</w:t>
      </w:r>
    </w:p>
    <w:p w14:paraId="4138E837" w14:textId="77777777" w:rsidR="003B27EA" w:rsidRPr="00E23629" w:rsidRDefault="003B27EA" w:rsidP="003B27EA">
      <w:pPr>
        <w:spacing w:after="0" w:line="240" w:lineRule="auto"/>
        <w:jc w:val="both"/>
        <w:rPr>
          <w:rFonts w:ascii="Times New Roman" w:eastAsia="Times New Roman" w:hAnsi="Times New Roman" w:cs="Times New Roman"/>
          <w:b/>
          <w:bCs/>
          <w:noProof/>
          <w:sz w:val="24"/>
          <w:szCs w:val="24"/>
          <w:lang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3185"/>
        <w:gridCol w:w="2174"/>
        <w:gridCol w:w="3712"/>
      </w:tblGrid>
      <w:tr w:rsidR="00E23629" w:rsidRPr="003B27EA" w14:paraId="5C15150D" w14:textId="77777777" w:rsidTr="00F019E6">
        <w:trPr>
          <w:tblCellSpacing w:w="15" w:type="dxa"/>
        </w:trPr>
        <w:tc>
          <w:tcPr>
            <w:tcW w:w="650" w:type="pct"/>
            <w:shd w:val="clear" w:color="auto" w:fill="FFFFFF"/>
            <w:noWrap/>
            <w:vAlign w:val="bottom"/>
            <w:hideMark/>
          </w:tcPr>
          <w:p w14:paraId="387E4079" w14:textId="77777777" w:rsidR="00E23629" w:rsidRPr="00E23629" w:rsidRDefault="00E23629" w:rsidP="003B27E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given name, surname</w:t>
            </w:r>
          </w:p>
        </w:tc>
        <w:tc>
          <w:tcPr>
            <w:tcW w:w="3250" w:type="pct"/>
            <w:gridSpan w:val="2"/>
            <w:tcBorders>
              <w:bottom w:val="single" w:sz="6" w:space="0" w:color="auto"/>
            </w:tcBorders>
            <w:shd w:val="clear" w:color="auto" w:fill="FFFFFF"/>
            <w:hideMark/>
          </w:tcPr>
          <w:p w14:paraId="5E7C27F0" w14:textId="62F67DFC" w:rsidR="00E23629" w:rsidRPr="00E23629" w:rsidRDefault="00E23629" w:rsidP="003B27EA">
            <w:pPr>
              <w:spacing w:after="0" w:line="240" w:lineRule="auto"/>
              <w:jc w:val="both"/>
              <w:rPr>
                <w:rFonts w:ascii="Times New Roman" w:eastAsia="Times New Roman" w:hAnsi="Times New Roman" w:cs="Times New Roman"/>
                <w:noProof/>
                <w:sz w:val="24"/>
                <w:szCs w:val="24"/>
                <w:lang w:eastAsia="lv-LV"/>
              </w:rPr>
            </w:pPr>
          </w:p>
        </w:tc>
      </w:tr>
      <w:tr w:rsidR="00E23629" w:rsidRPr="003B27EA" w14:paraId="62D14376" w14:textId="77777777" w:rsidTr="003B27EA">
        <w:trPr>
          <w:tblCellSpacing w:w="15" w:type="dxa"/>
        </w:trPr>
        <w:tc>
          <w:tcPr>
            <w:tcW w:w="650" w:type="pct"/>
            <w:shd w:val="clear" w:color="auto" w:fill="FFFFFF"/>
            <w:noWrap/>
            <w:vAlign w:val="bottom"/>
            <w:hideMark/>
          </w:tcPr>
          <w:p w14:paraId="03D153CE" w14:textId="77777777" w:rsidR="003B27EA" w:rsidRPr="003B27EA" w:rsidRDefault="00E23629" w:rsidP="003B27E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personal identity number or</w:t>
            </w:r>
          </w:p>
          <w:p w14:paraId="2FD57F05" w14:textId="32A1CA0E" w:rsidR="00E23629" w:rsidRPr="00E23629" w:rsidRDefault="00E23629" w:rsidP="003B27E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personal identification number</w:t>
            </w:r>
          </w:p>
        </w:tc>
        <w:tc>
          <w:tcPr>
            <w:tcW w:w="3250" w:type="pct"/>
            <w:gridSpan w:val="2"/>
            <w:tcBorders>
              <w:bottom w:val="single" w:sz="4" w:space="0" w:color="auto"/>
            </w:tcBorders>
            <w:shd w:val="clear" w:color="auto" w:fill="FFFFFF"/>
            <w:vAlign w:val="center"/>
            <w:hideMark/>
          </w:tcPr>
          <w:p w14:paraId="2C76C0DA" w14:textId="6DD1F4EC" w:rsidR="00E23629" w:rsidRPr="00E23629" w:rsidRDefault="00E23629" w:rsidP="003B27EA">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00E9214B" wp14:editId="0AAEF704">
                  <wp:extent cx="123825" cy="123825"/>
                  <wp:effectExtent l="0" t="0" r="9525" b="9525"/>
                  <wp:docPr id="45" name="Attēls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754713D7" wp14:editId="42D11E12">
                  <wp:extent cx="123825" cy="123825"/>
                  <wp:effectExtent l="0" t="0" r="9525" b="9525"/>
                  <wp:docPr id="44" name="Attēls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6B7B7D9D" wp14:editId="7B8EF182">
                  <wp:extent cx="123825" cy="123825"/>
                  <wp:effectExtent l="0" t="0" r="9525" b="9525"/>
                  <wp:docPr id="43" name="Attēls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35D403A2" wp14:editId="219C3DFD">
                  <wp:extent cx="123825" cy="123825"/>
                  <wp:effectExtent l="0" t="0" r="9525" b="9525"/>
                  <wp:docPr id="42" name="Attēls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0202C81D" wp14:editId="3FC3B2AA">
                  <wp:extent cx="123825" cy="123825"/>
                  <wp:effectExtent l="0" t="0" r="9525" b="9525"/>
                  <wp:docPr id="41" name="Attēls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51A9EB17" wp14:editId="7EACBF32">
                  <wp:extent cx="123825" cy="123825"/>
                  <wp:effectExtent l="0" t="0" r="9525" b="9525"/>
                  <wp:docPr id="40" name="Attēls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t xml:space="preserve"> – </w:t>
            </w:r>
            <w:r>
              <w:rPr>
                <w:noProof/>
              </w:rPr>
              <w:drawing>
                <wp:inline distT="0" distB="0" distL="0" distR="0" wp14:anchorId="442FEC4E" wp14:editId="7D895203">
                  <wp:extent cx="123825" cy="123825"/>
                  <wp:effectExtent l="0" t="0" r="9525" b="9525"/>
                  <wp:docPr id="39" name="Attēls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noProof/>
              </w:rPr>
              <w:drawing>
                <wp:inline distT="0" distB="0" distL="0" distR="0" wp14:anchorId="181C2997" wp14:editId="0B7439EF">
                  <wp:extent cx="123825" cy="123825"/>
                  <wp:effectExtent l="0" t="0" r="9525" b="9525"/>
                  <wp:docPr id="38" name="Attēls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noProof/>
              </w:rPr>
              <w:drawing>
                <wp:inline distT="0" distB="0" distL="0" distR="0" wp14:anchorId="04DF4285" wp14:editId="0407A0BE">
                  <wp:extent cx="123825" cy="123825"/>
                  <wp:effectExtent l="0" t="0" r="9525" b="9525"/>
                  <wp:docPr id="37" name="Attēls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noProof/>
              </w:rPr>
              <w:drawing>
                <wp:inline distT="0" distB="0" distL="0" distR="0" wp14:anchorId="33AE43E2" wp14:editId="3F6F0B0B">
                  <wp:extent cx="123825" cy="123825"/>
                  <wp:effectExtent l="0" t="0" r="9525" b="9525"/>
                  <wp:docPr id="36" name="Attēls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noProof/>
              </w:rPr>
              <w:drawing>
                <wp:inline distT="0" distB="0" distL="0" distR="0" wp14:anchorId="22078BF3" wp14:editId="1690B2C9">
                  <wp:extent cx="123825" cy="123825"/>
                  <wp:effectExtent l="0" t="0" r="9525" b="9525"/>
                  <wp:docPr id="35" name="Attēls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r w:rsidR="00E23629" w:rsidRPr="003B27EA" w14:paraId="4F5B0884" w14:textId="77777777" w:rsidTr="00F019E6">
        <w:trPr>
          <w:trHeight w:val="645"/>
          <w:tblCellSpacing w:w="15" w:type="dxa"/>
        </w:trPr>
        <w:tc>
          <w:tcPr>
            <w:tcW w:w="2400" w:type="pct"/>
            <w:gridSpan w:val="2"/>
            <w:shd w:val="clear" w:color="auto" w:fill="FFFFFF"/>
            <w:vAlign w:val="bottom"/>
            <w:hideMark/>
          </w:tcPr>
          <w:p w14:paraId="1115DEA9" w14:textId="77777777" w:rsidR="00E23629" w:rsidRPr="00E23629" w:rsidRDefault="00E23629" w:rsidP="003B27E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taxpayer’s registration number (applicable in case there is no personal identity number or personal identification number)</w:t>
            </w:r>
          </w:p>
        </w:tc>
        <w:tc>
          <w:tcPr>
            <w:tcW w:w="2600" w:type="pct"/>
            <w:tcBorders>
              <w:top w:val="nil"/>
            </w:tcBorders>
            <w:shd w:val="clear" w:color="auto" w:fill="FFFFFF"/>
            <w:vAlign w:val="center"/>
            <w:hideMark/>
          </w:tcPr>
          <w:p w14:paraId="0F0BB63D" w14:textId="77777777" w:rsidR="00E23629" w:rsidRPr="00E23629" w:rsidRDefault="00E23629" w:rsidP="003B27EA">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482783C3" wp14:editId="2EF6B944">
                  <wp:extent cx="123825" cy="123825"/>
                  <wp:effectExtent l="0" t="0" r="9525" b="9525"/>
                  <wp:docPr id="34" name="Attēls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4A2E2EFC" wp14:editId="68CD45BF">
                  <wp:extent cx="123825" cy="123825"/>
                  <wp:effectExtent l="0" t="0" r="9525" b="9525"/>
                  <wp:docPr id="33" name="Attēls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25F9A62D" wp14:editId="7568D480">
                  <wp:extent cx="123825" cy="123825"/>
                  <wp:effectExtent l="0" t="0" r="9525" b="9525"/>
                  <wp:docPr id="32" name="Attēls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51AD2FA1" wp14:editId="7C091A83">
                  <wp:extent cx="123825" cy="123825"/>
                  <wp:effectExtent l="0" t="0" r="9525" b="9525"/>
                  <wp:docPr id="31" name="Attēls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044B0A6E" wp14:editId="4DDBD4BC">
                  <wp:extent cx="123825" cy="123825"/>
                  <wp:effectExtent l="0" t="0" r="9525" b="9525"/>
                  <wp:docPr id="30" name="Attēls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057D01AC" wp14:editId="27B5E101">
                  <wp:extent cx="123825" cy="123825"/>
                  <wp:effectExtent l="0" t="0" r="9525" b="9525"/>
                  <wp:docPr id="29" name="Attēls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07859BB7" wp14:editId="2BB35F5F">
                  <wp:extent cx="123825" cy="123825"/>
                  <wp:effectExtent l="0" t="0" r="9525" b="9525"/>
                  <wp:docPr id="28" name="Attēls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1B5E9994" wp14:editId="173682FB">
                  <wp:extent cx="123825" cy="123825"/>
                  <wp:effectExtent l="0" t="0" r="9525" b="9525"/>
                  <wp:docPr id="27" name="Attēls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214BA436" wp14:editId="6DE77AF7">
                  <wp:extent cx="123825" cy="123825"/>
                  <wp:effectExtent l="0" t="0" r="9525" b="9525"/>
                  <wp:docPr id="26" name="Attēls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64653D48" wp14:editId="1AECCE32">
                  <wp:extent cx="123825" cy="123825"/>
                  <wp:effectExtent l="0" t="0" r="9525" b="9525"/>
                  <wp:docPr id="25" name="Attēls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09AF223E" wp14:editId="1EC16257">
                  <wp:extent cx="123825" cy="123825"/>
                  <wp:effectExtent l="0" t="0" r="9525" b="9525"/>
                  <wp:docPr id="24" name="Attēl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tc>
      </w:tr>
    </w:tbl>
    <w:p w14:paraId="6EB38B0A" w14:textId="77777777" w:rsidR="003B27EA" w:rsidRPr="003B27EA" w:rsidRDefault="003B27EA" w:rsidP="003B27EA">
      <w:pPr>
        <w:spacing w:after="0" w:line="240" w:lineRule="auto"/>
        <w:jc w:val="both"/>
        <w:rPr>
          <w:rFonts w:ascii="Times New Roman" w:eastAsia="Times New Roman" w:hAnsi="Times New Roman" w:cs="Times New Roman"/>
          <w:b/>
          <w:bCs/>
          <w:noProof/>
          <w:sz w:val="24"/>
          <w:szCs w:val="24"/>
          <w:lang w:eastAsia="lv-LV"/>
        </w:rPr>
      </w:pPr>
    </w:p>
    <w:p w14:paraId="72629F4B" w14:textId="4FF114B0" w:rsidR="00E23629" w:rsidRPr="00E23629" w:rsidRDefault="00E23629" w:rsidP="003B27EA">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II. Information on the Beauty Treatment and Tattooing Service</w:t>
      </w: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3368"/>
        <w:gridCol w:w="5703"/>
      </w:tblGrid>
      <w:tr w:rsidR="00E23629" w:rsidRPr="003B27EA" w14:paraId="56A24EA1" w14:textId="77777777" w:rsidTr="003B27EA">
        <w:trPr>
          <w:tblCellSpacing w:w="15" w:type="dxa"/>
        </w:trPr>
        <w:tc>
          <w:tcPr>
            <w:tcW w:w="1832" w:type="pct"/>
            <w:shd w:val="clear" w:color="auto" w:fill="FFFFFF"/>
            <w:vAlign w:val="bottom"/>
            <w:hideMark/>
          </w:tcPr>
          <w:p w14:paraId="701FEAD9" w14:textId="77777777" w:rsidR="003B27EA" w:rsidRPr="003B27EA" w:rsidRDefault="003B27EA" w:rsidP="003B27EA">
            <w:pPr>
              <w:spacing w:after="0" w:line="240" w:lineRule="auto"/>
              <w:jc w:val="both"/>
              <w:rPr>
                <w:rFonts w:ascii="Times New Roman" w:eastAsia="Times New Roman" w:hAnsi="Times New Roman" w:cs="Times New Roman"/>
                <w:noProof/>
                <w:sz w:val="24"/>
                <w:szCs w:val="24"/>
                <w:lang w:eastAsia="lv-LV"/>
              </w:rPr>
            </w:pPr>
          </w:p>
          <w:p w14:paraId="4C85FD4D" w14:textId="2AADFF17" w:rsidR="00E23629" w:rsidRPr="00E23629" w:rsidRDefault="00E23629" w:rsidP="003B27E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Name of the place of provision of the service (salon/room)</w:t>
            </w:r>
          </w:p>
        </w:tc>
        <w:tc>
          <w:tcPr>
            <w:tcW w:w="3119" w:type="pct"/>
            <w:tcBorders>
              <w:bottom w:val="single" w:sz="6" w:space="0" w:color="auto"/>
            </w:tcBorders>
            <w:shd w:val="clear" w:color="auto" w:fill="FFFFFF"/>
            <w:hideMark/>
          </w:tcPr>
          <w:p w14:paraId="4B5352F5" w14:textId="74554AD4" w:rsidR="00E23629" w:rsidRPr="00E23629" w:rsidRDefault="00E23629" w:rsidP="003B27EA">
            <w:pPr>
              <w:spacing w:after="0" w:line="240" w:lineRule="auto"/>
              <w:jc w:val="both"/>
              <w:rPr>
                <w:rFonts w:ascii="Times New Roman" w:eastAsia="Times New Roman" w:hAnsi="Times New Roman" w:cs="Times New Roman"/>
                <w:noProof/>
                <w:sz w:val="24"/>
                <w:szCs w:val="24"/>
                <w:lang w:eastAsia="lv-LV"/>
              </w:rPr>
            </w:pPr>
          </w:p>
        </w:tc>
      </w:tr>
      <w:tr w:rsidR="00E23629" w:rsidRPr="003B27EA" w14:paraId="44C2B0C5" w14:textId="77777777" w:rsidTr="003B27EA">
        <w:trPr>
          <w:tblCellSpacing w:w="15" w:type="dxa"/>
        </w:trPr>
        <w:tc>
          <w:tcPr>
            <w:tcW w:w="1832" w:type="pct"/>
            <w:shd w:val="clear" w:color="auto" w:fill="FFFFFF"/>
            <w:hideMark/>
          </w:tcPr>
          <w:p w14:paraId="2BAF5739" w14:textId="20EB66A7" w:rsidR="00E23629" w:rsidRPr="00E23629" w:rsidRDefault="00E23629" w:rsidP="003B27EA">
            <w:pPr>
              <w:spacing w:after="0" w:line="240" w:lineRule="auto"/>
              <w:jc w:val="both"/>
              <w:rPr>
                <w:rFonts w:ascii="Times New Roman" w:eastAsia="Times New Roman" w:hAnsi="Times New Roman" w:cs="Times New Roman"/>
                <w:noProof/>
                <w:sz w:val="24"/>
                <w:szCs w:val="24"/>
                <w:lang w:eastAsia="lv-LV"/>
              </w:rPr>
            </w:pPr>
          </w:p>
        </w:tc>
        <w:tc>
          <w:tcPr>
            <w:tcW w:w="3119" w:type="pct"/>
            <w:shd w:val="clear" w:color="auto" w:fill="FFFFFF"/>
            <w:hideMark/>
          </w:tcPr>
          <w:p w14:paraId="00B1EC4B" w14:textId="254C1F30" w:rsidR="00E23629" w:rsidRPr="00E23629" w:rsidRDefault="00E23629" w:rsidP="003B27EA">
            <w:pPr>
              <w:spacing w:after="0" w:line="240" w:lineRule="auto"/>
              <w:jc w:val="both"/>
              <w:rPr>
                <w:rFonts w:ascii="Times New Roman" w:eastAsia="Times New Roman" w:hAnsi="Times New Roman" w:cs="Times New Roman"/>
                <w:noProof/>
                <w:sz w:val="24"/>
                <w:szCs w:val="24"/>
                <w:lang w:eastAsia="lv-LV"/>
              </w:rPr>
            </w:pPr>
          </w:p>
        </w:tc>
      </w:tr>
    </w:tbl>
    <w:p w14:paraId="7C043FE5" w14:textId="77777777" w:rsidR="00E23629" w:rsidRPr="00E23629" w:rsidRDefault="00E23629" w:rsidP="003B27EA">
      <w:pPr>
        <w:spacing w:after="0" w:line="240" w:lineRule="auto"/>
        <w:jc w:val="both"/>
        <w:rPr>
          <w:rFonts w:ascii="Times New Roman" w:eastAsia="Times New Roman" w:hAnsi="Times New Roman" w:cs="Times New Roman"/>
          <w:noProof/>
          <w:vanish/>
          <w:sz w:val="24"/>
          <w:szCs w:val="24"/>
          <w:lang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4805"/>
        <w:gridCol w:w="44"/>
        <w:gridCol w:w="4222"/>
      </w:tblGrid>
      <w:tr w:rsidR="00E23629" w:rsidRPr="003B27EA" w14:paraId="306477EE" w14:textId="77777777" w:rsidTr="003D52B0">
        <w:trPr>
          <w:tblCellSpacing w:w="15" w:type="dxa"/>
        </w:trPr>
        <w:tc>
          <w:tcPr>
            <w:tcW w:w="2640" w:type="pct"/>
            <w:gridSpan w:val="2"/>
            <w:shd w:val="clear" w:color="auto" w:fill="FFFFFF"/>
            <w:vAlign w:val="bottom"/>
            <w:hideMark/>
          </w:tcPr>
          <w:p w14:paraId="6895FF98" w14:textId="77777777" w:rsidR="003B27EA" w:rsidRPr="003B27EA" w:rsidRDefault="00E23629" w:rsidP="003B27E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Address of the place of provision of the service</w:t>
            </w:r>
          </w:p>
          <w:p w14:paraId="4A1420B0" w14:textId="1088BBB6" w:rsidR="00E23629" w:rsidRPr="00E23629" w:rsidRDefault="00E23629" w:rsidP="003B27E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(for the mobile beauty treatment service provider to provide the address where it is possible to supervise the compliance with the hygiene requirements applicable to the service)</w:t>
            </w:r>
          </w:p>
        </w:tc>
        <w:tc>
          <w:tcPr>
            <w:tcW w:w="2310" w:type="pct"/>
            <w:tcBorders>
              <w:bottom w:val="single" w:sz="6" w:space="0" w:color="auto"/>
            </w:tcBorders>
            <w:shd w:val="clear" w:color="auto" w:fill="FFFFFF"/>
            <w:hideMark/>
          </w:tcPr>
          <w:p w14:paraId="0136DA61" w14:textId="0724916B" w:rsidR="00E23629" w:rsidRPr="00E23629" w:rsidRDefault="00E23629" w:rsidP="003B27EA">
            <w:pPr>
              <w:spacing w:after="0" w:line="240" w:lineRule="auto"/>
              <w:jc w:val="both"/>
              <w:rPr>
                <w:rFonts w:ascii="Times New Roman" w:eastAsia="Times New Roman" w:hAnsi="Times New Roman" w:cs="Times New Roman"/>
                <w:noProof/>
                <w:sz w:val="24"/>
                <w:szCs w:val="24"/>
                <w:lang w:eastAsia="lv-LV"/>
              </w:rPr>
            </w:pPr>
          </w:p>
        </w:tc>
      </w:tr>
      <w:tr w:rsidR="00E23629" w:rsidRPr="003B27EA" w14:paraId="2ADB2244" w14:textId="77777777" w:rsidTr="003D52B0">
        <w:trPr>
          <w:tblCellSpacing w:w="15" w:type="dxa"/>
        </w:trPr>
        <w:tc>
          <w:tcPr>
            <w:tcW w:w="2632" w:type="pct"/>
            <w:shd w:val="clear" w:color="auto" w:fill="FFFFFF"/>
            <w:hideMark/>
          </w:tcPr>
          <w:p w14:paraId="1959C440" w14:textId="01CDD1AA" w:rsidR="00E23629" w:rsidRPr="00E23629" w:rsidRDefault="00E23629" w:rsidP="003B27EA">
            <w:pPr>
              <w:spacing w:after="0" w:line="240" w:lineRule="auto"/>
              <w:jc w:val="both"/>
              <w:rPr>
                <w:rFonts w:ascii="Times New Roman" w:eastAsia="Times New Roman" w:hAnsi="Times New Roman" w:cs="Times New Roman"/>
                <w:noProof/>
                <w:sz w:val="24"/>
                <w:szCs w:val="24"/>
                <w:lang w:eastAsia="lv-LV"/>
              </w:rPr>
            </w:pPr>
          </w:p>
        </w:tc>
        <w:tc>
          <w:tcPr>
            <w:tcW w:w="2318" w:type="pct"/>
            <w:gridSpan w:val="2"/>
            <w:shd w:val="clear" w:color="auto" w:fill="FFFFFF"/>
            <w:hideMark/>
          </w:tcPr>
          <w:p w14:paraId="23CA819D" w14:textId="77777777" w:rsidR="00E23629" w:rsidRPr="00E23629" w:rsidRDefault="00E23629" w:rsidP="003B27E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(street, name or number of the house, apartment or room number, city or village, rural area, municipality, postal code)</w:t>
            </w:r>
          </w:p>
        </w:tc>
      </w:tr>
    </w:tbl>
    <w:p w14:paraId="33BE4BB4" w14:textId="77777777" w:rsidR="00E23629" w:rsidRPr="00E23629" w:rsidRDefault="00E23629" w:rsidP="003B27EA">
      <w:pPr>
        <w:spacing w:after="0" w:line="240" w:lineRule="auto"/>
        <w:jc w:val="both"/>
        <w:rPr>
          <w:rFonts w:ascii="Times New Roman" w:eastAsia="Times New Roman" w:hAnsi="Times New Roman" w:cs="Times New Roman"/>
          <w:noProof/>
          <w:vanish/>
          <w:sz w:val="24"/>
          <w:szCs w:val="24"/>
          <w:lang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2252"/>
        <w:gridCol w:w="6819"/>
      </w:tblGrid>
      <w:tr w:rsidR="00E23629" w:rsidRPr="003B27EA" w14:paraId="7512FE41" w14:textId="77777777" w:rsidTr="003B27EA">
        <w:trPr>
          <w:tblCellSpacing w:w="15" w:type="dxa"/>
        </w:trPr>
        <w:tc>
          <w:tcPr>
            <w:tcW w:w="4967" w:type="pct"/>
            <w:gridSpan w:val="2"/>
            <w:shd w:val="clear" w:color="auto" w:fill="FFFFFF"/>
            <w:hideMark/>
          </w:tcPr>
          <w:p w14:paraId="266B150B" w14:textId="77777777" w:rsidR="00E23629" w:rsidRPr="00E23629" w:rsidRDefault="00E23629" w:rsidP="003B27E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Contact details for communication with the Health Inspectorate:</w:t>
            </w:r>
          </w:p>
        </w:tc>
      </w:tr>
      <w:tr w:rsidR="00E23629" w:rsidRPr="003B27EA" w14:paraId="7787CA15" w14:textId="77777777" w:rsidTr="003B27EA">
        <w:trPr>
          <w:tblCellSpacing w:w="15" w:type="dxa"/>
        </w:trPr>
        <w:tc>
          <w:tcPr>
            <w:tcW w:w="1062" w:type="pct"/>
            <w:shd w:val="clear" w:color="auto" w:fill="FFFFFF"/>
            <w:noWrap/>
            <w:vAlign w:val="bottom"/>
            <w:hideMark/>
          </w:tcPr>
          <w:p w14:paraId="74B0EF18" w14:textId="77777777" w:rsidR="00E23629" w:rsidRPr="00E23629" w:rsidRDefault="00E23629" w:rsidP="003B27E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5.1. telephone number</w:t>
            </w:r>
          </w:p>
        </w:tc>
        <w:tc>
          <w:tcPr>
            <w:tcW w:w="3888" w:type="pct"/>
            <w:tcBorders>
              <w:bottom w:val="single" w:sz="6" w:space="0" w:color="auto"/>
            </w:tcBorders>
            <w:shd w:val="clear" w:color="auto" w:fill="FFFFFF"/>
          </w:tcPr>
          <w:p w14:paraId="42D16E78" w14:textId="1616762B" w:rsidR="00E23629" w:rsidRPr="00E23629" w:rsidRDefault="00E23629" w:rsidP="003B27EA">
            <w:pPr>
              <w:spacing w:after="0" w:line="240" w:lineRule="auto"/>
              <w:jc w:val="both"/>
              <w:rPr>
                <w:rFonts w:ascii="Times New Roman" w:eastAsia="Times New Roman" w:hAnsi="Times New Roman" w:cs="Times New Roman"/>
                <w:noProof/>
                <w:sz w:val="24"/>
                <w:szCs w:val="24"/>
                <w:lang w:eastAsia="lv-LV"/>
              </w:rPr>
            </w:pPr>
          </w:p>
        </w:tc>
      </w:tr>
      <w:tr w:rsidR="00E23629" w:rsidRPr="003B27EA" w14:paraId="67E2491E" w14:textId="77777777" w:rsidTr="003B27EA">
        <w:trPr>
          <w:tblCellSpacing w:w="15" w:type="dxa"/>
        </w:trPr>
        <w:tc>
          <w:tcPr>
            <w:tcW w:w="1062" w:type="pct"/>
            <w:shd w:val="clear" w:color="auto" w:fill="FFFFFF"/>
            <w:noWrap/>
            <w:vAlign w:val="bottom"/>
            <w:hideMark/>
          </w:tcPr>
          <w:p w14:paraId="2F607553" w14:textId="77777777" w:rsidR="00E23629" w:rsidRPr="00E23629" w:rsidRDefault="00E23629" w:rsidP="003B27E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5.2. e-mail</w:t>
            </w:r>
          </w:p>
        </w:tc>
        <w:tc>
          <w:tcPr>
            <w:tcW w:w="3888" w:type="pct"/>
            <w:shd w:val="clear" w:color="auto" w:fill="FFFFFF"/>
          </w:tcPr>
          <w:p w14:paraId="2281C7FF" w14:textId="76C00C9C" w:rsidR="00E23629" w:rsidRPr="00E23629" w:rsidRDefault="00E23629" w:rsidP="003B27EA">
            <w:pPr>
              <w:spacing w:after="0" w:line="240" w:lineRule="auto"/>
              <w:jc w:val="both"/>
              <w:rPr>
                <w:rFonts w:ascii="Times New Roman" w:eastAsia="Times New Roman" w:hAnsi="Times New Roman" w:cs="Times New Roman"/>
                <w:noProof/>
                <w:sz w:val="24"/>
                <w:szCs w:val="24"/>
                <w:lang w:eastAsia="lv-LV"/>
              </w:rPr>
            </w:pPr>
          </w:p>
        </w:tc>
      </w:tr>
      <w:tr w:rsidR="00E23629" w:rsidRPr="003B27EA" w14:paraId="2A95934F" w14:textId="77777777" w:rsidTr="003B27EA">
        <w:trPr>
          <w:tblCellSpacing w:w="15" w:type="dxa"/>
        </w:trPr>
        <w:tc>
          <w:tcPr>
            <w:tcW w:w="1062" w:type="pct"/>
            <w:shd w:val="clear" w:color="auto" w:fill="FFFFFF"/>
            <w:noWrap/>
            <w:vAlign w:val="bottom"/>
            <w:hideMark/>
          </w:tcPr>
          <w:p w14:paraId="6F1BE8AD" w14:textId="77777777" w:rsidR="00E23629" w:rsidRPr="00E23629" w:rsidRDefault="00E23629" w:rsidP="003B27E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5.3. website</w:t>
            </w:r>
          </w:p>
        </w:tc>
        <w:tc>
          <w:tcPr>
            <w:tcW w:w="3888" w:type="pct"/>
            <w:tcBorders>
              <w:top w:val="single" w:sz="6" w:space="0" w:color="auto"/>
              <w:bottom w:val="single" w:sz="6" w:space="0" w:color="auto"/>
            </w:tcBorders>
            <w:shd w:val="clear" w:color="auto" w:fill="FFFFFF"/>
          </w:tcPr>
          <w:p w14:paraId="1CBA1A74" w14:textId="40B0B754" w:rsidR="00E23629" w:rsidRPr="00E23629" w:rsidRDefault="00E23629" w:rsidP="003B27EA">
            <w:pPr>
              <w:spacing w:after="0" w:line="240" w:lineRule="auto"/>
              <w:jc w:val="both"/>
              <w:rPr>
                <w:rFonts w:ascii="Times New Roman" w:eastAsia="Times New Roman" w:hAnsi="Times New Roman" w:cs="Times New Roman"/>
                <w:noProof/>
                <w:sz w:val="24"/>
                <w:szCs w:val="24"/>
                <w:lang w:eastAsia="lv-LV"/>
              </w:rPr>
            </w:pPr>
          </w:p>
        </w:tc>
      </w:tr>
    </w:tbl>
    <w:p w14:paraId="4740F5E5" w14:textId="77777777" w:rsidR="00E23629" w:rsidRPr="00E23629" w:rsidRDefault="00E23629" w:rsidP="003B27EA">
      <w:pPr>
        <w:spacing w:after="0" w:line="240" w:lineRule="auto"/>
        <w:jc w:val="both"/>
        <w:rPr>
          <w:rFonts w:ascii="Times New Roman" w:eastAsia="Times New Roman" w:hAnsi="Times New Roman" w:cs="Times New Roman"/>
          <w:noProof/>
          <w:vanish/>
          <w:sz w:val="24"/>
          <w:szCs w:val="24"/>
          <w:lang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4715"/>
        <w:gridCol w:w="4356"/>
      </w:tblGrid>
      <w:tr w:rsidR="00E23629" w:rsidRPr="003B27EA" w14:paraId="2ABBD641" w14:textId="77777777" w:rsidTr="003B27EA">
        <w:trPr>
          <w:trHeight w:val="300"/>
          <w:tblCellSpacing w:w="15" w:type="dxa"/>
        </w:trPr>
        <w:tc>
          <w:tcPr>
            <w:tcW w:w="2574" w:type="pct"/>
            <w:shd w:val="clear" w:color="auto" w:fill="FFFFFF"/>
            <w:vAlign w:val="bottom"/>
          </w:tcPr>
          <w:p w14:paraId="222634E0" w14:textId="06D27CB7" w:rsidR="00E23629" w:rsidRPr="00E23629" w:rsidRDefault="00E23629" w:rsidP="003B27EA">
            <w:pPr>
              <w:spacing w:after="0" w:line="240" w:lineRule="auto"/>
              <w:jc w:val="both"/>
              <w:rPr>
                <w:rFonts w:ascii="Times New Roman" w:eastAsia="Times New Roman" w:hAnsi="Times New Roman" w:cs="Times New Roman"/>
                <w:noProof/>
                <w:sz w:val="24"/>
                <w:szCs w:val="24"/>
                <w:lang w:eastAsia="lv-LV"/>
              </w:rPr>
            </w:pPr>
          </w:p>
        </w:tc>
        <w:tc>
          <w:tcPr>
            <w:tcW w:w="2376" w:type="pct"/>
            <w:shd w:val="clear" w:color="auto" w:fill="FFFFFF"/>
          </w:tcPr>
          <w:p w14:paraId="2EC73152" w14:textId="5675F8B1" w:rsidR="00E23629" w:rsidRPr="00E23629" w:rsidRDefault="00E23629" w:rsidP="003B27EA">
            <w:pPr>
              <w:spacing w:after="0" w:line="240" w:lineRule="auto"/>
              <w:jc w:val="both"/>
              <w:rPr>
                <w:rFonts w:ascii="Times New Roman" w:eastAsia="Times New Roman" w:hAnsi="Times New Roman" w:cs="Times New Roman"/>
                <w:noProof/>
                <w:sz w:val="24"/>
                <w:szCs w:val="24"/>
                <w:lang w:eastAsia="lv-LV"/>
              </w:rPr>
            </w:pPr>
          </w:p>
        </w:tc>
      </w:tr>
      <w:tr w:rsidR="00E23629" w:rsidRPr="003B27EA" w14:paraId="579B6F5F" w14:textId="77777777" w:rsidTr="003B27EA">
        <w:trPr>
          <w:tblCellSpacing w:w="15" w:type="dxa"/>
        </w:trPr>
        <w:tc>
          <w:tcPr>
            <w:tcW w:w="2574" w:type="pct"/>
            <w:shd w:val="clear" w:color="auto" w:fill="FFFFFF"/>
            <w:vAlign w:val="bottom"/>
            <w:hideMark/>
          </w:tcPr>
          <w:p w14:paraId="03174FB0" w14:textId="77777777" w:rsidR="00E23629" w:rsidRPr="00E23629" w:rsidRDefault="00E23629" w:rsidP="003B27E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When (indicate a time period) it is planned to provide the service in the territory of Latvia (to be completed only by the temporary service provider of another European Union Member State)</w:t>
            </w:r>
          </w:p>
        </w:tc>
        <w:tc>
          <w:tcPr>
            <w:tcW w:w="2376" w:type="pct"/>
            <w:tcBorders>
              <w:bottom w:val="single" w:sz="6" w:space="0" w:color="auto"/>
            </w:tcBorders>
            <w:shd w:val="clear" w:color="auto" w:fill="FFFFFF"/>
            <w:hideMark/>
          </w:tcPr>
          <w:p w14:paraId="3058BEC6" w14:textId="540726DC" w:rsidR="00E23629" w:rsidRPr="00E23629" w:rsidRDefault="00E23629" w:rsidP="003B27EA">
            <w:pPr>
              <w:spacing w:after="0" w:line="240" w:lineRule="auto"/>
              <w:jc w:val="both"/>
              <w:rPr>
                <w:rFonts w:ascii="Times New Roman" w:eastAsia="Times New Roman" w:hAnsi="Times New Roman" w:cs="Times New Roman"/>
                <w:noProof/>
                <w:sz w:val="24"/>
                <w:szCs w:val="24"/>
                <w:lang w:eastAsia="lv-LV"/>
              </w:rPr>
            </w:pPr>
          </w:p>
        </w:tc>
      </w:tr>
    </w:tbl>
    <w:p w14:paraId="41612259" w14:textId="77777777" w:rsidR="00EF1F74" w:rsidRDefault="00EF1F74" w:rsidP="003B27EA">
      <w:pPr>
        <w:spacing w:after="0" w:line="240" w:lineRule="auto"/>
        <w:jc w:val="both"/>
        <w:rPr>
          <w:rFonts w:ascii="Times New Roman" w:eastAsia="Times New Roman" w:hAnsi="Times New Roman" w:cs="Times New Roman"/>
          <w:b/>
          <w:bCs/>
          <w:noProof/>
          <w:sz w:val="24"/>
          <w:szCs w:val="24"/>
          <w:lang w:eastAsia="lv-LV"/>
        </w:rPr>
      </w:pPr>
    </w:p>
    <w:p w14:paraId="010C7E43" w14:textId="7A198DC8" w:rsidR="00E23629" w:rsidRPr="003B27EA" w:rsidRDefault="00E23629" w:rsidP="003B27EA">
      <w:pPr>
        <w:spacing w:after="0" w:line="240" w:lineRule="auto"/>
        <w:jc w:val="both"/>
        <w:rPr>
          <w:rFonts w:ascii="Times New Roman" w:eastAsia="Times New Roman" w:hAnsi="Times New Roman" w:cs="Times New Roman"/>
          <w:noProof/>
          <w:sz w:val="24"/>
          <w:szCs w:val="24"/>
        </w:rPr>
      </w:pPr>
      <w:r>
        <w:rPr>
          <w:rFonts w:ascii="Times New Roman" w:hAnsi="Times New Roman"/>
          <w:b/>
          <w:bCs/>
          <w:sz w:val="24"/>
          <w:szCs w:val="24"/>
        </w:rPr>
        <w:t>III. Services provided</w:t>
      </w:r>
      <w:r>
        <w:rPr>
          <w:rFonts w:ascii="Times New Roman" w:hAnsi="Times New Roman"/>
          <w:sz w:val="24"/>
          <w:szCs w:val="24"/>
        </w:rPr>
        <w:t xml:space="preserve"> (mark the appropriate)</w:t>
      </w:r>
    </w:p>
    <w:p w14:paraId="4B458FA0" w14:textId="77777777" w:rsidR="003B27EA" w:rsidRPr="00E23629" w:rsidRDefault="003B27EA" w:rsidP="003B27EA">
      <w:pPr>
        <w:spacing w:after="0" w:line="240" w:lineRule="auto"/>
        <w:jc w:val="both"/>
        <w:rPr>
          <w:rFonts w:ascii="Times New Roman" w:eastAsia="Times New Roman" w:hAnsi="Times New Roman" w:cs="Times New Roman"/>
          <w:noProof/>
          <w:sz w:val="24"/>
          <w:szCs w:val="24"/>
          <w:lang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311"/>
        <w:gridCol w:w="385"/>
        <w:gridCol w:w="1839"/>
        <w:gridCol w:w="6536"/>
      </w:tblGrid>
      <w:tr w:rsidR="00E23629" w:rsidRPr="003B27EA" w14:paraId="33130E65" w14:textId="77777777" w:rsidTr="00EF1F74">
        <w:trPr>
          <w:tblCellSpacing w:w="15" w:type="dxa"/>
        </w:trPr>
        <w:tc>
          <w:tcPr>
            <w:tcW w:w="148" w:type="pct"/>
          </w:tcPr>
          <w:p w14:paraId="57546F49" w14:textId="1506388B" w:rsidR="00E23629" w:rsidRPr="00E23629" w:rsidRDefault="00E23629" w:rsidP="003B27EA">
            <w:pPr>
              <w:spacing w:after="0" w:line="240" w:lineRule="auto"/>
              <w:jc w:val="both"/>
              <w:rPr>
                <w:rFonts w:ascii="Times New Roman" w:eastAsia="Times New Roman" w:hAnsi="Times New Roman" w:cs="Times New Roman"/>
                <w:noProof/>
                <w:sz w:val="24"/>
                <w:szCs w:val="24"/>
                <w:lang w:eastAsia="lv-LV"/>
              </w:rPr>
            </w:pPr>
          </w:p>
        </w:tc>
        <w:tc>
          <w:tcPr>
            <w:tcW w:w="4803" w:type="pct"/>
            <w:gridSpan w:val="3"/>
            <w:hideMark/>
          </w:tcPr>
          <w:p w14:paraId="5D3E1E08" w14:textId="77777777" w:rsidR="00E23629" w:rsidRPr="00E23629" w:rsidRDefault="00E23629" w:rsidP="003B27EA">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7BE677D2" wp14:editId="538FB9C9">
                  <wp:extent cx="123825" cy="123825"/>
                  <wp:effectExtent l="0" t="0" r="9525" b="9525"/>
                  <wp:docPr id="23" name="Attēls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hairdresser</w:t>
            </w:r>
          </w:p>
        </w:tc>
      </w:tr>
      <w:tr w:rsidR="00E23629" w:rsidRPr="003B27EA" w14:paraId="6B9DCC4D" w14:textId="77777777" w:rsidTr="00EF1F74">
        <w:trPr>
          <w:tblCellSpacing w:w="15" w:type="dxa"/>
        </w:trPr>
        <w:tc>
          <w:tcPr>
            <w:tcW w:w="148" w:type="pct"/>
          </w:tcPr>
          <w:p w14:paraId="7D1C0B55" w14:textId="2AB3DEA0" w:rsidR="00E23629" w:rsidRPr="00E23629" w:rsidRDefault="00E23629" w:rsidP="003B27EA">
            <w:pPr>
              <w:spacing w:after="0" w:line="240" w:lineRule="auto"/>
              <w:jc w:val="both"/>
              <w:rPr>
                <w:rFonts w:ascii="Times New Roman" w:eastAsia="Times New Roman" w:hAnsi="Times New Roman" w:cs="Times New Roman"/>
                <w:noProof/>
                <w:sz w:val="24"/>
                <w:szCs w:val="24"/>
                <w:lang w:eastAsia="lv-LV"/>
              </w:rPr>
            </w:pPr>
          </w:p>
        </w:tc>
        <w:tc>
          <w:tcPr>
            <w:tcW w:w="4803" w:type="pct"/>
            <w:gridSpan w:val="3"/>
            <w:hideMark/>
          </w:tcPr>
          <w:p w14:paraId="37EBC97F" w14:textId="77777777" w:rsidR="00E23629" w:rsidRPr="00E23629" w:rsidRDefault="00E23629" w:rsidP="003B27EA">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4BD72FA8" wp14:editId="194C1F7E">
                  <wp:extent cx="123825" cy="123825"/>
                  <wp:effectExtent l="0" t="0" r="9525" b="9525"/>
                  <wp:docPr id="22" name="Attēl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manicure (except for the medical manicure)</w:t>
            </w:r>
          </w:p>
        </w:tc>
      </w:tr>
      <w:tr w:rsidR="00E23629" w:rsidRPr="003B27EA" w14:paraId="4EAA460A" w14:textId="77777777" w:rsidTr="00EF1F74">
        <w:trPr>
          <w:tblCellSpacing w:w="15" w:type="dxa"/>
        </w:trPr>
        <w:tc>
          <w:tcPr>
            <w:tcW w:w="148" w:type="pct"/>
          </w:tcPr>
          <w:p w14:paraId="1FB38489" w14:textId="51706775" w:rsidR="00E23629" w:rsidRPr="00E23629" w:rsidRDefault="00E23629" w:rsidP="003B27EA">
            <w:pPr>
              <w:spacing w:after="0" w:line="240" w:lineRule="auto"/>
              <w:jc w:val="both"/>
              <w:rPr>
                <w:rFonts w:ascii="Times New Roman" w:eastAsia="Times New Roman" w:hAnsi="Times New Roman" w:cs="Times New Roman"/>
                <w:noProof/>
                <w:sz w:val="24"/>
                <w:szCs w:val="24"/>
                <w:lang w:eastAsia="lv-LV"/>
              </w:rPr>
            </w:pPr>
          </w:p>
        </w:tc>
        <w:tc>
          <w:tcPr>
            <w:tcW w:w="4803" w:type="pct"/>
            <w:gridSpan w:val="3"/>
            <w:hideMark/>
          </w:tcPr>
          <w:p w14:paraId="44F0383D" w14:textId="77777777" w:rsidR="00E23629" w:rsidRPr="00E23629" w:rsidRDefault="00E23629" w:rsidP="003B27EA">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1860E7FD" wp14:editId="58B085C3">
                  <wp:extent cx="123825" cy="123825"/>
                  <wp:effectExtent l="0" t="0" r="9525" b="9525"/>
                  <wp:docPr id="21" name="Attēls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pedicure (except for the medical pedicure)</w:t>
            </w:r>
          </w:p>
        </w:tc>
      </w:tr>
      <w:tr w:rsidR="00E23629" w:rsidRPr="003B27EA" w14:paraId="16322E6A" w14:textId="77777777" w:rsidTr="00EF1F74">
        <w:trPr>
          <w:tblCellSpacing w:w="15" w:type="dxa"/>
        </w:trPr>
        <w:tc>
          <w:tcPr>
            <w:tcW w:w="148" w:type="pct"/>
          </w:tcPr>
          <w:p w14:paraId="754DCB37" w14:textId="603DCA58" w:rsidR="00E23629" w:rsidRPr="00E23629" w:rsidRDefault="00E23629" w:rsidP="003B27EA">
            <w:pPr>
              <w:spacing w:after="0" w:line="240" w:lineRule="auto"/>
              <w:jc w:val="both"/>
              <w:rPr>
                <w:rFonts w:ascii="Times New Roman" w:eastAsia="Times New Roman" w:hAnsi="Times New Roman" w:cs="Times New Roman"/>
                <w:noProof/>
                <w:sz w:val="24"/>
                <w:szCs w:val="24"/>
                <w:lang w:eastAsia="lv-LV"/>
              </w:rPr>
            </w:pPr>
          </w:p>
        </w:tc>
        <w:tc>
          <w:tcPr>
            <w:tcW w:w="4803" w:type="pct"/>
            <w:gridSpan w:val="3"/>
            <w:hideMark/>
          </w:tcPr>
          <w:p w14:paraId="4479F82A" w14:textId="77777777" w:rsidR="00E23629" w:rsidRPr="00E23629" w:rsidRDefault="00E23629" w:rsidP="003B27EA">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0708742B" wp14:editId="6A5D3F6E">
                  <wp:extent cx="123825" cy="123825"/>
                  <wp:effectExtent l="0" t="0" r="9525" b="9525"/>
                  <wp:docPr id="20" name="Attēls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cosmetology, beauty treatment, massage (except for the medical massage)</w:t>
            </w:r>
          </w:p>
        </w:tc>
      </w:tr>
      <w:tr w:rsidR="00E23629" w:rsidRPr="003B27EA" w14:paraId="06118D5A" w14:textId="77777777" w:rsidTr="00EF1F74">
        <w:trPr>
          <w:tblCellSpacing w:w="15" w:type="dxa"/>
        </w:trPr>
        <w:tc>
          <w:tcPr>
            <w:tcW w:w="148" w:type="pct"/>
          </w:tcPr>
          <w:p w14:paraId="1E2B531B" w14:textId="3D887FD0" w:rsidR="00E23629" w:rsidRPr="00E23629" w:rsidRDefault="00E23629" w:rsidP="003B27EA">
            <w:pPr>
              <w:spacing w:after="0" w:line="240" w:lineRule="auto"/>
              <w:jc w:val="both"/>
              <w:rPr>
                <w:rFonts w:ascii="Times New Roman" w:eastAsia="Times New Roman" w:hAnsi="Times New Roman" w:cs="Times New Roman"/>
                <w:noProof/>
                <w:sz w:val="24"/>
                <w:szCs w:val="24"/>
                <w:lang w:eastAsia="lv-LV"/>
              </w:rPr>
            </w:pPr>
          </w:p>
        </w:tc>
        <w:tc>
          <w:tcPr>
            <w:tcW w:w="4803" w:type="pct"/>
            <w:gridSpan w:val="3"/>
            <w:hideMark/>
          </w:tcPr>
          <w:p w14:paraId="7F1FE7EE" w14:textId="77777777" w:rsidR="00E23629" w:rsidRPr="00E23629" w:rsidRDefault="00E23629" w:rsidP="003B27EA">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16574671" wp14:editId="2D360A9C">
                  <wp:extent cx="123825" cy="123825"/>
                  <wp:effectExtent l="0" t="0" r="9525" b="9525"/>
                  <wp:docPr id="19" name="Attēls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cosmetic injections</w:t>
            </w:r>
          </w:p>
        </w:tc>
      </w:tr>
      <w:tr w:rsidR="00E23629" w:rsidRPr="003B27EA" w14:paraId="42698287" w14:textId="77777777" w:rsidTr="00EF1F74">
        <w:trPr>
          <w:tblCellSpacing w:w="15" w:type="dxa"/>
        </w:trPr>
        <w:tc>
          <w:tcPr>
            <w:tcW w:w="148" w:type="pct"/>
          </w:tcPr>
          <w:p w14:paraId="6A685AC8" w14:textId="389C3358" w:rsidR="00E23629" w:rsidRPr="00E23629" w:rsidRDefault="00E23629" w:rsidP="003B27EA">
            <w:pPr>
              <w:spacing w:after="0" w:line="240" w:lineRule="auto"/>
              <w:jc w:val="both"/>
              <w:rPr>
                <w:rFonts w:ascii="Times New Roman" w:eastAsia="Times New Roman" w:hAnsi="Times New Roman" w:cs="Times New Roman"/>
                <w:noProof/>
                <w:sz w:val="24"/>
                <w:szCs w:val="24"/>
                <w:lang w:eastAsia="lv-LV"/>
              </w:rPr>
            </w:pPr>
          </w:p>
        </w:tc>
        <w:tc>
          <w:tcPr>
            <w:tcW w:w="197" w:type="pct"/>
          </w:tcPr>
          <w:p w14:paraId="406FA77D" w14:textId="10E0A7E4" w:rsidR="00E23629" w:rsidRPr="00E23629" w:rsidRDefault="00E23629" w:rsidP="003B27EA">
            <w:pPr>
              <w:spacing w:after="0" w:line="240" w:lineRule="auto"/>
              <w:jc w:val="both"/>
              <w:rPr>
                <w:rFonts w:ascii="Times New Roman" w:eastAsia="Times New Roman" w:hAnsi="Times New Roman" w:cs="Times New Roman"/>
                <w:noProof/>
                <w:sz w:val="24"/>
                <w:szCs w:val="24"/>
                <w:lang w:eastAsia="lv-LV"/>
              </w:rPr>
            </w:pPr>
          </w:p>
        </w:tc>
        <w:tc>
          <w:tcPr>
            <w:tcW w:w="4589" w:type="pct"/>
            <w:gridSpan w:val="2"/>
            <w:hideMark/>
          </w:tcPr>
          <w:p w14:paraId="1679316B" w14:textId="77777777" w:rsidR="00E23629" w:rsidRPr="00E23629" w:rsidRDefault="00E23629" w:rsidP="003B27EA">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0D41C6EF" wp14:editId="2F798482">
                  <wp:extent cx="123825" cy="123825"/>
                  <wp:effectExtent l="0" t="0" r="9525" b="9525"/>
                  <wp:docPr id="18" name="Attēl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biorevitalisation</w:t>
            </w:r>
          </w:p>
        </w:tc>
      </w:tr>
      <w:tr w:rsidR="00E23629" w:rsidRPr="003B27EA" w14:paraId="2333B0C8" w14:textId="77777777" w:rsidTr="00EF1F74">
        <w:trPr>
          <w:tblCellSpacing w:w="15" w:type="dxa"/>
        </w:trPr>
        <w:tc>
          <w:tcPr>
            <w:tcW w:w="148" w:type="pct"/>
          </w:tcPr>
          <w:p w14:paraId="64C158C5" w14:textId="5B6A7635" w:rsidR="00E23629" w:rsidRPr="00E23629" w:rsidRDefault="00E23629" w:rsidP="003B27EA">
            <w:pPr>
              <w:spacing w:after="0" w:line="240" w:lineRule="auto"/>
              <w:jc w:val="both"/>
              <w:rPr>
                <w:rFonts w:ascii="Times New Roman" w:eastAsia="Times New Roman" w:hAnsi="Times New Roman" w:cs="Times New Roman"/>
                <w:noProof/>
                <w:sz w:val="24"/>
                <w:szCs w:val="24"/>
                <w:lang w:eastAsia="lv-LV"/>
              </w:rPr>
            </w:pPr>
          </w:p>
        </w:tc>
        <w:tc>
          <w:tcPr>
            <w:tcW w:w="197" w:type="pct"/>
          </w:tcPr>
          <w:p w14:paraId="687774B3" w14:textId="15957FB7" w:rsidR="00E23629" w:rsidRPr="00E23629" w:rsidRDefault="00E23629" w:rsidP="003B27EA">
            <w:pPr>
              <w:spacing w:after="0" w:line="240" w:lineRule="auto"/>
              <w:jc w:val="both"/>
              <w:rPr>
                <w:rFonts w:ascii="Times New Roman" w:eastAsia="Times New Roman" w:hAnsi="Times New Roman" w:cs="Times New Roman"/>
                <w:noProof/>
                <w:sz w:val="24"/>
                <w:szCs w:val="24"/>
                <w:lang w:eastAsia="lv-LV"/>
              </w:rPr>
            </w:pPr>
          </w:p>
        </w:tc>
        <w:tc>
          <w:tcPr>
            <w:tcW w:w="4589" w:type="pct"/>
            <w:gridSpan w:val="2"/>
            <w:hideMark/>
          </w:tcPr>
          <w:p w14:paraId="49C4EFE3" w14:textId="77777777" w:rsidR="00E23629" w:rsidRPr="00E23629" w:rsidRDefault="00E23629" w:rsidP="003B27EA">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63DD4637" wp14:editId="3ADBA7C3">
                  <wp:extent cx="123825" cy="123825"/>
                  <wp:effectExtent l="0" t="0" r="9525" b="9525"/>
                  <wp:docPr id="17" name="Attēl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mesotherapy micro-injection procedures</w:t>
            </w:r>
          </w:p>
        </w:tc>
      </w:tr>
      <w:tr w:rsidR="00E23629" w:rsidRPr="003B27EA" w14:paraId="40A76DBE" w14:textId="77777777" w:rsidTr="00EF1F74">
        <w:trPr>
          <w:tblCellSpacing w:w="15" w:type="dxa"/>
        </w:trPr>
        <w:tc>
          <w:tcPr>
            <w:tcW w:w="148" w:type="pct"/>
          </w:tcPr>
          <w:p w14:paraId="1111AFEB" w14:textId="1E45B4C9" w:rsidR="00E23629" w:rsidRPr="00E23629" w:rsidRDefault="00E23629" w:rsidP="003B27EA">
            <w:pPr>
              <w:spacing w:after="0" w:line="240" w:lineRule="auto"/>
              <w:jc w:val="both"/>
              <w:rPr>
                <w:rFonts w:ascii="Times New Roman" w:eastAsia="Times New Roman" w:hAnsi="Times New Roman" w:cs="Times New Roman"/>
                <w:noProof/>
                <w:sz w:val="24"/>
                <w:szCs w:val="24"/>
                <w:lang w:eastAsia="lv-LV"/>
              </w:rPr>
            </w:pPr>
          </w:p>
        </w:tc>
        <w:tc>
          <w:tcPr>
            <w:tcW w:w="197" w:type="pct"/>
          </w:tcPr>
          <w:p w14:paraId="6E9673E1" w14:textId="23515790" w:rsidR="00E23629" w:rsidRPr="00E23629" w:rsidRDefault="00E23629" w:rsidP="003B27EA">
            <w:pPr>
              <w:spacing w:after="0" w:line="240" w:lineRule="auto"/>
              <w:jc w:val="both"/>
              <w:rPr>
                <w:rFonts w:ascii="Times New Roman" w:eastAsia="Times New Roman" w:hAnsi="Times New Roman" w:cs="Times New Roman"/>
                <w:noProof/>
                <w:sz w:val="24"/>
                <w:szCs w:val="24"/>
                <w:lang w:eastAsia="lv-LV"/>
              </w:rPr>
            </w:pPr>
          </w:p>
        </w:tc>
        <w:tc>
          <w:tcPr>
            <w:tcW w:w="1004" w:type="pct"/>
            <w:vAlign w:val="bottom"/>
            <w:hideMark/>
          </w:tcPr>
          <w:p w14:paraId="1CE870B5" w14:textId="77777777" w:rsidR="00E23629" w:rsidRPr="00E23629" w:rsidRDefault="00E23629" w:rsidP="003B27EA">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17BFC061" wp14:editId="3244093A">
                  <wp:extent cx="123825" cy="123825"/>
                  <wp:effectExtent l="0" t="0" r="9525" b="9525"/>
                  <wp:docPr id="16" name="Attēls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other (specify)</w:t>
            </w:r>
          </w:p>
        </w:tc>
        <w:tc>
          <w:tcPr>
            <w:tcW w:w="3569" w:type="pct"/>
            <w:tcBorders>
              <w:bottom w:val="single" w:sz="6" w:space="0" w:color="auto"/>
            </w:tcBorders>
            <w:hideMark/>
          </w:tcPr>
          <w:p w14:paraId="1C388DDF" w14:textId="0298FF1D" w:rsidR="00E23629" w:rsidRPr="00E23629" w:rsidRDefault="00E23629" w:rsidP="003B27EA">
            <w:pPr>
              <w:spacing w:after="0" w:line="240" w:lineRule="auto"/>
              <w:jc w:val="both"/>
              <w:rPr>
                <w:rFonts w:ascii="Times New Roman" w:eastAsia="Times New Roman" w:hAnsi="Times New Roman" w:cs="Times New Roman"/>
                <w:noProof/>
                <w:sz w:val="24"/>
                <w:szCs w:val="24"/>
                <w:lang w:eastAsia="lv-LV"/>
              </w:rPr>
            </w:pPr>
          </w:p>
        </w:tc>
      </w:tr>
      <w:tr w:rsidR="00E23629" w:rsidRPr="003B27EA" w14:paraId="215BA56A" w14:textId="77777777" w:rsidTr="00EF1F74">
        <w:trPr>
          <w:tblCellSpacing w:w="15" w:type="dxa"/>
        </w:trPr>
        <w:tc>
          <w:tcPr>
            <w:tcW w:w="148" w:type="pct"/>
          </w:tcPr>
          <w:p w14:paraId="7229E1AB" w14:textId="73353B37" w:rsidR="00E23629" w:rsidRPr="00E23629" w:rsidRDefault="00E23629" w:rsidP="003B27EA">
            <w:pPr>
              <w:spacing w:after="0" w:line="240" w:lineRule="auto"/>
              <w:jc w:val="both"/>
              <w:rPr>
                <w:rFonts w:ascii="Times New Roman" w:eastAsia="Times New Roman" w:hAnsi="Times New Roman" w:cs="Times New Roman"/>
                <w:noProof/>
                <w:sz w:val="24"/>
                <w:szCs w:val="24"/>
                <w:lang w:eastAsia="lv-LV"/>
              </w:rPr>
            </w:pPr>
          </w:p>
        </w:tc>
        <w:tc>
          <w:tcPr>
            <w:tcW w:w="4803" w:type="pct"/>
            <w:gridSpan w:val="3"/>
            <w:hideMark/>
          </w:tcPr>
          <w:p w14:paraId="4BC3608C" w14:textId="77777777" w:rsidR="00E23629" w:rsidRPr="00E23629" w:rsidRDefault="00E23629" w:rsidP="003B27EA">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7722D48D" wp14:editId="0E41274D">
                  <wp:extent cx="123825" cy="123825"/>
                  <wp:effectExtent l="0" t="0" r="9525" b="9525"/>
                  <wp:docPr id="15" name="Attēl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solarium</w:t>
            </w:r>
          </w:p>
        </w:tc>
      </w:tr>
      <w:tr w:rsidR="00E23629" w:rsidRPr="003B27EA" w14:paraId="54DCB1BB" w14:textId="77777777" w:rsidTr="00EF1F74">
        <w:trPr>
          <w:tblCellSpacing w:w="15" w:type="dxa"/>
        </w:trPr>
        <w:tc>
          <w:tcPr>
            <w:tcW w:w="148" w:type="pct"/>
          </w:tcPr>
          <w:p w14:paraId="53E5A315" w14:textId="5C2D8FA9" w:rsidR="00E23629" w:rsidRPr="00E23629" w:rsidRDefault="00E23629" w:rsidP="003B27EA">
            <w:pPr>
              <w:spacing w:after="0" w:line="240" w:lineRule="auto"/>
              <w:jc w:val="both"/>
              <w:rPr>
                <w:rFonts w:ascii="Times New Roman" w:eastAsia="Times New Roman" w:hAnsi="Times New Roman" w:cs="Times New Roman"/>
                <w:noProof/>
                <w:sz w:val="24"/>
                <w:szCs w:val="24"/>
                <w:lang w:eastAsia="lv-LV"/>
              </w:rPr>
            </w:pPr>
          </w:p>
        </w:tc>
        <w:tc>
          <w:tcPr>
            <w:tcW w:w="4803" w:type="pct"/>
            <w:gridSpan w:val="3"/>
            <w:hideMark/>
          </w:tcPr>
          <w:p w14:paraId="2BAE32B9" w14:textId="77777777" w:rsidR="00E23629" w:rsidRPr="00E23629" w:rsidRDefault="00E23629" w:rsidP="003B27EA">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748D7509" wp14:editId="71CFBFB8">
                  <wp:extent cx="123825" cy="123825"/>
                  <wp:effectExtent l="0" t="0" r="9525" b="9525"/>
                  <wp:docPr id="14" name="Attēl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tattooing</w:t>
            </w:r>
          </w:p>
        </w:tc>
      </w:tr>
      <w:tr w:rsidR="00E23629" w:rsidRPr="003B27EA" w14:paraId="610EFE37" w14:textId="77777777" w:rsidTr="00EF1F74">
        <w:trPr>
          <w:tblCellSpacing w:w="15" w:type="dxa"/>
        </w:trPr>
        <w:tc>
          <w:tcPr>
            <w:tcW w:w="148" w:type="pct"/>
          </w:tcPr>
          <w:p w14:paraId="319B3A90" w14:textId="5AED28C6" w:rsidR="00E23629" w:rsidRPr="00E23629" w:rsidRDefault="00E23629" w:rsidP="003B27EA">
            <w:pPr>
              <w:spacing w:after="0" w:line="240" w:lineRule="auto"/>
              <w:jc w:val="both"/>
              <w:rPr>
                <w:rFonts w:ascii="Times New Roman" w:eastAsia="Times New Roman" w:hAnsi="Times New Roman" w:cs="Times New Roman"/>
                <w:noProof/>
                <w:sz w:val="24"/>
                <w:szCs w:val="24"/>
                <w:lang w:eastAsia="lv-LV"/>
              </w:rPr>
            </w:pPr>
          </w:p>
        </w:tc>
        <w:tc>
          <w:tcPr>
            <w:tcW w:w="4803" w:type="pct"/>
            <w:gridSpan w:val="3"/>
            <w:hideMark/>
          </w:tcPr>
          <w:p w14:paraId="2B2261CF" w14:textId="77777777" w:rsidR="00E23629" w:rsidRPr="00E23629" w:rsidRDefault="00E23629" w:rsidP="003B27EA">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49FAF3F3" wp14:editId="3B6D7FBA">
                  <wp:extent cx="123825" cy="123825"/>
                  <wp:effectExtent l="0" t="0" r="9525" b="9525"/>
                  <wp:docPr id="13" name="Attēl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scarification</w:t>
            </w:r>
          </w:p>
        </w:tc>
      </w:tr>
      <w:tr w:rsidR="00E23629" w:rsidRPr="003B27EA" w14:paraId="7CF9E717" w14:textId="77777777" w:rsidTr="00EF1F74">
        <w:trPr>
          <w:tblCellSpacing w:w="15" w:type="dxa"/>
        </w:trPr>
        <w:tc>
          <w:tcPr>
            <w:tcW w:w="148" w:type="pct"/>
          </w:tcPr>
          <w:p w14:paraId="173B70C7" w14:textId="574220B9" w:rsidR="00E23629" w:rsidRPr="00E23629" w:rsidRDefault="00E23629" w:rsidP="003B27EA">
            <w:pPr>
              <w:spacing w:after="0" w:line="240" w:lineRule="auto"/>
              <w:jc w:val="both"/>
              <w:rPr>
                <w:rFonts w:ascii="Times New Roman" w:eastAsia="Times New Roman" w:hAnsi="Times New Roman" w:cs="Times New Roman"/>
                <w:noProof/>
                <w:sz w:val="24"/>
                <w:szCs w:val="24"/>
                <w:lang w:eastAsia="lv-LV"/>
              </w:rPr>
            </w:pPr>
          </w:p>
        </w:tc>
        <w:tc>
          <w:tcPr>
            <w:tcW w:w="4803" w:type="pct"/>
            <w:gridSpan w:val="3"/>
            <w:hideMark/>
          </w:tcPr>
          <w:p w14:paraId="5E62523D" w14:textId="77777777" w:rsidR="00E23629" w:rsidRPr="00E23629" w:rsidRDefault="00E23629" w:rsidP="003B27EA">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72C9E33A" wp14:editId="461F0E0C">
                  <wp:extent cx="123825" cy="123825"/>
                  <wp:effectExtent l="0" t="0" r="9525" b="9525"/>
                  <wp:docPr id="12" name="Attēl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micropigmentation</w:t>
            </w:r>
          </w:p>
        </w:tc>
      </w:tr>
      <w:tr w:rsidR="00E23629" w:rsidRPr="003B27EA" w14:paraId="1C07079F" w14:textId="77777777" w:rsidTr="00EF1F74">
        <w:trPr>
          <w:tblCellSpacing w:w="15" w:type="dxa"/>
        </w:trPr>
        <w:tc>
          <w:tcPr>
            <w:tcW w:w="148" w:type="pct"/>
          </w:tcPr>
          <w:p w14:paraId="1A236401" w14:textId="1EEE4F85" w:rsidR="00E23629" w:rsidRPr="00E23629" w:rsidRDefault="00E23629" w:rsidP="003B27EA">
            <w:pPr>
              <w:spacing w:after="0" w:line="240" w:lineRule="auto"/>
              <w:jc w:val="both"/>
              <w:rPr>
                <w:rFonts w:ascii="Times New Roman" w:eastAsia="Times New Roman" w:hAnsi="Times New Roman" w:cs="Times New Roman"/>
                <w:noProof/>
                <w:sz w:val="24"/>
                <w:szCs w:val="24"/>
                <w:lang w:eastAsia="lv-LV"/>
              </w:rPr>
            </w:pPr>
          </w:p>
        </w:tc>
        <w:tc>
          <w:tcPr>
            <w:tcW w:w="4803" w:type="pct"/>
            <w:gridSpan w:val="3"/>
            <w:hideMark/>
          </w:tcPr>
          <w:p w14:paraId="5AC03D93" w14:textId="77777777" w:rsidR="00E23629" w:rsidRPr="00E23629" w:rsidRDefault="00E23629" w:rsidP="003B27EA">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306AC471" wp14:editId="0AFEF3FA">
                  <wp:extent cx="123825" cy="123825"/>
                  <wp:effectExtent l="0" t="0" r="9525" b="9525"/>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piercing (including ear piercing)</w:t>
            </w:r>
          </w:p>
        </w:tc>
      </w:tr>
      <w:tr w:rsidR="00E23629" w:rsidRPr="003B27EA" w14:paraId="47FBE7B7" w14:textId="77777777" w:rsidTr="00EF1F74">
        <w:trPr>
          <w:tblCellSpacing w:w="15" w:type="dxa"/>
        </w:trPr>
        <w:tc>
          <w:tcPr>
            <w:tcW w:w="148" w:type="pct"/>
          </w:tcPr>
          <w:p w14:paraId="54BC22B9" w14:textId="376D73E3" w:rsidR="00E23629" w:rsidRPr="00E23629" w:rsidRDefault="00E23629" w:rsidP="003B27EA">
            <w:pPr>
              <w:spacing w:after="0" w:line="240" w:lineRule="auto"/>
              <w:jc w:val="both"/>
              <w:rPr>
                <w:rFonts w:ascii="Times New Roman" w:eastAsia="Times New Roman" w:hAnsi="Times New Roman" w:cs="Times New Roman"/>
                <w:noProof/>
                <w:sz w:val="24"/>
                <w:szCs w:val="24"/>
                <w:lang w:eastAsia="lv-LV"/>
              </w:rPr>
            </w:pPr>
          </w:p>
        </w:tc>
        <w:tc>
          <w:tcPr>
            <w:tcW w:w="4803" w:type="pct"/>
            <w:gridSpan w:val="3"/>
            <w:hideMark/>
          </w:tcPr>
          <w:p w14:paraId="508CE361" w14:textId="77777777" w:rsidR="00E23629" w:rsidRPr="00E23629" w:rsidRDefault="00E23629" w:rsidP="003B27EA">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71E277E3" wp14:editId="181E36E7">
                  <wp:extent cx="123825" cy="123825"/>
                  <wp:effectExtent l="0" t="0" r="9525" b="9525"/>
                  <wp:docPr id="10"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public swimming pool</w:t>
            </w:r>
          </w:p>
        </w:tc>
      </w:tr>
      <w:tr w:rsidR="00E23629" w:rsidRPr="003B27EA" w14:paraId="073522E6" w14:textId="77777777" w:rsidTr="00EF1F74">
        <w:trPr>
          <w:tblCellSpacing w:w="15" w:type="dxa"/>
        </w:trPr>
        <w:tc>
          <w:tcPr>
            <w:tcW w:w="148" w:type="pct"/>
          </w:tcPr>
          <w:p w14:paraId="25F52B67" w14:textId="7D03ABBF" w:rsidR="00E23629" w:rsidRPr="00E23629" w:rsidRDefault="00E23629" w:rsidP="003B27EA">
            <w:pPr>
              <w:spacing w:after="0" w:line="240" w:lineRule="auto"/>
              <w:jc w:val="both"/>
              <w:rPr>
                <w:rFonts w:ascii="Times New Roman" w:eastAsia="Times New Roman" w:hAnsi="Times New Roman" w:cs="Times New Roman"/>
                <w:noProof/>
                <w:sz w:val="24"/>
                <w:szCs w:val="24"/>
                <w:lang w:eastAsia="lv-LV"/>
              </w:rPr>
            </w:pPr>
          </w:p>
        </w:tc>
        <w:tc>
          <w:tcPr>
            <w:tcW w:w="4803" w:type="pct"/>
            <w:gridSpan w:val="3"/>
            <w:hideMark/>
          </w:tcPr>
          <w:p w14:paraId="498ED2AD" w14:textId="77777777" w:rsidR="00E23629" w:rsidRPr="00E23629" w:rsidRDefault="00E23629" w:rsidP="003B27EA">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5A2D0413" wp14:editId="0C0223AC">
                  <wp:extent cx="123825" cy="123825"/>
                  <wp:effectExtent l="0" t="0" r="9525" b="9525"/>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public bathing facility</w:t>
            </w:r>
          </w:p>
        </w:tc>
      </w:tr>
    </w:tbl>
    <w:p w14:paraId="39FC1A26" w14:textId="77777777" w:rsidR="003B27EA" w:rsidRPr="003B27EA" w:rsidRDefault="003B27EA" w:rsidP="003B27EA">
      <w:pPr>
        <w:spacing w:after="0" w:line="240" w:lineRule="auto"/>
        <w:jc w:val="both"/>
        <w:rPr>
          <w:rFonts w:ascii="Times New Roman" w:eastAsia="Times New Roman" w:hAnsi="Times New Roman" w:cs="Times New Roman"/>
          <w:noProof/>
          <w:sz w:val="24"/>
          <w:szCs w:val="24"/>
          <w:lang w:eastAsia="lv-LV"/>
        </w:rPr>
      </w:pPr>
    </w:p>
    <w:p w14:paraId="1C888230" w14:textId="16095C6F" w:rsidR="00E23629" w:rsidRPr="003B27EA" w:rsidRDefault="00E23629" w:rsidP="003B27E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 certify that all information provided in the notification is true.</w:t>
      </w:r>
    </w:p>
    <w:p w14:paraId="002BD968" w14:textId="77777777" w:rsidR="003B27EA" w:rsidRPr="00E23629" w:rsidRDefault="003B27EA" w:rsidP="003B27EA">
      <w:pPr>
        <w:spacing w:after="0" w:line="240" w:lineRule="auto"/>
        <w:jc w:val="both"/>
        <w:rPr>
          <w:rFonts w:ascii="Times New Roman" w:eastAsia="Times New Roman" w:hAnsi="Times New Roman" w:cs="Times New Roman"/>
          <w:noProof/>
          <w:sz w:val="24"/>
          <w:szCs w:val="24"/>
          <w:lang w:eastAsia="lv-LV"/>
        </w:rPr>
      </w:pPr>
    </w:p>
    <w:p w14:paraId="3BF71A7E" w14:textId="457EB931" w:rsidR="00E23629" w:rsidRPr="003B27EA" w:rsidRDefault="00E23629" w:rsidP="003B27E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 undertake to ensure the compliance of the beauty treatment or tattooing services provided with the requirements specified in laws and regulations governing the field of epidemiology.</w:t>
      </w:r>
    </w:p>
    <w:p w14:paraId="29936152" w14:textId="77777777" w:rsidR="003B27EA" w:rsidRPr="00E23629" w:rsidRDefault="003B27EA" w:rsidP="003B27EA">
      <w:pPr>
        <w:spacing w:after="0" w:line="240" w:lineRule="auto"/>
        <w:jc w:val="both"/>
        <w:rPr>
          <w:rFonts w:ascii="Times New Roman" w:eastAsia="Times New Roman" w:hAnsi="Times New Roman" w:cs="Times New Roman"/>
          <w:noProof/>
          <w:sz w:val="24"/>
          <w:szCs w:val="24"/>
          <w:lang w:eastAsia="lv-LV"/>
        </w:rPr>
      </w:pPr>
    </w:p>
    <w:p w14:paraId="11C03050" w14:textId="2D401E69" w:rsidR="00E23629" w:rsidRPr="003B27EA" w:rsidRDefault="00E23629" w:rsidP="003B27E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 certify that the service is provided by persons whose knowledge complies with the requirements specified in laws and regulations governing the field of hygiene.</w:t>
      </w:r>
    </w:p>
    <w:p w14:paraId="0FDB5B65" w14:textId="77777777" w:rsidR="003B27EA" w:rsidRPr="00E23629" w:rsidRDefault="003B27EA" w:rsidP="003B27EA">
      <w:pPr>
        <w:spacing w:after="0" w:line="240" w:lineRule="auto"/>
        <w:jc w:val="both"/>
        <w:rPr>
          <w:rFonts w:ascii="Times New Roman" w:eastAsia="Times New Roman" w:hAnsi="Times New Roman" w:cs="Times New Roman"/>
          <w:noProof/>
          <w:sz w:val="24"/>
          <w:szCs w:val="24"/>
          <w:lang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3191"/>
        <w:gridCol w:w="3887"/>
        <w:gridCol w:w="409"/>
        <w:gridCol w:w="1584"/>
      </w:tblGrid>
      <w:tr w:rsidR="00E23629" w:rsidRPr="003B27EA" w14:paraId="79DCE3FB" w14:textId="77777777" w:rsidTr="003B27EA">
        <w:trPr>
          <w:tblCellSpacing w:w="15" w:type="dxa"/>
        </w:trPr>
        <w:tc>
          <w:tcPr>
            <w:tcW w:w="1050" w:type="pct"/>
            <w:shd w:val="clear" w:color="auto" w:fill="FFFFFF"/>
            <w:noWrap/>
            <w:vAlign w:val="bottom"/>
            <w:hideMark/>
          </w:tcPr>
          <w:p w14:paraId="150A2D0E" w14:textId="77777777" w:rsidR="00E23629" w:rsidRPr="00E23629" w:rsidRDefault="00E23629" w:rsidP="003B27E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notification was filled in by</w:t>
            </w:r>
          </w:p>
        </w:tc>
        <w:tc>
          <w:tcPr>
            <w:tcW w:w="2400" w:type="pct"/>
            <w:tcBorders>
              <w:bottom w:val="single" w:sz="6" w:space="0" w:color="auto"/>
            </w:tcBorders>
            <w:shd w:val="clear" w:color="auto" w:fill="FFFFFF"/>
            <w:hideMark/>
          </w:tcPr>
          <w:p w14:paraId="426F2A35" w14:textId="1783FD32" w:rsidR="00E23629" w:rsidRPr="00E23629" w:rsidRDefault="00E23629" w:rsidP="003B27EA">
            <w:pPr>
              <w:spacing w:after="0" w:line="240" w:lineRule="auto"/>
              <w:jc w:val="both"/>
              <w:rPr>
                <w:rFonts w:ascii="Times New Roman" w:eastAsia="Times New Roman" w:hAnsi="Times New Roman" w:cs="Times New Roman"/>
                <w:noProof/>
                <w:sz w:val="24"/>
                <w:szCs w:val="24"/>
                <w:lang w:eastAsia="lv-LV"/>
              </w:rPr>
            </w:pPr>
          </w:p>
        </w:tc>
        <w:tc>
          <w:tcPr>
            <w:tcW w:w="450" w:type="pct"/>
            <w:shd w:val="clear" w:color="auto" w:fill="FFFFFF"/>
          </w:tcPr>
          <w:p w14:paraId="3DB30EF7" w14:textId="202E0915" w:rsidR="00E23629" w:rsidRPr="00E23629" w:rsidRDefault="00E23629" w:rsidP="003B27EA">
            <w:pPr>
              <w:spacing w:after="0" w:line="240" w:lineRule="auto"/>
              <w:jc w:val="both"/>
              <w:rPr>
                <w:rFonts w:ascii="Times New Roman" w:eastAsia="Times New Roman" w:hAnsi="Times New Roman" w:cs="Times New Roman"/>
                <w:noProof/>
                <w:sz w:val="24"/>
                <w:szCs w:val="24"/>
                <w:lang w:eastAsia="lv-LV"/>
              </w:rPr>
            </w:pPr>
          </w:p>
        </w:tc>
        <w:tc>
          <w:tcPr>
            <w:tcW w:w="1100" w:type="pct"/>
            <w:tcBorders>
              <w:bottom w:val="single" w:sz="6" w:space="0" w:color="auto"/>
            </w:tcBorders>
            <w:shd w:val="clear" w:color="auto" w:fill="FFFFFF"/>
            <w:hideMark/>
          </w:tcPr>
          <w:p w14:paraId="19520029" w14:textId="3D953564" w:rsidR="00E23629" w:rsidRPr="00E23629" w:rsidRDefault="00E23629" w:rsidP="003B27EA">
            <w:pPr>
              <w:spacing w:after="0" w:line="240" w:lineRule="auto"/>
              <w:jc w:val="both"/>
              <w:rPr>
                <w:rFonts w:ascii="Times New Roman" w:eastAsia="Times New Roman" w:hAnsi="Times New Roman" w:cs="Times New Roman"/>
                <w:noProof/>
                <w:sz w:val="24"/>
                <w:szCs w:val="24"/>
                <w:lang w:eastAsia="lv-LV"/>
              </w:rPr>
            </w:pPr>
          </w:p>
        </w:tc>
      </w:tr>
      <w:tr w:rsidR="00E23629" w:rsidRPr="003B27EA" w14:paraId="667EDBA7" w14:textId="77777777" w:rsidTr="003B27EA">
        <w:trPr>
          <w:tblCellSpacing w:w="15" w:type="dxa"/>
        </w:trPr>
        <w:tc>
          <w:tcPr>
            <w:tcW w:w="1050" w:type="pct"/>
            <w:shd w:val="clear" w:color="auto" w:fill="FFFFFF"/>
            <w:hideMark/>
          </w:tcPr>
          <w:p w14:paraId="2A231224" w14:textId="6D4DEADC" w:rsidR="00E23629" w:rsidRPr="00E23629" w:rsidRDefault="00E23629" w:rsidP="003B27EA">
            <w:pPr>
              <w:spacing w:after="0" w:line="240" w:lineRule="auto"/>
              <w:jc w:val="both"/>
              <w:rPr>
                <w:rFonts w:ascii="Times New Roman" w:eastAsia="Times New Roman" w:hAnsi="Times New Roman" w:cs="Times New Roman"/>
                <w:noProof/>
                <w:sz w:val="24"/>
                <w:szCs w:val="24"/>
                <w:lang w:eastAsia="lv-LV"/>
              </w:rPr>
            </w:pPr>
          </w:p>
        </w:tc>
        <w:tc>
          <w:tcPr>
            <w:tcW w:w="2400" w:type="pct"/>
            <w:shd w:val="clear" w:color="auto" w:fill="FFFFFF"/>
            <w:hideMark/>
          </w:tcPr>
          <w:p w14:paraId="1E7BAF98" w14:textId="77777777" w:rsidR="00E23629" w:rsidRPr="00E23629" w:rsidRDefault="00E23629" w:rsidP="003B27E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w:t>
            </w:r>
          </w:p>
        </w:tc>
        <w:tc>
          <w:tcPr>
            <w:tcW w:w="450" w:type="pct"/>
            <w:shd w:val="clear" w:color="auto" w:fill="FFFFFF"/>
          </w:tcPr>
          <w:p w14:paraId="0A0C1CC2" w14:textId="211F369C" w:rsidR="00E23629" w:rsidRPr="00E23629" w:rsidRDefault="00E23629" w:rsidP="003B27EA">
            <w:pPr>
              <w:spacing w:after="0" w:line="240" w:lineRule="auto"/>
              <w:jc w:val="both"/>
              <w:rPr>
                <w:rFonts w:ascii="Times New Roman" w:eastAsia="Times New Roman" w:hAnsi="Times New Roman" w:cs="Times New Roman"/>
                <w:noProof/>
                <w:sz w:val="24"/>
                <w:szCs w:val="24"/>
                <w:lang w:eastAsia="lv-LV"/>
              </w:rPr>
            </w:pPr>
          </w:p>
        </w:tc>
        <w:tc>
          <w:tcPr>
            <w:tcW w:w="1100" w:type="pct"/>
            <w:shd w:val="clear" w:color="auto" w:fill="FFFFFF"/>
            <w:hideMark/>
          </w:tcPr>
          <w:p w14:paraId="0DB7FD58" w14:textId="77777777" w:rsidR="00E23629" w:rsidRPr="00E23629" w:rsidRDefault="00E23629" w:rsidP="003B27EA">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 xml:space="preserve">(signature*) </w:t>
            </w:r>
          </w:p>
        </w:tc>
      </w:tr>
    </w:tbl>
    <w:p w14:paraId="2BBD88D6" w14:textId="77777777" w:rsidR="00E23629" w:rsidRPr="00E23629" w:rsidRDefault="00E23629" w:rsidP="003B27EA">
      <w:pPr>
        <w:spacing w:after="0" w:line="240" w:lineRule="auto"/>
        <w:jc w:val="both"/>
        <w:rPr>
          <w:rFonts w:ascii="Times New Roman" w:eastAsia="Times New Roman" w:hAnsi="Times New Roman" w:cs="Times New Roman"/>
          <w:noProof/>
          <w:vanish/>
          <w:sz w:val="24"/>
          <w:szCs w:val="24"/>
          <w:lang w:eastAsia="lv-LV"/>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3351"/>
        <w:gridCol w:w="5720"/>
      </w:tblGrid>
      <w:tr w:rsidR="00E23629" w:rsidRPr="003B27EA" w14:paraId="0AE5DDAE" w14:textId="77777777" w:rsidTr="00F019E6">
        <w:trPr>
          <w:trHeight w:val="450"/>
          <w:tblCellSpacing w:w="15" w:type="dxa"/>
        </w:trPr>
        <w:tc>
          <w:tcPr>
            <w:tcW w:w="900" w:type="pct"/>
            <w:shd w:val="clear" w:color="auto" w:fill="FFFFFF"/>
            <w:noWrap/>
            <w:vAlign w:val="bottom"/>
            <w:hideMark/>
          </w:tcPr>
          <w:p w14:paraId="21373430" w14:textId="6137EA76" w:rsidR="00E23629" w:rsidRPr="00E23629" w:rsidRDefault="00E23629" w:rsidP="003B27E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Date of filling in the notification*</w:t>
            </w:r>
          </w:p>
        </w:tc>
        <w:tc>
          <w:tcPr>
            <w:tcW w:w="4050" w:type="pct"/>
            <w:shd w:val="clear" w:color="auto" w:fill="FFFFFF"/>
            <w:noWrap/>
            <w:vAlign w:val="bottom"/>
            <w:hideMark/>
          </w:tcPr>
          <w:p w14:paraId="5DD9E2FD" w14:textId="77777777" w:rsidR="00E23629" w:rsidRPr="00E23629" w:rsidRDefault="00E23629" w:rsidP="003B27EA">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491F3DFF" wp14:editId="4E9A4889">
                  <wp:extent cx="123825" cy="123825"/>
                  <wp:effectExtent l="0" t="0" r="9525" b="9525"/>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noProof/>
                <w:sz w:val="24"/>
                <w:szCs w:val="24"/>
              </w:rPr>
              <w:drawing>
                <wp:inline distT="0" distB="0" distL="0" distR="0" wp14:anchorId="0FDD9500" wp14:editId="42A9E3B0">
                  <wp:extent cx="123825" cy="123825"/>
                  <wp:effectExtent l="0" t="0" r="9525" b="9525"/>
                  <wp:docPr id="7" name="Attēl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xml:space="preserve">. </w:t>
            </w:r>
            <w:r>
              <w:rPr>
                <w:noProof/>
              </w:rPr>
              <w:drawing>
                <wp:inline distT="0" distB="0" distL="0" distR="0" wp14:anchorId="0A90A3BE" wp14:editId="69E66A77">
                  <wp:extent cx="123825" cy="123825"/>
                  <wp:effectExtent l="0" t="0" r="9525" b="9525"/>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noProof/>
              </w:rPr>
              <w:drawing>
                <wp:inline distT="0" distB="0" distL="0" distR="0" wp14:anchorId="478F4B25" wp14:editId="5F42A434">
                  <wp:extent cx="123825" cy="123825"/>
                  <wp:effectExtent l="0" t="0" r="9525" b="9525"/>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xml:space="preserve">. </w:t>
            </w:r>
            <w:r>
              <w:rPr>
                <w:noProof/>
              </w:rPr>
              <w:drawing>
                <wp:inline distT="0" distB="0" distL="0" distR="0" wp14:anchorId="1AA24FF6" wp14:editId="5FE24783">
                  <wp:extent cx="123825" cy="123825"/>
                  <wp:effectExtent l="0" t="0" r="9525" b="9525"/>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noProof/>
              </w:rPr>
              <w:drawing>
                <wp:inline distT="0" distB="0" distL="0" distR="0" wp14:anchorId="06DE60CF" wp14:editId="1C348E1D">
                  <wp:extent cx="123825" cy="123825"/>
                  <wp:effectExtent l="0" t="0" r="9525" b="9525"/>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noProof/>
              </w:rPr>
              <w:drawing>
                <wp:inline distT="0" distB="0" distL="0" distR="0" wp14:anchorId="273CA8C2" wp14:editId="5D22D31F">
                  <wp:extent cx="123825" cy="123825"/>
                  <wp:effectExtent l="0" t="0" r="9525" b="952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noProof/>
              </w:rPr>
              <w:drawing>
                <wp:inline distT="0" distB="0" distL="0" distR="0" wp14:anchorId="1C0A3264" wp14:editId="4E3BEFE8">
                  <wp:extent cx="123825" cy="123825"/>
                  <wp:effectExtent l="0" t="0" r="9525"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w:t>
            </w:r>
          </w:p>
        </w:tc>
      </w:tr>
    </w:tbl>
    <w:p w14:paraId="4B4D77A1" w14:textId="77777777" w:rsidR="003B27EA" w:rsidRPr="003B27EA" w:rsidRDefault="003B27EA" w:rsidP="003B27EA">
      <w:pPr>
        <w:spacing w:after="0" w:line="240" w:lineRule="auto"/>
        <w:jc w:val="both"/>
        <w:rPr>
          <w:rFonts w:ascii="Times New Roman" w:eastAsia="Times New Roman" w:hAnsi="Times New Roman" w:cs="Times New Roman"/>
          <w:noProof/>
          <w:sz w:val="24"/>
          <w:szCs w:val="24"/>
          <w:lang w:eastAsia="lv-LV"/>
        </w:rPr>
      </w:pPr>
    </w:p>
    <w:p w14:paraId="2F76008D" w14:textId="34DADC98" w:rsidR="00E23629" w:rsidRPr="003B27EA" w:rsidRDefault="00E23629" w:rsidP="003B27EA">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 * The details “date” and “signature” of the document need not be filled in if the electronic document has been drawn up in conformity with the laws and regulations regarding drawing up of electronic documents.</w:t>
      </w:r>
    </w:p>
    <w:sectPr w:rsidR="00E23629" w:rsidRPr="003B27EA" w:rsidSect="003B27EA">
      <w:footerReference w:type="default" r:id="rId7"/>
      <w:footerReference w:type="first" r:id="rId8"/>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743C2D" w14:textId="77777777" w:rsidR="00E23629" w:rsidRPr="00E23629" w:rsidRDefault="00E23629" w:rsidP="00E23629">
      <w:pPr>
        <w:spacing w:after="0" w:line="240" w:lineRule="auto"/>
        <w:rPr>
          <w:noProof/>
          <w:lang w:val="en-US"/>
        </w:rPr>
      </w:pPr>
      <w:r w:rsidRPr="00E23629">
        <w:rPr>
          <w:noProof/>
          <w:lang w:val="en-US"/>
        </w:rPr>
        <w:separator/>
      </w:r>
    </w:p>
  </w:endnote>
  <w:endnote w:type="continuationSeparator" w:id="0">
    <w:p w14:paraId="1215480B" w14:textId="77777777" w:rsidR="00E23629" w:rsidRPr="00E23629" w:rsidRDefault="00E23629" w:rsidP="00E23629">
      <w:pPr>
        <w:spacing w:after="0" w:line="240" w:lineRule="auto"/>
        <w:rPr>
          <w:noProof/>
          <w:lang w:val="en-US"/>
        </w:rPr>
      </w:pPr>
      <w:r w:rsidRPr="00E23629">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92E715" w14:textId="77777777" w:rsidR="004B22BA" w:rsidRPr="00750961" w:rsidRDefault="004B22BA" w:rsidP="004B22BA">
    <w:pPr>
      <w:pStyle w:val="Kjene"/>
      <w:tabs>
        <w:tab w:val="clear" w:pos="4153"/>
        <w:tab w:val="clear" w:pos="8306"/>
        <w:tab w:val="right" w:pos="9072"/>
      </w:tabs>
      <w:rPr>
        <w:rFonts w:ascii="Times New Roman" w:hAnsi="Times New Roman"/>
        <w:sz w:val="20"/>
      </w:rPr>
    </w:pPr>
  </w:p>
  <w:p w14:paraId="25B7F0EA" w14:textId="77777777" w:rsidR="004B22BA" w:rsidRPr="000523BF" w:rsidRDefault="004B22BA" w:rsidP="004B22BA">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656606" w14:textId="77777777" w:rsidR="004B22BA" w:rsidRPr="00750961" w:rsidRDefault="004B22BA" w:rsidP="004B22BA">
    <w:pPr>
      <w:pStyle w:val="Kjene"/>
      <w:rPr>
        <w:rFonts w:ascii="Times New Roman" w:hAnsi="Times New Roman"/>
        <w:sz w:val="20"/>
      </w:rPr>
    </w:pPr>
  </w:p>
  <w:p w14:paraId="7607B823" w14:textId="77777777" w:rsidR="004B22BA" w:rsidRPr="000523BF" w:rsidRDefault="004B22BA" w:rsidP="004B22BA">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E0A211" w14:textId="77777777" w:rsidR="00E23629" w:rsidRPr="00E23629" w:rsidRDefault="00E23629" w:rsidP="00E23629">
      <w:pPr>
        <w:spacing w:after="0" w:line="240" w:lineRule="auto"/>
        <w:rPr>
          <w:noProof/>
          <w:lang w:val="en-US"/>
        </w:rPr>
      </w:pPr>
      <w:r w:rsidRPr="00E23629">
        <w:rPr>
          <w:noProof/>
          <w:lang w:val="en-US"/>
        </w:rPr>
        <w:separator/>
      </w:r>
    </w:p>
  </w:footnote>
  <w:footnote w:type="continuationSeparator" w:id="0">
    <w:p w14:paraId="531E7E8E" w14:textId="77777777" w:rsidR="00E23629" w:rsidRPr="00E23629" w:rsidRDefault="00E23629" w:rsidP="00E23629">
      <w:pPr>
        <w:spacing w:after="0" w:line="240" w:lineRule="auto"/>
        <w:rPr>
          <w:noProof/>
          <w:lang w:val="en-US"/>
        </w:rPr>
      </w:pPr>
      <w:r w:rsidRPr="00E23629">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1CC"/>
    <w:rsid w:val="003B27EA"/>
    <w:rsid w:val="003D52B0"/>
    <w:rsid w:val="004B22BA"/>
    <w:rsid w:val="00734142"/>
    <w:rsid w:val="00C861CC"/>
    <w:rsid w:val="00E23629"/>
    <w:rsid w:val="00EF1F7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CF89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E23629"/>
    <w:rPr>
      <w:color w:val="0000FF"/>
      <w:u w:val="single"/>
    </w:rPr>
  </w:style>
  <w:style w:type="paragraph" w:customStyle="1" w:styleId="tv213">
    <w:name w:val="tv213"/>
    <w:basedOn w:val="Parasts"/>
    <w:rsid w:val="00E2362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E2362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Parasts"/>
    <w:rsid w:val="00E23629"/>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E2362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E23629"/>
  </w:style>
  <w:style w:type="paragraph" w:styleId="Kjene">
    <w:name w:val="footer"/>
    <w:basedOn w:val="Parasts"/>
    <w:link w:val="KjeneRakstz"/>
    <w:unhideWhenUsed/>
    <w:rsid w:val="00E2362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E23629"/>
  </w:style>
  <w:style w:type="paragraph" w:styleId="Tekstabloks">
    <w:name w:val="Block Text"/>
    <w:basedOn w:val="Parasts"/>
    <w:rsid w:val="004B22BA"/>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4B22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1185638">
      <w:bodyDiv w:val="1"/>
      <w:marLeft w:val="0"/>
      <w:marRight w:val="0"/>
      <w:marTop w:val="0"/>
      <w:marBottom w:val="0"/>
      <w:divBdr>
        <w:top w:val="none" w:sz="0" w:space="0" w:color="auto"/>
        <w:left w:val="none" w:sz="0" w:space="0" w:color="auto"/>
        <w:bottom w:val="none" w:sz="0" w:space="0" w:color="auto"/>
        <w:right w:val="none" w:sz="0" w:space="0" w:color="auto"/>
      </w:divBdr>
      <w:divsChild>
        <w:div w:id="1636832962">
          <w:marLeft w:val="0"/>
          <w:marRight w:val="0"/>
          <w:marTop w:val="0"/>
          <w:marBottom w:val="0"/>
          <w:divBdr>
            <w:top w:val="none" w:sz="0" w:space="0" w:color="auto"/>
            <w:left w:val="none" w:sz="0" w:space="0" w:color="auto"/>
            <w:bottom w:val="none" w:sz="0" w:space="0" w:color="auto"/>
            <w:right w:val="none" w:sz="0" w:space="0" w:color="auto"/>
          </w:divBdr>
          <w:divsChild>
            <w:div w:id="167209863">
              <w:marLeft w:val="0"/>
              <w:marRight w:val="0"/>
              <w:marTop w:val="0"/>
              <w:marBottom w:val="0"/>
              <w:divBdr>
                <w:top w:val="none" w:sz="0" w:space="0" w:color="auto"/>
                <w:left w:val="none" w:sz="0" w:space="0" w:color="auto"/>
                <w:bottom w:val="none" w:sz="0" w:space="0" w:color="auto"/>
                <w:right w:val="none" w:sz="0" w:space="0" w:color="auto"/>
              </w:divBdr>
            </w:div>
            <w:div w:id="1253199815">
              <w:marLeft w:val="0"/>
              <w:marRight w:val="0"/>
              <w:marTop w:val="0"/>
              <w:marBottom w:val="0"/>
              <w:divBdr>
                <w:top w:val="none" w:sz="0" w:space="0" w:color="auto"/>
                <w:left w:val="none" w:sz="0" w:space="0" w:color="auto"/>
                <w:bottom w:val="none" w:sz="0" w:space="0" w:color="auto"/>
                <w:right w:val="none" w:sz="0" w:space="0" w:color="auto"/>
              </w:divBdr>
            </w:div>
            <w:div w:id="395857133">
              <w:marLeft w:val="0"/>
              <w:marRight w:val="0"/>
              <w:marTop w:val="0"/>
              <w:marBottom w:val="0"/>
              <w:divBdr>
                <w:top w:val="none" w:sz="0" w:space="0" w:color="auto"/>
                <w:left w:val="none" w:sz="0" w:space="0" w:color="auto"/>
                <w:bottom w:val="none" w:sz="0" w:space="0" w:color="auto"/>
                <w:right w:val="none" w:sz="0" w:space="0" w:color="auto"/>
              </w:divBdr>
            </w:div>
            <w:div w:id="1161576864">
              <w:marLeft w:val="0"/>
              <w:marRight w:val="0"/>
              <w:marTop w:val="0"/>
              <w:marBottom w:val="0"/>
              <w:divBdr>
                <w:top w:val="none" w:sz="0" w:space="0" w:color="auto"/>
                <w:left w:val="none" w:sz="0" w:space="0" w:color="auto"/>
                <w:bottom w:val="none" w:sz="0" w:space="0" w:color="auto"/>
                <w:right w:val="none" w:sz="0" w:space="0" w:color="auto"/>
              </w:divBdr>
            </w:div>
            <w:div w:id="776290623">
              <w:marLeft w:val="0"/>
              <w:marRight w:val="0"/>
              <w:marTop w:val="0"/>
              <w:marBottom w:val="0"/>
              <w:divBdr>
                <w:top w:val="none" w:sz="0" w:space="0" w:color="auto"/>
                <w:left w:val="none" w:sz="0" w:space="0" w:color="auto"/>
                <w:bottom w:val="none" w:sz="0" w:space="0" w:color="auto"/>
                <w:right w:val="none" w:sz="0" w:space="0" w:color="auto"/>
              </w:divBdr>
            </w:div>
            <w:div w:id="752820986">
              <w:marLeft w:val="0"/>
              <w:marRight w:val="0"/>
              <w:marTop w:val="0"/>
              <w:marBottom w:val="0"/>
              <w:divBdr>
                <w:top w:val="none" w:sz="0" w:space="0" w:color="auto"/>
                <w:left w:val="none" w:sz="0" w:space="0" w:color="auto"/>
                <w:bottom w:val="none" w:sz="0" w:space="0" w:color="auto"/>
                <w:right w:val="none" w:sz="0" w:space="0" w:color="auto"/>
              </w:divBdr>
            </w:div>
            <w:div w:id="1442796466">
              <w:marLeft w:val="0"/>
              <w:marRight w:val="0"/>
              <w:marTop w:val="0"/>
              <w:marBottom w:val="0"/>
              <w:divBdr>
                <w:top w:val="none" w:sz="0" w:space="0" w:color="auto"/>
                <w:left w:val="none" w:sz="0" w:space="0" w:color="auto"/>
                <w:bottom w:val="none" w:sz="0" w:space="0" w:color="auto"/>
                <w:right w:val="none" w:sz="0" w:space="0" w:color="auto"/>
              </w:divBdr>
            </w:div>
            <w:div w:id="1745837084">
              <w:marLeft w:val="0"/>
              <w:marRight w:val="0"/>
              <w:marTop w:val="0"/>
              <w:marBottom w:val="0"/>
              <w:divBdr>
                <w:top w:val="none" w:sz="0" w:space="0" w:color="auto"/>
                <w:left w:val="none" w:sz="0" w:space="0" w:color="auto"/>
                <w:bottom w:val="none" w:sz="0" w:space="0" w:color="auto"/>
                <w:right w:val="none" w:sz="0" w:space="0" w:color="auto"/>
              </w:divBdr>
            </w:div>
            <w:div w:id="954866921">
              <w:marLeft w:val="0"/>
              <w:marRight w:val="0"/>
              <w:marTop w:val="0"/>
              <w:marBottom w:val="0"/>
              <w:divBdr>
                <w:top w:val="none" w:sz="0" w:space="0" w:color="auto"/>
                <w:left w:val="none" w:sz="0" w:space="0" w:color="auto"/>
                <w:bottom w:val="none" w:sz="0" w:space="0" w:color="auto"/>
                <w:right w:val="none" w:sz="0" w:space="0" w:color="auto"/>
              </w:divBdr>
            </w:div>
            <w:div w:id="494878454">
              <w:marLeft w:val="0"/>
              <w:marRight w:val="0"/>
              <w:marTop w:val="0"/>
              <w:marBottom w:val="0"/>
              <w:divBdr>
                <w:top w:val="none" w:sz="0" w:space="0" w:color="auto"/>
                <w:left w:val="none" w:sz="0" w:space="0" w:color="auto"/>
                <w:bottom w:val="none" w:sz="0" w:space="0" w:color="auto"/>
                <w:right w:val="none" w:sz="0" w:space="0" w:color="auto"/>
              </w:divBdr>
            </w:div>
            <w:div w:id="144010036">
              <w:marLeft w:val="0"/>
              <w:marRight w:val="0"/>
              <w:marTop w:val="0"/>
              <w:marBottom w:val="0"/>
              <w:divBdr>
                <w:top w:val="none" w:sz="0" w:space="0" w:color="auto"/>
                <w:left w:val="none" w:sz="0" w:space="0" w:color="auto"/>
                <w:bottom w:val="none" w:sz="0" w:space="0" w:color="auto"/>
                <w:right w:val="none" w:sz="0" w:space="0" w:color="auto"/>
              </w:divBdr>
            </w:div>
            <w:div w:id="1669595576">
              <w:marLeft w:val="0"/>
              <w:marRight w:val="0"/>
              <w:marTop w:val="0"/>
              <w:marBottom w:val="0"/>
              <w:divBdr>
                <w:top w:val="none" w:sz="0" w:space="0" w:color="auto"/>
                <w:left w:val="none" w:sz="0" w:space="0" w:color="auto"/>
                <w:bottom w:val="none" w:sz="0" w:space="0" w:color="auto"/>
                <w:right w:val="none" w:sz="0" w:space="0" w:color="auto"/>
              </w:divBdr>
            </w:div>
            <w:div w:id="1902714938">
              <w:marLeft w:val="0"/>
              <w:marRight w:val="0"/>
              <w:marTop w:val="0"/>
              <w:marBottom w:val="0"/>
              <w:divBdr>
                <w:top w:val="none" w:sz="0" w:space="0" w:color="auto"/>
                <w:left w:val="none" w:sz="0" w:space="0" w:color="auto"/>
                <w:bottom w:val="none" w:sz="0" w:space="0" w:color="auto"/>
                <w:right w:val="none" w:sz="0" w:space="0" w:color="auto"/>
              </w:divBdr>
            </w:div>
            <w:div w:id="1769157755">
              <w:marLeft w:val="0"/>
              <w:marRight w:val="0"/>
              <w:marTop w:val="0"/>
              <w:marBottom w:val="0"/>
              <w:divBdr>
                <w:top w:val="none" w:sz="0" w:space="0" w:color="auto"/>
                <w:left w:val="none" w:sz="0" w:space="0" w:color="auto"/>
                <w:bottom w:val="none" w:sz="0" w:space="0" w:color="auto"/>
                <w:right w:val="none" w:sz="0" w:space="0" w:color="auto"/>
              </w:divBdr>
            </w:div>
            <w:div w:id="1612401059">
              <w:marLeft w:val="0"/>
              <w:marRight w:val="0"/>
              <w:marTop w:val="0"/>
              <w:marBottom w:val="0"/>
              <w:divBdr>
                <w:top w:val="none" w:sz="0" w:space="0" w:color="auto"/>
                <w:left w:val="none" w:sz="0" w:space="0" w:color="auto"/>
                <w:bottom w:val="none" w:sz="0" w:space="0" w:color="auto"/>
                <w:right w:val="none" w:sz="0" w:space="0" w:color="auto"/>
              </w:divBdr>
            </w:div>
            <w:div w:id="451748785">
              <w:marLeft w:val="0"/>
              <w:marRight w:val="0"/>
              <w:marTop w:val="0"/>
              <w:marBottom w:val="0"/>
              <w:divBdr>
                <w:top w:val="none" w:sz="0" w:space="0" w:color="auto"/>
                <w:left w:val="none" w:sz="0" w:space="0" w:color="auto"/>
                <w:bottom w:val="none" w:sz="0" w:space="0" w:color="auto"/>
                <w:right w:val="none" w:sz="0" w:space="0" w:color="auto"/>
              </w:divBdr>
            </w:div>
            <w:div w:id="64586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4936</Words>
  <Characters>2814</Characters>
  <Application>Microsoft Office Word</Application>
  <DocSecurity>0</DocSecurity>
  <Lines>23</Lines>
  <Paragraphs>15</Paragraphs>
  <ScaleCrop>false</ScaleCrop>
  <Company/>
  <LinksUpToDate>false</LinksUpToDate>
  <CharactersWithSpaces>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2020-02-19T14:41:00Z</dcterms:created>
  <dcterms:modified xsi:type="dcterms:W3CDTF">2020-04-30T12:32:00Z</dcterms:modified>
</cp:coreProperties>
</file>