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344BBA" w14:textId="77777777" w:rsidR="00105377" w:rsidRDefault="00105377" w:rsidP="00105377">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4F4A213F" w14:textId="77777777" w:rsidR="00105377" w:rsidRDefault="00105377" w:rsidP="00105377">
      <w:pPr>
        <w:spacing w:after="0" w:line="240" w:lineRule="auto"/>
        <w:jc w:val="center"/>
        <w:rPr>
          <w:rFonts w:ascii="Times New Roman" w:hAnsi="Times New Roman"/>
          <w:sz w:val="24"/>
          <w:szCs w:val="24"/>
        </w:rPr>
      </w:pPr>
    </w:p>
    <w:p w14:paraId="2B0B284F" w14:textId="198CFC58" w:rsidR="009434F5" w:rsidRPr="009434F5" w:rsidRDefault="009434F5" w:rsidP="009A02B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Order of the Minister for Transport No. 01-03/96</w:t>
      </w:r>
    </w:p>
    <w:p w14:paraId="66161E63" w14:textId="77777777" w:rsidR="009434F5" w:rsidRPr="009434F5" w:rsidRDefault="009434F5" w:rsidP="009A02B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9 April 2020</w:t>
      </w:r>
    </w:p>
    <w:p w14:paraId="2347C10C" w14:textId="77777777" w:rsidR="009A02BC" w:rsidRDefault="009A02BC" w:rsidP="009A02BC">
      <w:pPr>
        <w:spacing w:after="0" w:line="240" w:lineRule="auto"/>
        <w:jc w:val="both"/>
        <w:rPr>
          <w:rFonts w:ascii="Times New Roman" w:eastAsia="Times New Roman" w:hAnsi="Times New Roman" w:cs="Times New Roman"/>
          <w:b/>
          <w:bCs/>
          <w:noProof/>
          <w:sz w:val="24"/>
          <w:szCs w:val="27"/>
          <w:lang w:eastAsia="lv-LV"/>
        </w:rPr>
      </w:pPr>
    </w:p>
    <w:p w14:paraId="46CD397C" w14:textId="77777777" w:rsidR="009A02BC" w:rsidRDefault="009A02BC" w:rsidP="009A02BC">
      <w:pPr>
        <w:spacing w:after="0" w:line="240" w:lineRule="auto"/>
        <w:jc w:val="both"/>
        <w:rPr>
          <w:rFonts w:ascii="Times New Roman" w:eastAsia="Times New Roman" w:hAnsi="Times New Roman" w:cs="Times New Roman"/>
          <w:b/>
          <w:bCs/>
          <w:noProof/>
          <w:sz w:val="24"/>
          <w:szCs w:val="27"/>
          <w:lang w:eastAsia="lv-LV"/>
        </w:rPr>
      </w:pPr>
    </w:p>
    <w:p w14:paraId="7998A4F0" w14:textId="12C5BC15" w:rsidR="009434F5" w:rsidRPr="009434F5" w:rsidRDefault="009434F5" w:rsidP="009A02BC">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Regarding the Issuance of Certificates, Certifications, and Other Documents During the Emergency Situation</w:t>
      </w:r>
    </w:p>
    <w:p w14:paraId="42412055" w14:textId="77777777" w:rsidR="009A02BC" w:rsidRDefault="009A02BC" w:rsidP="009A02BC">
      <w:pPr>
        <w:spacing w:after="0" w:line="240" w:lineRule="auto"/>
        <w:jc w:val="both"/>
        <w:rPr>
          <w:rFonts w:ascii="Times New Roman" w:eastAsia="Times New Roman" w:hAnsi="Times New Roman" w:cs="Times New Roman"/>
          <w:noProof/>
          <w:sz w:val="24"/>
          <w:szCs w:val="24"/>
          <w:lang w:eastAsia="lv-LV"/>
        </w:rPr>
      </w:pPr>
    </w:p>
    <w:p w14:paraId="3B824B1C" w14:textId="77777777" w:rsidR="009A02BC" w:rsidRDefault="009A02BC" w:rsidP="009A02BC">
      <w:pPr>
        <w:spacing w:after="0" w:line="240" w:lineRule="auto"/>
        <w:jc w:val="both"/>
        <w:rPr>
          <w:rFonts w:ascii="Times New Roman" w:eastAsia="Times New Roman" w:hAnsi="Times New Roman" w:cs="Times New Roman"/>
          <w:noProof/>
          <w:sz w:val="24"/>
          <w:szCs w:val="24"/>
          <w:lang w:eastAsia="lv-LV"/>
        </w:rPr>
      </w:pPr>
    </w:p>
    <w:p w14:paraId="6FFC7762" w14:textId="57824447" w:rsidR="009434F5" w:rsidRPr="009434F5" w:rsidRDefault="009434F5" w:rsidP="009A02B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On the basis of Section 17 of the law On the Operation of State Authorities During the Emergency Situation Related to the Spread of COVID-19 (hereinafter – the Law), the issuance of the documents referred to in Paragraph 1 of Annex to this Law shall be suspended.</w:t>
      </w:r>
    </w:p>
    <w:p w14:paraId="3088A285" w14:textId="77777777" w:rsidR="009A02BC" w:rsidRDefault="009A02BC" w:rsidP="009A02BC">
      <w:pPr>
        <w:spacing w:after="0" w:line="240" w:lineRule="auto"/>
        <w:jc w:val="both"/>
        <w:rPr>
          <w:rFonts w:ascii="Times New Roman" w:eastAsia="Times New Roman" w:hAnsi="Times New Roman" w:cs="Times New Roman"/>
          <w:noProof/>
          <w:sz w:val="24"/>
          <w:szCs w:val="24"/>
          <w:lang w:eastAsia="lv-LV"/>
        </w:rPr>
      </w:pPr>
    </w:p>
    <w:p w14:paraId="437CCF88" w14:textId="178A526B" w:rsidR="009434F5" w:rsidRPr="009434F5" w:rsidRDefault="009434F5" w:rsidP="009A02B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Taking into account the restrictions on the receipt of service, the time period for the use of the documents referred to in Paragraph 2 of Annex to this Law which will expire or have expired during the emergency situation, i.e., from 12 March 2020, shall be extended for the period of the emergency situation and for three months after the end of the emergency situation.</w:t>
      </w:r>
    </w:p>
    <w:p w14:paraId="2D0844A5" w14:textId="77777777" w:rsidR="009A02BC" w:rsidRDefault="009A02BC" w:rsidP="009A02BC">
      <w:pPr>
        <w:spacing w:after="0" w:line="240" w:lineRule="auto"/>
        <w:jc w:val="both"/>
        <w:rPr>
          <w:rFonts w:ascii="Times New Roman" w:eastAsia="Times New Roman" w:hAnsi="Times New Roman" w:cs="Times New Roman"/>
          <w:noProof/>
          <w:sz w:val="24"/>
          <w:szCs w:val="24"/>
          <w:lang w:eastAsia="lv-LV"/>
        </w:rPr>
      </w:pPr>
    </w:p>
    <w:p w14:paraId="263261A9" w14:textId="04CFA562" w:rsidR="009434F5" w:rsidRPr="009434F5" w:rsidRDefault="009434F5" w:rsidP="009A02B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w:t>
      </w:r>
      <w:r>
        <w:rPr>
          <w:rFonts w:ascii="Times New Roman" w:hAnsi="Times New Roman"/>
          <w:i/>
          <w:iCs/>
          <w:sz w:val="24"/>
          <w:szCs w:val="24"/>
        </w:rPr>
        <w:t>Valsts akciju sabiedrība “Ceļu satiksmes drošības direkcija”</w:t>
      </w:r>
      <w:r>
        <w:rPr>
          <w:rFonts w:ascii="Times New Roman" w:hAnsi="Times New Roman"/>
          <w:sz w:val="24"/>
          <w:szCs w:val="24"/>
        </w:rPr>
        <w:t xml:space="preserve"> [State joint stock company Road Traffic Safety Directorate] shall, in compliance with Section 3, Paragraph six of the Law, ensure that the term for the execution of the means of influencing referred to in Sub-paragraphs 12.2 and 12.4 of Cabinet Regulation No. 551 of 21 June 2004, Regulations Regarding Application of the Demerit Point System, can be extended, starting to count the term for the execution after the end of the emergency situation and informing thereof the persons to whom the abovementioned means of influencing have been applied.</w:t>
      </w:r>
    </w:p>
    <w:p w14:paraId="39B41F1A" w14:textId="77777777" w:rsidR="009A02BC" w:rsidRDefault="009A02BC" w:rsidP="009A02BC">
      <w:pPr>
        <w:spacing w:after="0" w:line="240" w:lineRule="auto"/>
        <w:jc w:val="both"/>
        <w:rPr>
          <w:rFonts w:ascii="Times New Roman" w:eastAsia="Times New Roman" w:hAnsi="Times New Roman" w:cs="Times New Roman"/>
          <w:noProof/>
          <w:sz w:val="24"/>
          <w:szCs w:val="24"/>
          <w:lang w:eastAsia="lv-LV"/>
        </w:rPr>
      </w:pPr>
    </w:p>
    <w:p w14:paraId="5507B103" w14:textId="77777777" w:rsidR="009A02BC" w:rsidRDefault="009A02BC" w:rsidP="009A02BC">
      <w:pPr>
        <w:spacing w:after="0" w:line="240" w:lineRule="auto"/>
        <w:jc w:val="both"/>
        <w:rPr>
          <w:rFonts w:ascii="Times New Roman" w:eastAsia="Times New Roman" w:hAnsi="Times New Roman" w:cs="Times New Roman"/>
          <w:noProof/>
          <w:sz w:val="24"/>
          <w:szCs w:val="24"/>
          <w:lang w:eastAsia="lv-LV"/>
        </w:rPr>
      </w:pPr>
    </w:p>
    <w:p w14:paraId="75D94E48" w14:textId="26E7FEE7" w:rsidR="009434F5" w:rsidRPr="009434F5" w:rsidRDefault="009434F5" w:rsidP="009A02B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w:t>
      </w:r>
      <w:r w:rsidR="00105377">
        <w:rPr>
          <w:rFonts w:ascii="Times New Roman" w:hAnsi="Times New Roman"/>
          <w:sz w:val="24"/>
          <w:szCs w:val="24"/>
        </w:rPr>
        <w:tab/>
      </w:r>
      <w:r w:rsidR="00105377">
        <w:rPr>
          <w:rFonts w:ascii="Times New Roman" w:hAnsi="Times New Roman"/>
          <w:sz w:val="24"/>
          <w:szCs w:val="24"/>
        </w:rPr>
        <w:tab/>
      </w:r>
      <w:r w:rsidR="00105377">
        <w:rPr>
          <w:rFonts w:ascii="Times New Roman" w:hAnsi="Times New Roman"/>
          <w:sz w:val="24"/>
          <w:szCs w:val="24"/>
        </w:rPr>
        <w:tab/>
      </w:r>
      <w:r w:rsidR="00105377">
        <w:rPr>
          <w:rFonts w:ascii="Times New Roman" w:hAnsi="Times New Roman"/>
          <w:sz w:val="24"/>
          <w:szCs w:val="24"/>
        </w:rPr>
        <w:tab/>
      </w:r>
      <w:r w:rsidR="00105377">
        <w:rPr>
          <w:rFonts w:ascii="Times New Roman" w:hAnsi="Times New Roman"/>
          <w:sz w:val="24"/>
          <w:szCs w:val="24"/>
        </w:rPr>
        <w:tab/>
      </w:r>
      <w:r w:rsidR="00105377">
        <w:rPr>
          <w:rFonts w:ascii="Times New Roman" w:hAnsi="Times New Roman"/>
          <w:sz w:val="24"/>
          <w:szCs w:val="24"/>
        </w:rPr>
        <w:tab/>
      </w:r>
      <w:r w:rsidR="00105377">
        <w:rPr>
          <w:rFonts w:ascii="Times New Roman" w:hAnsi="Times New Roman"/>
          <w:sz w:val="24"/>
          <w:szCs w:val="24"/>
        </w:rPr>
        <w:tab/>
      </w:r>
      <w:r w:rsidR="00105377">
        <w:rPr>
          <w:rFonts w:ascii="Times New Roman" w:hAnsi="Times New Roman"/>
          <w:sz w:val="24"/>
          <w:szCs w:val="24"/>
        </w:rPr>
        <w:tab/>
      </w:r>
      <w:r w:rsidR="00105377">
        <w:rPr>
          <w:rFonts w:ascii="Times New Roman" w:hAnsi="Times New Roman"/>
          <w:sz w:val="24"/>
          <w:szCs w:val="24"/>
        </w:rPr>
        <w:tab/>
      </w:r>
      <w:r w:rsidR="00105377">
        <w:rPr>
          <w:rFonts w:ascii="Times New Roman" w:hAnsi="Times New Roman"/>
          <w:sz w:val="24"/>
          <w:szCs w:val="24"/>
        </w:rPr>
        <w:tab/>
      </w:r>
      <w:r>
        <w:rPr>
          <w:rFonts w:ascii="Times New Roman" w:hAnsi="Times New Roman"/>
          <w:sz w:val="24"/>
          <w:szCs w:val="24"/>
        </w:rPr>
        <w:t>T. Linkaits</w:t>
      </w:r>
    </w:p>
    <w:p w14:paraId="319DBCB3" w14:textId="231EA4CC" w:rsidR="009A02BC" w:rsidRDefault="009A02BC">
      <w:pPr>
        <w:rPr>
          <w:rFonts w:ascii="Times New Roman" w:eastAsia="Times New Roman" w:hAnsi="Times New Roman" w:cs="Times New Roman"/>
          <w:noProof/>
          <w:sz w:val="24"/>
          <w:szCs w:val="24"/>
        </w:rPr>
      </w:pPr>
      <w:r>
        <w:br w:type="page"/>
      </w:r>
    </w:p>
    <w:p w14:paraId="2A8E5C66" w14:textId="77777777" w:rsidR="009A02BC" w:rsidRPr="009A02BC" w:rsidRDefault="009434F5" w:rsidP="009A02BC">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lastRenderedPageBreak/>
        <w:t>Annex</w:t>
      </w:r>
    </w:p>
    <w:p w14:paraId="47FDA62F" w14:textId="77777777" w:rsidR="009A02BC" w:rsidRDefault="009434F5" w:rsidP="009A02BC">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Order of the Minister for Transport</w:t>
      </w:r>
    </w:p>
    <w:p w14:paraId="2322F8D8" w14:textId="6218B894" w:rsidR="009434F5" w:rsidRDefault="009434F5" w:rsidP="009A02BC">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Regarding the Issuance of Certificates, Certifications, and Other Documents During the Emergency Situation</w:t>
      </w:r>
    </w:p>
    <w:p w14:paraId="696E03A5" w14:textId="3C8EB0C6" w:rsidR="009A02BC" w:rsidRDefault="009A02BC" w:rsidP="009A02BC">
      <w:pPr>
        <w:spacing w:after="0" w:line="240" w:lineRule="auto"/>
        <w:jc w:val="both"/>
        <w:rPr>
          <w:rFonts w:ascii="Times New Roman" w:eastAsia="Times New Roman" w:hAnsi="Times New Roman" w:cs="Times New Roman"/>
          <w:noProof/>
          <w:sz w:val="24"/>
          <w:szCs w:val="24"/>
          <w:lang w:eastAsia="lv-LV"/>
        </w:rPr>
      </w:pPr>
    </w:p>
    <w:p w14:paraId="492081FB" w14:textId="77777777" w:rsidR="009A02BC" w:rsidRPr="009434F5" w:rsidRDefault="009A02BC" w:rsidP="009A02BC">
      <w:pPr>
        <w:spacing w:after="0" w:line="240" w:lineRule="auto"/>
        <w:jc w:val="both"/>
        <w:rPr>
          <w:rFonts w:ascii="Times New Roman" w:eastAsia="Times New Roman" w:hAnsi="Times New Roman" w:cs="Times New Roman"/>
          <w:noProof/>
          <w:sz w:val="24"/>
          <w:szCs w:val="24"/>
          <w:lang w:eastAsia="lv-LV"/>
        </w:rPr>
      </w:pPr>
    </w:p>
    <w:p w14:paraId="0FB13304" w14:textId="7F276328" w:rsidR="009434F5" w:rsidRPr="009A02BC" w:rsidRDefault="009434F5" w:rsidP="009A02BC">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The list of documents</w:t>
      </w:r>
    </w:p>
    <w:p w14:paraId="2513E1BB" w14:textId="06C78181" w:rsidR="009A02BC" w:rsidRPr="00905FC5" w:rsidRDefault="009A02BC" w:rsidP="009A02BC">
      <w:pPr>
        <w:spacing w:after="0" w:line="240" w:lineRule="auto"/>
        <w:jc w:val="both"/>
        <w:rPr>
          <w:rFonts w:ascii="Times New Roman" w:eastAsia="Times New Roman" w:hAnsi="Times New Roman" w:cs="Times New Roman"/>
          <w:noProof/>
          <w:sz w:val="24"/>
          <w:szCs w:val="24"/>
          <w:lang w:eastAsia="lv-LV"/>
        </w:rPr>
      </w:pPr>
    </w:p>
    <w:p w14:paraId="2EBFD8AD" w14:textId="77777777" w:rsidR="009A02BC" w:rsidRPr="009434F5" w:rsidRDefault="009A02BC" w:rsidP="009A02BC">
      <w:pPr>
        <w:spacing w:after="0" w:line="240" w:lineRule="auto"/>
        <w:jc w:val="both"/>
        <w:rPr>
          <w:rFonts w:ascii="Times New Roman" w:eastAsia="Times New Roman" w:hAnsi="Times New Roman" w:cs="Times New Roman"/>
          <w:noProof/>
          <w:sz w:val="24"/>
          <w:szCs w:val="24"/>
          <w:lang w:eastAsia="lv-LV"/>
        </w:rPr>
      </w:pPr>
    </w:p>
    <w:p w14:paraId="1BFECAF1" w14:textId="10E84223" w:rsidR="009434F5" w:rsidRDefault="009434F5" w:rsidP="009A02BC">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1. The issuance of the following new documents shall be suspended:</w:t>
      </w:r>
    </w:p>
    <w:p w14:paraId="393DF1A9" w14:textId="77777777" w:rsidR="009A02BC" w:rsidRPr="009434F5" w:rsidRDefault="009A02BC" w:rsidP="009A02BC">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01"/>
        <w:gridCol w:w="3081"/>
        <w:gridCol w:w="5379"/>
      </w:tblGrid>
      <w:tr w:rsidR="009434F5" w:rsidRPr="009A02BC" w14:paraId="2BFF21B9" w14:textId="77777777" w:rsidTr="00DB28EE">
        <w:tc>
          <w:tcPr>
            <w:tcW w:w="332" w:type="pct"/>
            <w:vAlign w:val="center"/>
            <w:hideMark/>
          </w:tcPr>
          <w:p w14:paraId="18BC32A8" w14:textId="1E765E5E" w:rsidR="009434F5" w:rsidRPr="009434F5" w:rsidRDefault="009434F5" w:rsidP="009A02B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No.</w:t>
            </w:r>
          </w:p>
        </w:tc>
        <w:tc>
          <w:tcPr>
            <w:tcW w:w="1700" w:type="pct"/>
            <w:vAlign w:val="center"/>
            <w:hideMark/>
          </w:tcPr>
          <w:p w14:paraId="06F005DE" w14:textId="77777777" w:rsidR="009434F5" w:rsidRPr="009434F5" w:rsidRDefault="009434F5" w:rsidP="009A02B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Name of the institution/capital company</w:t>
            </w:r>
          </w:p>
        </w:tc>
        <w:tc>
          <w:tcPr>
            <w:tcW w:w="2969" w:type="pct"/>
            <w:vAlign w:val="center"/>
            <w:hideMark/>
          </w:tcPr>
          <w:p w14:paraId="411DB6EB" w14:textId="77777777" w:rsidR="009434F5" w:rsidRPr="009434F5" w:rsidRDefault="009434F5" w:rsidP="009A02B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Title of the document</w:t>
            </w:r>
          </w:p>
        </w:tc>
      </w:tr>
      <w:tr w:rsidR="009434F5" w:rsidRPr="009A02BC" w14:paraId="55DDB8EB" w14:textId="77777777" w:rsidTr="00DB28EE">
        <w:tc>
          <w:tcPr>
            <w:tcW w:w="332" w:type="pct"/>
            <w:hideMark/>
          </w:tcPr>
          <w:p w14:paraId="75BD9391" w14:textId="77777777" w:rsidR="009434F5" w:rsidRPr="009434F5" w:rsidRDefault="009434F5" w:rsidP="009A02B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1700" w:type="pct"/>
            <w:hideMark/>
          </w:tcPr>
          <w:p w14:paraId="04D307F5" w14:textId="77777777" w:rsidR="009434F5" w:rsidRPr="009434F5" w:rsidRDefault="009434F5" w:rsidP="009A02B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State Railway Technical Inspectorate</w:t>
            </w:r>
          </w:p>
        </w:tc>
        <w:tc>
          <w:tcPr>
            <w:tcW w:w="2969" w:type="pct"/>
            <w:hideMark/>
          </w:tcPr>
          <w:p w14:paraId="09932503" w14:textId="77777777" w:rsidR="009A02BC" w:rsidRDefault="009434F5" w:rsidP="009A02B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Train driver’s licence</w:t>
            </w:r>
          </w:p>
          <w:p w14:paraId="2054053D" w14:textId="0B5CFE44" w:rsidR="009434F5" w:rsidRPr="009434F5" w:rsidRDefault="009434F5" w:rsidP="009A02B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Competence certificate of a train driver’s assistant</w:t>
            </w:r>
          </w:p>
          <w:p w14:paraId="5259B0BA" w14:textId="77777777" w:rsidR="009434F5" w:rsidRPr="009434F5" w:rsidRDefault="009434F5" w:rsidP="009A02B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Competence certificate of a train driver-instructor</w:t>
            </w:r>
          </w:p>
        </w:tc>
      </w:tr>
      <w:tr w:rsidR="009434F5" w:rsidRPr="009A02BC" w14:paraId="7F2301CD" w14:textId="77777777" w:rsidTr="00DB28EE">
        <w:tc>
          <w:tcPr>
            <w:tcW w:w="332" w:type="pct"/>
            <w:hideMark/>
          </w:tcPr>
          <w:p w14:paraId="360BF80C" w14:textId="77777777" w:rsidR="009434F5" w:rsidRPr="009434F5" w:rsidRDefault="009434F5" w:rsidP="009A02B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1700" w:type="pct"/>
            <w:hideMark/>
          </w:tcPr>
          <w:p w14:paraId="0437B4B0" w14:textId="77777777" w:rsidR="009434F5" w:rsidRPr="009434F5" w:rsidRDefault="009434F5" w:rsidP="009A02BC">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VSIA “Autotransporta direkcija”</w:t>
            </w:r>
            <w:r>
              <w:rPr>
                <w:rFonts w:ascii="Times New Roman" w:hAnsi="Times New Roman"/>
                <w:sz w:val="24"/>
                <w:szCs w:val="24"/>
              </w:rPr>
              <w:t xml:space="preserve"> [State limited liability company Road Transport Administration]</w:t>
            </w:r>
          </w:p>
        </w:tc>
        <w:tc>
          <w:tcPr>
            <w:tcW w:w="2969" w:type="pct"/>
            <w:hideMark/>
          </w:tcPr>
          <w:p w14:paraId="681B6C9F" w14:textId="77777777" w:rsidR="009434F5" w:rsidRPr="009434F5" w:rsidRDefault="009434F5" w:rsidP="009A02B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Certificates of professional competence for carriage by road for hire or reward (carriage of passengers and carriage of goods).</w:t>
            </w:r>
          </w:p>
        </w:tc>
      </w:tr>
    </w:tbl>
    <w:p w14:paraId="606743A3" w14:textId="77777777" w:rsidR="009A02BC" w:rsidRDefault="009A02BC" w:rsidP="009A02BC">
      <w:pPr>
        <w:spacing w:after="0" w:line="240" w:lineRule="auto"/>
        <w:jc w:val="both"/>
        <w:rPr>
          <w:rFonts w:ascii="Times New Roman" w:eastAsia="Times New Roman" w:hAnsi="Times New Roman" w:cs="Times New Roman"/>
          <w:b/>
          <w:bCs/>
          <w:noProof/>
          <w:sz w:val="24"/>
          <w:szCs w:val="24"/>
          <w:lang w:eastAsia="lv-LV"/>
        </w:rPr>
      </w:pPr>
    </w:p>
    <w:p w14:paraId="7D0900D7" w14:textId="749AAE89" w:rsidR="009434F5" w:rsidRDefault="009434F5" w:rsidP="009A02BC">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2. Extend the Time Period for the Use of the Following Issued Documents:</w:t>
      </w:r>
    </w:p>
    <w:p w14:paraId="6D26B44E" w14:textId="77777777" w:rsidR="009A02BC" w:rsidRPr="009434F5" w:rsidRDefault="009A02BC" w:rsidP="009A02BC">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681"/>
        <w:gridCol w:w="5380"/>
      </w:tblGrid>
      <w:tr w:rsidR="009434F5" w:rsidRPr="009A02BC" w14:paraId="334B015F" w14:textId="77777777" w:rsidTr="00DB28EE">
        <w:tc>
          <w:tcPr>
            <w:tcW w:w="2031" w:type="pct"/>
            <w:vAlign w:val="center"/>
            <w:hideMark/>
          </w:tcPr>
          <w:p w14:paraId="5D72438C" w14:textId="77777777" w:rsidR="009434F5" w:rsidRPr="009434F5" w:rsidRDefault="009434F5" w:rsidP="009A02B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Name of the institution/capital company</w:t>
            </w:r>
          </w:p>
        </w:tc>
        <w:tc>
          <w:tcPr>
            <w:tcW w:w="2969" w:type="pct"/>
            <w:vAlign w:val="center"/>
            <w:hideMark/>
          </w:tcPr>
          <w:p w14:paraId="03962D0D" w14:textId="77777777" w:rsidR="009434F5" w:rsidRPr="009434F5" w:rsidRDefault="009434F5" w:rsidP="009A02B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Title of the document</w:t>
            </w:r>
          </w:p>
        </w:tc>
      </w:tr>
      <w:tr w:rsidR="009434F5" w:rsidRPr="009A02BC" w14:paraId="08733F83" w14:textId="77777777" w:rsidTr="00DB28EE">
        <w:tc>
          <w:tcPr>
            <w:tcW w:w="2031" w:type="pct"/>
            <w:hideMark/>
          </w:tcPr>
          <w:p w14:paraId="5F807572" w14:textId="77777777" w:rsidR="009434F5" w:rsidRPr="009434F5" w:rsidRDefault="009434F5" w:rsidP="009A02B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State Railway Technical Inspectorate</w:t>
            </w:r>
          </w:p>
        </w:tc>
        <w:tc>
          <w:tcPr>
            <w:tcW w:w="2969" w:type="pct"/>
            <w:hideMark/>
          </w:tcPr>
          <w:p w14:paraId="25DC168A" w14:textId="77777777" w:rsidR="009A02BC" w:rsidRDefault="009434F5" w:rsidP="009A02B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Train driver’s licence</w:t>
            </w:r>
          </w:p>
          <w:p w14:paraId="08B2257B" w14:textId="6CFFA14E" w:rsidR="009434F5" w:rsidRPr="009434F5" w:rsidRDefault="009434F5" w:rsidP="009A02B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Competence certificate of a train driver’s assistant</w:t>
            </w:r>
          </w:p>
          <w:p w14:paraId="35549209" w14:textId="77777777" w:rsidR="009434F5" w:rsidRPr="009434F5" w:rsidRDefault="009434F5" w:rsidP="009A02B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Competence certificate of a train driver-instructor</w:t>
            </w:r>
          </w:p>
        </w:tc>
      </w:tr>
    </w:tbl>
    <w:p w14:paraId="485828B5" w14:textId="77777777" w:rsidR="009434F5" w:rsidRPr="009A02BC" w:rsidRDefault="009434F5" w:rsidP="009A02BC">
      <w:pPr>
        <w:spacing w:after="0" w:line="240" w:lineRule="auto"/>
        <w:jc w:val="both"/>
        <w:rPr>
          <w:noProof/>
          <w:sz w:val="24"/>
        </w:rPr>
      </w:pPr>
    </w:p>
    <w:sectPr w:rsidR="009434F5" w:rsidRPr="009A02BC" w:rsidSect="009A02BC">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8500A5" w14:textId="77777777" w:rsidR="009434F5" w:rsidRPr="009434F5" w:rsidRDefault="009434F5" w:rsidP="009434F5">
      <w:pPr>
        <w:spacing w:after="0" w:line="240" w:lineRule="auto"/>
        <w:rPr>
          <w:noProof/>
          <w:lang w:val="en-US"/>
        </w:rPr>
      </w:pPr>
      <w:r w:rsidRPr="009434F5">
        <w:rPr>
          <w:noProof/>
          <w:lang w:val="en-US"/>
        </w:rPr>
        <w:separator/>
      </w:r>
    </w:p>
  </w:endnote>
  <w:endnote w:type="continuationSeparator" w:id="0">
    <w:p w14:paraId="5DC8307F" w14:textId="77777777" w:rsidR="009434F5" w:rsidRPr="009434F5" w:rsidRDefault="009434F5" w:rsidP="009434F5">
      <w:pPr>
        <w:spacing w:after="0" w:line="240" w:lineRule="auto"/>
        <w:rPr>
          <w:noProof/>
          <w:lang w:val="en-US"/>
        </w:rPr>
      </w:pPr>
      <w:r w:rsidRPr="009434F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B59EA" w14:textId="77777777" w:rsidR="00105377" w:rsidRPr="00750961" w:rsidRDefault="00105377" w:rsidP="00105377">
    <w:pPr>
      <w:pStyle w:val="Kjene"/>
      <w:tabs>
        <w:tab w:val="clear" w:pos="4153"/>
        <w:tab w:val="clear" w:pos="8306"/>
        <w:tab w:val="right" w:pos="9072"/>
      </w:tabs>
      <w:rPr>
        <w:rFonts w:ascii="Times New Roman" w:hAnsi="Times New Roman"/>
        <w:sz w:val="20"/>
      </w:rPr>
    </w:pPr>
  </w:p>
  <w:p w14:paraId="05C53C54" w14:textId="77777777" w:rsidR="00105377" w:rsidRPr="000523BF" w:rsidRDefault="00105377" w:rsidP="00105377">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04A9C" w14:textId="77777777" w:rsidR="00105377" w:rsidRPr="00750961" w:rsidRDefault="00105377" w:rsidP="00105377">
    <w:pPr>
      <w:pStyle w:val="Kjene"/>
      <w:rPr>
        <w:rFonts w:ascii="Times New Roman" w:hAnsi="Times New Roman"/>
        <w:sz w:val="20"/>
      </w:rPr>
    </w:pPr>
  </w:p>
  <w:p w14:paraId="67CAEA75" w14:textId="77777777" w:rsidR="00105377" w:rsidRPr="000523BF" w:rsidRDefault="00105377" w:rsidP="00105377">
    <w:pPr>
      <w:pStyle w:val="Kjene"/>
      <w:rPr>
        <w:rFonts w:ascii="Times New Roman" w:hAnsi="Times New Roman"/>
        <w:sz w:val="20"/>
      </w:rPr>
    </w:pPr>
    <w:bookmarkStart w:id="0" w:name="_Hlk31896922"/>
    <w:bookmarkStart w:id="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D5B54F" w14:textId="77777777" w:rsidR="009434F5" w:rsidRPr="009434F5" w:rsidRDefault="009434F5" w:rsidP="009434F5">
      <w:pPr>
        <w:spacing w:after="0" w:line="240" w:lineRule="auto"/>
        <w:rPr>
          <w:noProof/>
          <w:lang w:val="en-US"/>
        </w:rPr>
      </w:pPr>
      <w:r w:rsidRPr="009434F5">
        <w:rPr>
          <w:noProof/>
          <w:lang w:val="en-US"/>
        </w:rPr>
        <w:separator/>
      </w:r>
    </w:p>
  </w:footnote>
  <w:footnote w:type="continuationSeparator" w:id="0">
    <w:p w14:paraId="43E8D43C" w14:textId="77777777" w:rsidR="009434F5" w:rsidRPr="009434F5" w:rsidRDefault="009434F5" w:rsidP="009434F5">
      <w:pPr>
        <w:spacing w:after="0" w:line="240" w:lineRule="auto"/>
        <w:rPr>
          <w:noProof/>
          <w:lang w:val="en-US"/>
        </w:rPr>
      </w:pPr>
      <w:r w:rsidRPr="009434F5">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3F7"/>
    <w:rsid w:val="00105377"/>
    <w:rsid w:val="00905FC5"/>
    <w:rsid w:val="009434F5"/>
    <w:rsid w:val="00960BD4"/>
    <w:rsid w:val="009A02BC"/>
    <w:rsid w:val="00B33E38"/>
    <w:rsid w:val="00B81F0D"/>
    <w:rsid w:val="00D063F7"/>
    <w:rsid w:val="00DB28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5960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9434F5"/>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paragraph" w:styleId="Virsraksts4">
    <w:name w:val="heading 4"/>
    <w:basedOn w:val="Parasts"/>
    <w:link w:val="Virsraksts4Rakstz"/>
    <w:uiPriority w:val="9"/>
    <w:qFormat/>
    <w:rsid w:val="009434F5"/>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9434F5"/>
    <w:rPr>
      <w:rFonts w:ascii="Times New Roman" w:eastAsia="Times New Roman" w:hAnsi="Times New Roman" w:cs="Times New Roman"/>
      <w:b/>
      <w:bCs/>
      <w:sz w:val="27"/>
      <w:szCs w:val="27"/>
      <w:lang w:eastAsia="lv-LV"/>
    </w:rPr>
  </w:style>
  <w:style w:type="character" w:customStyle="1" w:styleId="Virsraksts4Rakstz">
    <w:name w:val="Virsraksts 4 Rakstz."/>
    <w:basedOn w:val="Noklusjumarindkopasfonts"/>
    <w:link w:val="Virsraksts4"/>
    <w:uiPriority w:val="9"/>
    <w:rsid w:val="009434F5"/>
    <w:rPr>
      <w:rFonts w:ascii="Times New Roman" w:eastAsia="Times New Roman" w:hAnsi="Times New Roman" w:cs="Times New Roman"/>
      <w:b/>
      <w:bCs/>
      <w:sz w:val="24"/>
      <w:szCs w:val="24"/>
      <w:lang w:eastAsia="lv-LV"/>
    </w:rPr>
  </w:style>
  <w:style w:type="paragraph" w:customStyle="1" w:styleId="liknoteik">
    <w:name w:val="lik_noteik"/>
    <w:basedOn w:val="Parasts"/>
    <w:rsid w:val="009434F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Parasts"/>
    <w:rsid w:val="009434F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9434F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9434F5"/>
    <w:rPr>
      <w:color w:val="0000FF"/>
      <w:u w:val="single"/>
    </w:rPr>
  </w:style>
  <w:style w:type="paragraph" w:customStyle="1" w:styleId="likparaksts">
    <w:name w:val="lik_paraksts"/>
    <w:basedOn w:val="Parasts"/>
    <w:rsid w:val="009434F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9434F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434F5"/>
  </w:style>
  <w:style w:type="paragraph" w:styleId="Kjene">
    <w:name w:val="footer"/>
    <w:basedOn w:val="Parasts"/>
    <w:link w:val="KjeneRakstz"/>
    <w:unhideWhenUsed/>
    <w:rsid w:val="009434F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434F5"/>
  </w:style>
  <w:style w:type="character" w:styleId="Lappusesnumurs">
    <w:name w:val="page number"/>
    <w:rsid w:val="00105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32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1607</Words>
  <Characters>917</Characters>
  <Application>Microsoft Office Word</Application>
  <DocSecurity>0</DocSecurity>
  <Lines>7</Lines>
  <Paragraphs>5</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2020-04-20T10:12:00Z</dcterms:created>
  <dcterms:modified xsi:type="dcterms:W3CDTF">2020-04-27T08:36:00Z</dcterms:modified>
</cp:coreProperties>
</file>